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10C24" w:rsidRDefault="006C1FE4" w:rsidP="00510C24">
      <w:pPr>
        <w:rPr>
          <w:szCs w:val="22"/>
        </w:rPr>
      </w:pPr>
      <w:r>
        <w:rPr>
          <w:szCs w:val="22"/>
        </w:rPr>
        <w:t>Form 65</w:t>
      </w:r>
    </w:p>
    <w:p w:rsidR="00510C24" w:rsidRDefault="00510C24" w:rsidP="00510C24">
      <w:pPr>
        <w:rPr>
          <w:szCs w:val="22"/>
        </w:rPr>
      </w:pPr>
      <w:r>
        <w:rPr>
          <w:szCs w:val="22"/>
        </w:rPr>
        <w:t>Rule 30.32</w:t>
      </w:r>
    </w:p>
    <w:p w:rsidR="00510C24" w:rsidRDefault="00510C24" w:rsidP="00F105CA">
      <w:pPr>
        <w:pStyle w:val="FED1"/>
      </w:pPr>
      <w:r>
        <w:t>Notice of intention to adduce coincidence evidence</w:t>
      </w:r>
    </w:p>
    <w:p w:rsidR="00510C24" w:rsidRDefault="00510C24" w:rsidP="00510C24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fldChar w:fldCharType="end"/>
      </w:r>
      <w:r>
        <w:rPr>
          <w:color w:val="000000"/>
        </w:rPr>
        <w:t xml:space="preserve"> of 20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fldChar w:fldCharType="end"/>
      </w:r>
    </w:p>
    <w:p w:rsidR="00510C24" w:rsidRDefault="00510C24" w:rsidP="00510C24">
      <w:pPr>
        <w:spacing w:line="360" w:lineRule="auto"/>
        <w:rPr>
          <w:szCs w:val="22"/>
        </w:rPr>
      </w:pPr>
      <w:r>
        <w:rPr>
          <w:szCs w:val="22"/>
        </w:rPr>
        <w:t xml:space="preserve">Federal Court of </w:t>
      </w:r>
      <w:smartTag w:uri="urn:schemas-microsoft-com:office:smarttags" w:element="country-region">
        <w:smartTag w:uri="urn:schemas-microsoft-com:office:smarttags" w:element="place">
          <w:r>
            <w:rPr>
              <w:szCs w:val="22"/>
            </w:rPr>
            <w:t>Australia</w:t>
          </w:r>
        </w:smartTag>
      </w:smartTag>
    </w:p>
    <w:p w:rsidR="00510C24" w:rsidRDefault="00510C24" w:rsidP="00510C24">
      <w:pPr>
        <w:spacing w:line="360" w:lineRule="auto"/>
        <w:rPr>
          <w:szCs w:val="22"/>
        </w:rPr>
      </w:pPr>
      <w:r>
        <w:rPr>
          <w:szCs w:val="22"/>
        </w:rPr>
        <w:t xml:space="preserve">District Registry: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:rsidR="00510C24" w:rsidRDefault="00510C24" w:rsidP="008B0DA5">
      <w:pPr>
        <w:spacing w:after="480" w:line="360" w:lineRule="auto"/>
        <w:rPr>
          <w:szCs w:val="22"/>
        </w:rPr>
      </w:pPr>
      <w:r>
        <w:rPr>
          <w:szCs w:val="22"/>
        </w:rPr>
        <w:t xml:space="preserve">Division: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[Division]</w:t>
      </w:r>
      <w:r>
        <w:rPr>
          <w:szCs w:val="22"/>
        </w:rPr>
        <w:fldChar w:fldCharType="end"/>
      </w:r>
    </w:p>
    <w:p w:rsidR="00FF0E91" w:rsidRPr="008F40FA" w:rsidRDefault="00FF0E91" w:rsidP="00FF0E91">
      <w:pPr>
        <w:spacing w:before="12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Applica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D63108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Applicant]</w:t>
      </w:r>
      <w:r>
        <w:rPr>
          <w:b/>
          <w:szCs w:val="22"/>
        </w:rPr>
        <w:fldChar w:fldCharType="end"/>
      </w:r>
      <w:r w:rsidRPr="00FB181A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another&quot; or &quot;and others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another" or "and others"]</w:t>
      </w:r>
      <w:r>
        <w:fldChar w:fldCharType="end"/>
      </w:r>
    </w:p>
    <w:p w:rsidR="00FF0E91" w:rsidRDefault="00FF0E91" w:rsidP="00FF0E91">
      <w:pPr>
        <w:spacing w:before="120"/>
      </w:pPr>
      <w:r>
        <w:t>Applicant</w:t>
      </w:r>
      <w:r w:rsidRPr="00941352"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941352">
        <w:instrText xml:space="preserve"> FORMTEXT </w:instrText>
      </w:r>
      <w:r w:rsidRPr="00941352">
        <w:fldChar w:fldCharType="separate"/>
      </w:r>
      <w:r>
        <w:rPr>
          <w:noProof/>
        </w:rPr>
        <w:t>[s]</w:t>
      </w:r>
      <w:r w:rsidRPr="00941352">
        <w:fldChar w:fldCharType="end"/>
      </w:r>
    </w:p>
    <w:p w:rsidR="00FF0E91" w:rsidRPr="008F40FA" w:rsidRDefault="00FF0E91" w:rsidP="008B0DA5">
      <w:pPr>
        <w:spacing w:before="24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Responde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D63108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Respondent]</w:t>
      </w:r>
      <w:r>
        <w:rPr>
          <w:b/>
          <w:szCs w:val="22"/>
        </w:rPr>
        <w:fldChar w:fldCharType="end"/>
      </w:r>
      <w:r w:rsidRPr="00FB181A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another&quot; or &quot;and others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another" or "and others"]</w:t>
      </w:r>
      <w:r>
        <w:fldChar w:fldCharType="end"/>
      </w:r>
    </w:p>
    <w:p w:rsidR="00FF0E91" w:rsidRPr="000C4BFA" w:rsidRDefault="00FF0E91" w:rsidP="00FF0E91">
      <w:pPr>
        <w:spacing w:before="120"/>
        <w:rPr>
          <w:szCs w:val="22"/>
        </w:rPr>
      </w:pPr>
      <w:r>
        <w:rPr>
          <w:szCs w:val="22"/>
        </w:rPr>
        <w:t>Respondent</w:t>
      </w:r>
      <w:r w:rsidRPr="000C4BFA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0C4BFA">
        <w:rPr>
          <w:szCs w:val="22"/>
        </w:rPr>
        <w:instrText xml:space="preserve"> FORMTEXT </w:instrText>
      </w:r>
      <w:r w:rsidRPr="000C4BFA">
        <w:rPr>
          <w:szCs w:val="22"/>
        </w:rPr>
      </w:r>
      <w:r w:rsidRPr="000C4BFA">
        <w:rPr>
          <w:szCs w:val="22"/>
        </w:rPr>
        <w:fldChar w:fldCharType="separate"/>
      </w:r>
      <w:r>
        <w:rPr>
          <w:noProof/>
          <w:szCs w:val="22"/>
        </w:rPr>
        <w:t>[s]</w:t>
      </w:r>
      <w:r w:rsidRPr="000C4BFA">
        <w:rPr>
          <w:szCs w:val="22"/>
        </w:rPr>
        <w:fldChar w:fldCharType="end"/>
      </w:r>
    </w:p>
    <w:p w:rsidR="009065EC" w:rsidRDefault="009065EC" w:rsidP="008B0DA5">
      <w:pPr>
        <w:spacing w:before="480" w:line="360" w:lineRule="auto"/>
      </w:pPr>
      <w:r>
        <w:t>To</w:t>
      </w:r>
      <w:r w:rsidR="008675DC">
        <w:t>:</w:t>
      </w:r>
      <w:r>
        <w:t xml:space="preserve"> </w:t>
      </w:r>
      <w:r w:rsidR="00FE16CD">
        <w:fldChar w:fldCharType="begin">
          <w:ffData>
            <w:name w:val=""/>
            <w:enabled/>
            <w:calcOnExit w:val="0"/>
            <w:textInput>
              <w:default w:val="[full name of each other party]"/>
            </w:textInput>
          </w:ffData>
        </w:fldChar>
      </w:r>
      <w:r w:rsidR="00FE16CD">
        <w:instrText xml:space="preserve"> FORMTEXT </w:instrText>
      </w:r>
      <w:r w:rsidR="00FE16CD">
        <w:fldChar w:fldCharType="separate"/>
      </w:r>
      <w:r w:rsidR="00FE16CD">
        <w:rPr>
          <w:noProof/>
        </w:rPr>
        <w:t>[full name of each other party]</w:t>
      </w:r>
      <w:r w:rsidR="00FE16CD">
        <w:fldChar w:fldCharType="end"/>
      </w:r>
    </w:p>
    <w:p w:rsidR="00C22377" w:rsidRDefault="008675DC" w:rsidP="002121E8">
      <w:pPr>
        <w:spacing w:before="120" w:line="360" w:lineRule="auto"/>
      </w:pPr>
      <w:r>
        <w:t xml:space="preserve">I, </w:t>
      </w:r>
      <w:r>
        <w:fldChar w:fldCharType="begin">
          <w:ffData>
            <w:name w:val=""/>
            <w:enabled/>
            <w:calcOnExit w:val="0"/>
            <w:textInput>
              <w:default w:val="[full name of party giving notic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[full name of party giving notice]</w:t>
      </w:r>
      <w:r>
        <w:fldChar w:fldCharType="end"/>
      </w:r>
      <w:r>
        <w:t>,</w:t>
      </w:r>
      <w:r w:rsidR="00F24123" w:rsidRPr="00F24123">
        <w:t xml:space="preserve"> give notice, under subsection 98(1) of the </w:t>
      </w:r>
      <w:r w:rsidR="00F24123" w:rsidRPr="00541594">
        <w:rPr>
          <w:i/>
        </w:rPr>
        <w:t>Evidence Act 1995</w:t>
      </w:r>
      <w:r w:rsidR="00F24123" w:rsidRPr="00F24123">
        <w:t xml:space="preserve">, that I intend to adduce evidence of the occurrence of 2 or more related events to prove that, because of the improbability of the events occurring coincidentally, </w:t>
      </w:r>
      <w:r w:rsidR="00541594">
        <w:fldChar w:fldCharType="begin">
          <w:ffData>
            <w:name w:val=""/>
            <w:enabled/>
            <w:calcOnExit w:val="0"/>
            <w:textInput>
              <w:default w:val="[full name of the person who it is alleged did a particular act, or had a particular state of mind]"/>
            </w:textInput>
          </w:ffData>
        </w:fldChar>
      </w:r>
      <w:r w:rsidR="00541594">
        <w:instrText xml:space="preserve"> FORMTEXT </w:instrText>
      </w:r>
      <w:r w:rsidR="00541594">
        <w:fldChar w:fldCharType="separate"/>
      </w:r>
      <w:r w:rsidR="00541594">
        <w:rPr>
          <w:noProof/>
        </w:rPr>
        <w:t>[full name of the person who it is alleged did a particular act, or had a particular state of mind]</w:t>
      </w:r>
      <w:r w:rsidR="00541594">
        <w:fldChar w:fldCharType="end"/>
      </w:r>
      <w:r w:rsidR="00F24123" w:rsidRPr="00F24123">
        <w:t>, did a particular act or had a particular state of mind.</w:t>
      </w:r>
    </w:p>
    <w:p w:rsidR="002121E8" w:rsidRDefault="002121E8" w:rsidP="002121E8">
      <w:pPr>
        <w:spacing w:before="240" w:line="360" w:lineRule="auto"/>
      </w:pPr>
      <w:r>
        <w:rPr>
          <w:b/>
        </w:rPr>
        <w:t xml:space="preserve">Evidence </w:t>
      </w:r>
      <w:r w:rsidR="00C22377">
        <w:rPr>
          <w:b/>
        </w:rPr>
        <w:t>required</w:t>
      </w:r>
    </w:p>
    <w:p w:rsidR="008675DC" w:rsidRDefault="00F24123" w:rsidP="002121E8">
      <w:pPr>
        <w:spacing w:before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As required by regulation 6 of the Evidence Regulations, state: (a) the substance of the evidence of the occurrence of 2 or more related events that the party giving the notice intends to adduce; and (b) so far as it is known: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[As required by regulation 6 of the Evidence Regulations, state: (a) the substance of the evidence of the occurrence of 2 or more related events that the party giving the notice intends to adduce; and (b) so far as it is known:</w:t>
      </w:r>
      <w:r>
        <w:fldChar w:fldCharType="end"/>
      </w:r>
      <w:r>
        <w:fldChar w:fldCharType="begin">
          <w:ffData>
            <w:name w:val=""/>
            <w:enabled/>
            <w:calcOnExit w:val="0"/>
            <w:textInput>
              <w:default w:val="(i) the date, time, place and circumstances at or in which each event occurred; and (ii) the name of each person who saw, heard or otherwise perceived each event; and (iii) in a civil proceeding –the address of each person mentioned in subparagraph (ii).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(i) the date, time, place and circumstances at or in which each event occurred; and (ii) the name of each person who saw, heard or otherwise perceived each event; and (iii) in a civil proceeding –the address of each person mentioned in subparagraph (ii).]</w:t>
      </w:r>
      <w:r>
        <w:fldChar w:fldCharType="end"/>
      </w:r>
    </w:p>
    <w:p w:rsidR="008675DC" w:rsidRDefault="008675DC" w:rsidP="008675DC">
      <w:pPr>
        <w:spacing w:before="120" w:line="360" w:lineRule="auto"/>
        <w:ind w:left="1400" w:hanging="720"/>
      </w:pPr>
      <w:r>
        <w:t>Note:</w:t>
      </w:r>
      <w:r>
        <w:tab/>
      </w:r>
      <w:r w:rsidR="00F24123" w:rsidRPr="00F24123">
        <w:t xml:space="preserve">On the application of a party in a criminal proceeding, the court may make an order, on the terms it considers appropriate, directing the notifying party to disclose the address of a person named in a notice referred to in subsection 98(1) of the </w:t>
      </w:r>
      <w:r w:rsidR="00C22377">
        <w:rPr>
          <w:i/>
        </w:rPr>
        <w:t>Evidence Ac</w:t>
      </w:r>
      <w:r w:rsidR="00C22377" w:rsidRPr="00C22377">
        <w:rPr>
          <w:i/>
        </w:rPr>
        <w:t>t 1995.</w:t>
      </w:r>
    </w:p>
    <w:p w:rsidR="008675DC" w:rsidRDefault="008675DC" w:rsidP="008675DC">
      <w:pPr>
        <w:spacing w:before="120" w:line="360" w:lineRule="auto"/>
        <w:ind w:left="720"/>
      </w:pPr>
    </w:p>
    <w:p w:rsidR="00257A58" w:rsidRDefault="00F24123" w:rsidP="00510C24">
      <w:pPr>
        <w:keepNext/>
        <w:spacing w:before="240" w:line="360" w:lineRule="auto"/>
        <w:rPr>
          <w:b/>
        </w:rPr>
      </w:pPr>
      <w:r>
        <w:rPr>
          <w:b/>
        </w:rPr>
        <w:lastRenderedPageBreak/>
        <w:t>Evidence to establish improbability</w:t>
      </w:r>
    </w:p>
    <w:p w:rsidR="008675DC" w:rsidRDefault="00541594" w:rsidP="008B0DA5">
      <w:pPr>
        <w:keepNext/>
        <w:numPr>
          <w:ilvl w:val="0"/>
          <w:numId w:val="7"/>
        </w:numPr>
        <w:spacing w:before="240" w:line="360" w:lineRule="auto"/>
        <w:ind w:left="720" w:hanging="720"/>
      </w:pPr>
      <w:r>
        <w:fldChar w:fldCharType="begin">
          <w:ffData>
            <w:name w:val=""/>
            <w:enabled/>
            <w:calcOnExit w:val="0"/>
            <w:textInput>
              <w:default w:val="[Specify the substance of any evidence in addition to the evidence given above to be relied on to establish the improbability of 2 or more related events having occurred coincidentally.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[Specify the substance of any evidence in addition to the evidence given above to be relied on to establish the improbability of 2 or more related events having occurred coincidentally.]</w:t>
      </w:r>
      <w:r>
        <w:fldChar w:fldCharType="end"/>
      </w:r>
    </w:p>
    <w:p w:rsidR="00257A58" w:rsidRDefault="00F24123" w:rsidP="008B0DA5">
      <w:pPr>
        <w:numPr>
          <w:ilvl w:val="0"/>
          <w:numId w:val="7"/>
        </w:numPr>
        <w:spacing w:before="240" w:line="360" w:lineRule="auto"/>
        <w:ind w:left="720" w:hanging="720"/>
      </w:pPr>
      <w:r>
        <w:fldChar w:fldCharType="begin">
          <w:ffData>
            <w:name w:val=""/>
            <w:enabled/>
            <w:calcOnExit w:val="0"/>
            <w:textInput>
              <w:default w:val="[Specify the particular act, or state of mind, sought to be proved by the evidence.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[Specify the particular act, or state of mind, sought to be proved by the evidence.]</w:t>
      </w:r>
      <w:r>
        <w:fldChar w:fldCharType="end"/>
      </w:r>
    </w:p>
    <w:p w:rsidR="008675DC" w:rsidRDefault="008675DC" w:rsidP="008675DC">
      <w:pPr>
        <w:spacing w:before="120" w:line="360" w:lineRule="auto"/>
      </w:pPr>
    </w:p>
    <w:p w:rsidR="009065EC" w:rsidRDefault="009065EC" w:rsidP="00963288">
      <w:pPr>
        <w:keepNext/>
        <w:spacing w:before="240" w:line="360" w:lineRule="auto"/>
      </w:pPr>
      <w:r>
        <w:t xml:space="preserve">Date: </w:t>
      </w:r>
      <w:r w:rsidR="003E6718"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 w:rsidR="003E6718">
        <w:instrText xml:space="preserve"> FORMTEXT </w:instrText>
      </w:r>
      <w:r w:rsidR="003E6718">
        <w:fldChar w:fldCharType="separate"/>
      </w:r>
      <w:r w:rsidR="003E6718">
        <w:rPr>
          <w:noProof/>
        </w:rPr>
        <w:t>[eg 19 June 20..]</w:t>
      </w:r>
      <w:r w:rsidR="003E6718">
        <w:fldChar w:fldCharType="end"/>
      </w:r>
    </w:p>
    <w:p w:rsidR="009065EC" w:rsidRDefault="009065EC" w:rsidP="009065EC">
      <w:pPr>
        <w:keepNext/>
        <w:keepLines/>
        <w:spacing w:before="120" w:line="360" w:lineRule="auto"/>
      </w:pPr>
    </w:p>
    <w:p w:rsidR="008B0DA5" w:rsidRDefault="008B0DA5" w:rsidP="009065EC">
      <w:pPr>
        <w:keepNext/>
        <w:keepLines/>
        <w:spacing w:before="120"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9065EC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dotted" w:sz="4" w:space="0" w:color="auto"/>
            </w:tcBorders>
          </w:tcPr>
          <w:p w:rsidR="009065EC" w:rsidRPr="008734BC" w:rsidRDefault="009065EC" w:rsidP="006C2E8F">
            <w:pPr>
              <w:keepNext/>
              <w:keepLines/>
            </w:pPr>
            <w:r w:rsidRPr="008734BC">
              <w:t xml:space="preserve">Signed by </w:t>
            </w:r>
            <w:r w:rsidRPr="008734BC"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8734BC">
              <w:instrText xml:space="preserve"> FORMTEXT </w:instrText>
            </w:r>
            <w:r w:rsidRPr="008734BC">
              <w:fldChar w:fldCharType="separate"/>
            </w:r>
            <w:r w:rsidRPr="008734BC">
              <w:rPr>
                <w:noProof/>
              </w:rPr>
              <w:t>[Name]</w:t>
            </w:r>
            <w:r w:rsidRPr="008734BC">
              <w:fldChar w:fldCharType="end"/>
            </w:r>
          </w:p>
          <w:p w:rsidR="009065EC" w:rsidRDefault="007C7003" w:rsidP="006C2E8F">
            <w:pPr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Insert capacity eg Respondent / Lawyer for the Respondent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[Insert capacity eg Respondent / Lawyer for the Respondent]</w:t>
            </w:r>
            <w:r>
              <w:fldChar w:fldCharType="end"/>
            </w:r>
          </w:p>
        </w:tc>
      </w:tr>
    </w:tbl>
    <w:p w:rsidR="007670EC" w:rsidRDefault="007670EC" w:rsidP="00246717">
      <w:pPr>
        <w:spacing w:line="360" w:lineRule="auto"/>
      </w:pPr>
    </w:p>
    <w:sectPr w:rsidR="007670EC" w:rsidSect="00757EB0">
      <w:headerReference w:type="default" r:id="rId7"/>
      <w:footerReference w:type="first" r:id="rId8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37F46" w:rsidRDefault="00537F46">
      <w:r>
        <w:separator/>
      </w:r>
    </w:p>
  </w:endnote>
  <w:endnote w:type="continuationSeparator" w:id="0">
    <w:p w:rsidR="00537F46" w:rsidRDefault="00537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105CA" w:rsidRDefault="00F105CA" w:rsidP="00F105CA">
    <w:pPr>
      <w:spacing w:line="360" w:lineRule="auto"/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709"/>
      <w:gridCol w:w="564"/>
      <w:gridCol w:w="2838"/>
    </w:tblGrid>
    <w:tr w:rsidR="00F105CA" w:rsidTr="00BC12B3">
      <w:trPr>
        <w:cantSplit/>
      </w:trPr>
      <w:tc>
        <w:tcPr>
          <w:tcW w:w="3601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F105CA" w:rsidRDefault="00F105CA" w:rsidP="00BC12B3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5898" w:type="dxa"/>
          <w:gridSpan w:val="4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F105CA" w:rsidRPr="00435967" w:rsidRDefault="00F105CA" w:rsidP="00BC12B3">
          <w:pPr>
            <w:spacing w:before="20"/>
            <w:rPr>
              <w:bCs/>
              <w:sz w:val="18"/>
              <w:szCs w:val="18"/>
              <w:lang w:val="en-GB"/>
            </w:rPr>
          </w:pPr>
        </w:p>
      </w:tc>
    </w:tr>
    <w:tr w:rsidR="00F105CA" w:rsidTr="00BC12B3">
      <w:trPr>
        <w:cantSplit/>
      </w:trPr>
      <w:tc>
        <w:tcPr>
          <w:tcW w:w="3601" w:type="dxa"/>
          <w:gridSpan w:val="5"/>
          <w:vAlign w:val="bottom"/>
        </w:tcPr>
        <w:p w:rsidR="00F105CA" w:rsidRDefault="00F105CA" w:rsidP="00BC12B3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Prepared by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of person/lawyer)</w:t>
          </w:r>
        </w:p>
      </w:tc>
      <w:tc>
        <w:tcPr>
          <w:tcW w:w="5898" w:type="dxa"/>
          <w:gridSpan w:val="4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F105CA" w:rsidRDefault="00F105CA" w:rsidP="00BC12B3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F105CA" w:rsidTr="00BC12B3">
      <w:trPr>
        <w:cantSplit/>
      </w:trPr>
      <w:tc>
        <w:tcPr>
          <w:tcW w:w="2269" w:type="dxa"/>
          <w:gridSpan w:val="3"/>
          <w:vAlign w:val="bottom"/>
        </w:tcPr>
        <w:p w:rsidR="00F105CA" w:rsidRDefault="00F105CA" w:rsidP="00BC12B3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 firm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30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F105CA" w:rsidRDefault="00F105CA" w:rsidP="00BC12B3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F105CA" w:rsidTr="00BC12B3">
      <w:trPr>
        <w:cantSplit/>
      </w:trPr>
      <w:tc>
        <w:tcPr>
          <w:tcW w:w="568" w:type="dxa"/>
          <w:vAlign w:val="bottom"/>
        </w:tcPr>
        <w:p w:rsidR="00F105CA" w:rsidRDefault="00F105CA" w:rsidP="00BC12B3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F105CA" w:rsidRDefault="00F105CA" w:rsidP="00BC12B3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:rsidR="00F105CA" w:rsidRDefault="00F105CA" w:rsidP="00BC12B3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gridSpan w:val="2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F105CA" w:rsidRDefault="00F105CA" w:rsidP="00BC12B3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F105CA" w:rsidTr="00BC12B3">
      <w:trPr>
        <w:cantSplit/>
      </w:trPr>
      <w:tc>
        <w:tcPr>
          <w:tcW w:w="901" w:type="dxa"/>
          <w:gridSpan w:val="2"/>
          <w:vAlign w:val="bottom"/>
        </w:tcPr>
        <w:p w:rsidR="00F105CA" w:rsidRDefault="00F105CA" w:rsidP="00BC12B3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7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F105CA" w:rsidRDefault="00F105CA" w:rsidP="00BC12B3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F105CA" w:rsidTr="00BC12B3">
      <w:trPr>
        <w:cantSplit/>
      </w:trPr>
      <w:tc>
        <w:tcPr>
          <w:tcW w:w="2521" w:type="dxa"/>
          <w:gridSpan w:val="4"/>
          <w:vAlign w:val="bottom"/>
        </w:tcPr>
        <w:p w:rsidR="00F105CA" w:rsidRDefault="00F105CA" w:rsidP="00BC12B3">
          <w:pPr>
            <w:spacing w:before="20"/>
            <w:ind w:left="-107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</w:tcPr>
        <w:p w:rsidR="00F105CA" w:rsidRDefault="00F105CA" w:rsidP="00BC12B3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F105CA" w:rsidTr="00BC12B3">
      <w:trPr>
        <w:cantSplit/>
      </w:trPr>
      <w:tc>
        <w:tcPr>
          <w:tcW w:w="6661" w:type="dxa"/>
          <w:gridSpan w:val="8"/>
          <w:vAlign w:val="bottom"/>
        </w:tcPr>
        <w:p w:rsidR="00F105CA" w:rsidRDefault="00F105CA" w:rsidP="00BC12B3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2838" w:type="dxa"/>
          <w:vAlign w:val="bottom"/>
        </w:tcPr>
        <w:p w:rsidR="00F105CA" w:rsidRDefault="00F105CA" w:rsidP="00BC12B3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[Form approved 01/0</w:t>
          </w:r>
          <w:r w:rsidR="003E6718">
            <w:rPr>
              <w:bCs/>
              <w:sz w:val="18"/>
              <w:szCs w:val="18"/>
              <w:lang w:val="en-GB"/>
            </w:rPr>
            <w:t>8</w:t>
          </w:r>
          <w:r>
            <w:rPr>
              <w:bCs/>
              <w:sz w:val="18"/>
              <w:szCs w:val="18"/>
              <w:lang w:val="en-GB"/>
            </w:rPr>
            <w:t>/2011]</w:t>
          </w:r>
        </w:p>
      </w:tc>
    </w:tr>
  </w:tbl>
  <w:p w:rsidR="00F24123" w:rsidRPr="00F105CA" w:rsidRDefault="00F24123" w:rsidP="00F105CA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37F46" w:rsidRDefault="00537F46">
      <w:r>
        <w:separator/>
      </w:r>
    </w:p>
  </w:footnote>
  <w:footnote w:type="continuationSeparator" w:id="0">
    <w:p w:rsidR="00537F46" w:rsidRDefault="00537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24123" w:rsidRDefault="00F24123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 w:rsidR="00CE4080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DB0DE6"/>
    <w:multiLevelType w:val="hybridMultilevel"/>
    <w:tmpl w:val="EAA2F3F2"/>
    <w:lvl w:ilvl="0" w:tplc="CF22CF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936243"/>
    <w:multiLevelType w:val="multilevel"/>
    <w:tmpl w:val="C40CA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E62D55"/>
    <w:multiLevelType w:val="multilevel"/>
    <w:tmpl w:val="B852D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0E18BD"/>
    <w:multiLevelType w:val="multilevel"/>
    <w:tmpl w:val="931E8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703"/>
        </w:tabs>
        <w:ind w:left="147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E220AE"/>
    <w:multiLevelType w:val="multilevel"/>
    <w:tmpl w:val="7E949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247"/>
        </w:tabs>
        <w:ind w:left="124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E92800"/>
    <w:multiLevelType w:val="multilevel"/>
    <w:tmpl w:val="5E789E3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6BD16F79"/>
    <w:multiLevelType w:val="multilevel"/>
    <w:tmpl w:val="6F5CA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7867146">
    <w:abstractNumId w:val="5"/>
  </w:num>
  <w:num w:numId="2" w16cid:durableId="1110592667">
    <w:abstractNumId w:val="2"/>
  </w:num>
  <w:num w:numId="3" w16cid:durableId="760948981">
    <w:abstractNumId w:val="3"/>
  </w:num>
  <w:num w:numId="4" w16cid:durableId="166336480">
    <w:abstractNumId w:val="6"/>
  </w:num>
  <w:num w:numId="5" w16cid:durableId="589119177">
    <w:abstractNumId w:val="4"/>
  </w:num>
  <w:num w:numId="6" w16cid:durableId="1943145404">
    <w:abstractNumId w:val="1"/>
  </w:num>
  <w:num w:numId="7" w16cid:durableId="1601449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7DAB"/>
    <w:rsid w:val="00002635"/>
    <w:rsid w:val="000161A3"/>
    <w:rsid w:val="000409E2"/>
    <w:rsid w:val="0004204A"/>
    <w:rsid w:val="000430FE"/>
    <w:rsid w:val="00043252"/>
    <w:rsid w:val="00070DB2"/>
    <w:rsid w:val="00073405"/>
    <w:rsid w:val="0008006D"/>
    <w:rsid w:val="000902B7"/>
    <w:rsid w:val="00091475"/>
    <w:rsid w:val="00096F3D"/>
    <w:rsid w:val="000D1E48"/>
    <w:rsid w:val="000E268B"/>
    <w:rsid w:val="000E5C15"/>
    <w:rsid w:val="00120C4A"/>
    <w:rsid w:val="00136390"/>
    <w:rsid w:val="00143F92"/>
    <w:rsid w:val="00151ECF"/>
    <w:rsid w:val="00162508"/>
    <w:rsid w:val="001635D1"/>
    <w:rsid w:val="0018510F"/>
    <w:rsid w:val="001A5599"/>
    <w:rsid w:val="001A618F"/>
    <w:rsid w:val="001B46BB"/>
    <w:rsid w:val="001C2814"/>
    <w:rsid w:val="002121E8"/>
    <w:rsid w:val="00246717"/>
    <w:rsid w:val="0025313C"/>
    <w:rsid w:val="00257A58"/>
    <w:rsid w:val="00264E3E"/>
    <w:rsid w:val="002B1090"/>
    <w:rsid w:val="002C0B84"/>
    <w:rsid w:val="002E3B0F"/>
    <w:rsid w:val="002E48E9"/>
    <w:rsid w:val="002F36AC"/>
    <w:rsid w:val="00301763"/>
    <w:rsid w:val="003033DD"/>
    <w:rsid w:val="00312B85"/>
    <w:rsid w:val="003141BD"/>
    <w:rsid w:val="0031427F"/>
    <w:rsid w:val="003222EF"/>
    <w:rsid w:val="00345ECD"/>
    <w:rsid w:val="00363078"/>
    <w:rsid w:val="00367E21"/>
    <w:rsid w:val="003B34BD"/>
    <w:rsid w:val="003B54F0"/>
    <w:rsid w:val="003B6CCD"/>
    <w:rsid w:val="003E061D"/>
    <w:rsid w:val="003E6718"/>
    <w:rsid w:val="00412B71"/>
    <w:rsid w:val="00445622"/>
    <w:rsid w:val="004464FD"/>
    <w:rsid w:val="004501B5"/>
    <w:rsid w:val="0045693C"/>
    <w:rsid w:val="00472689"/>
    <w:rsid w:val="00480275"/>
    <w:rsid w:val="00480E49"/>
    <w:rsid w:val="004A4DA7"/>
    <w:rsid w:val="004A7FE9"/>
    <w:rsid w:val="004B38B4"/>
    <w:rsid w:val="004B5F48"/>
    <w:rsid w:val="004C350C"/>
    <w:rsid w:val="004D6847"/>
    <w:rsid w:val="004D6C02"/>
    <w:rsid w:val="0050652C"/>
    <w:rsid w:val="00510C24"/>
    <w:rsid w:val="00510FC7"/>
    <w:rsid w:val="00512ADA"/>
    <w:rsid w:val="0051379C"/>
    <w:rsid w:val="0053788D"/>
    <w:rsid w:val="00537F46"/>
    <w:rsid w:val="00541594"/>
    <w:rsid w:val="00570854"/>
    <w:rsid w:val="00577842"/>
    <w:rsid w:val="005865DF"/>
    <w:rsid w:val="005A09C6"/>
    <w:rsid w:val="005B7D3F"/>
    <w:rsid w:val="005C251D"/>
    <w:rsid w:val="005D517B"/>
    <w:rsid w:val="005D69FB"/>
    <w:rsid w:val="005E7051"/>
    <w:rsid w:val="00650A25"/>
    <w:rsid w:val="00671BD4"/>
    <w:rsid w:val="006730C4"/>
    <w:rsid w:val="00690EA9"/>
    <w:rsid w:val="0069436A"/>
    <w:rsid w:val="006B337A"/>
    <w:rsid w:val="006C1FE4"/>
    <w:rsid w:val="006C2E8F"/>
    <w:rsid w:val="006D6C41"/>
    <w:rsid w:val="00711161"/>
    <w:rsid w:val="00734872"/>
    <w:rsid w:val="007366D1"/>
    <w:rsid w:val="00741A30"/>
    <w:rsid w:val="00752057"/>
    <w:rsid w:val="00754EA8"/>
    <w:rsid w:val="00757EB0"/>
    <w:rsid w:val="00761D82"/>
    <w:rsid w:val="007670EC"/>
    <w:rsid w:val="0076748B"/>
    <w:rsid w:val="00782A0E"/>
    <w:rsid w:val="00787DAB"/>
    <w:rsid w:val="00793351"/>
    <w:rsid w:val="007977FC"/>
    <w:rsid w:val="007A7D7B"/>
    <w:rsid w:val="007B1B68"/>
    <w:rsid w:val="007C7003"/>
    <w:rsid w:val="008203A9"/>
    <w:rsid w:val="00846A8A"/>
    <w:rsid w:val="0086755D"/>
    <w:rsid w:val="008675DC"/>
    <w:rsid w:val="008734BC"/>
    <w:rsid w:val="008744BC"/>
    <w:rsid w:val="0088654E"/>
    <w:rsid w:val="00887AC7"/>
    <w:rsid w:val="008958C7"/>
    <w:rsid w:val="008B0DA5"/>
    <w:rsid w:val="008C60B4"/>
    <w:rsid w:val="008F5E6E"/>
    <w:rsid w:val="009065EC"/>
    <w:rsid w:val="00925B3B"/>
    <w:rsid w:val="00925EB9"/>
    <w:rsid w:val="00963288"/>
    <w:rsid w:val="0097392B"/>
    <w:rsid w:val="009A41A6"/>
    <w:rsid w:val="009D674B"/>
    <w:rsid w:val="00A06A5D"/>
    <w:rsid w:val="00A06F4E"/>
    <w:rsid w:val="00A073A6"/>
    <w:rsid w:val="00A56856"/>
    <w:rsid w:val="00A60CF7"/>
    <w:rsid w:val="00A65BD2"/>
    <w:rsid w:val="00A721E7"/>
    <w:rsid w:val="00A90292"/>
    <w:rsid w:val="00AF57E5"/>
    <w:rsid w:val="00B51705"/>
    <w:rsid w:val="00BA6958"/>
    <w:rsid w:val="00BB46D1"/>
    <w:rsid w:val="00BB48B6"/>
    <w:rsid w:val="00BC12B3"/>
    <w:rsid w:val="00BC7559"/>
    <w:rsid w:val="00BE0D1F"/>
    <w:rsid w:val="00C15699"/>
    <w:rsid w:val="00C22377"/>
    <w:rsid w:val="00C62FE4"/>
    <w:rsid w:val="00C85608"/>
    <w:rsid w:val="00C91A5F"/>
    <w:rsid w:val="00CB1292"/>
    <w:rsid w:val="00CB3A06"/>
    <w:rsid w:val="00CB733E"/>
    <w:rsid w:val="00CC730D"/>
    <w:rsid w:val="00CC7B35"/>
    <w:rsid w:val="00CE26D0"/>
    <w:rsid w:val="00CE4080"/>
    <w:rsid w:val="00D117E4"/>
    <w:rsid w:val="00D1325C"/>
    <w:rsid w:val="00D15DEB"/>
    <w:rsid w:val="00D25F4E"/>
    <w:rsid w:val="00D2636E"/>
    <w:rsid w:val="00D5028D"/>
    <w:rsid w:val="00D54E06"/>
    <w:rsid w:val="00D5675E"/>
    <w:rsid w:val="00D57ABE"/>
    <w:rsid w:val="00D71EC9"/>
    <w:rsid w:val="00D72ABC"/>
    <w:rsid w:val="00D7747F"/>
    <w:rsid w:val="00D811FE"/>
    <w:rsid w:val="00D830C0"/>
    <w:rsid w:val="00DA3222"/>
    <w:rsid w:val="00DD3317"/>
    <w:rsid w:val="00E10F53"/>
    <w:rsid w:val="00E11FBA"/>
    <w:rsid w:val="00E552F5"/>
    <w:rsid w:val="00E6408A"/>
    <w:rsid w:val="00E723DF"/>
    <w:rsid w:val="00EC1C92"/>
    <w:rsid w:val="00ED619B"/>
    <w:rsid w:val="00EF5703"/>
    <w:rsid w:val="00F01D64"/>
    <w:rsid w:val="00F029F5"/>
    <w:rsid w:val="00F105CA"/>
    <w:rsid w:val="00F24123"/>
    <w:rsid w:val="00F33D90"/>
    <w:rsid w:val="00F413CB"/>
    <w:rsid w:val="00F874FB"/>
    <w:rsid w:val="00FB1700"/>
    <w:rsid w:val="00FC0BBB"/>
    <w:rsid w:val="00FC398D"/>
    <w:rsid w:val="00FC5DF7"/>
    <w:rsid w:val="00FE16CD"/>
    <w:rsid w:val="00FE36AB"/>
    <w:rsid w:val="00FE77E0"/>
    <w:rsid w:val="00FF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F105CA"/>
    <w:pPr>
      <w:spacing w:before="12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2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1931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65: Notice of intention to adduce coincidence evidence</vt:lpstr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65: Notice of intention to adduce coincidence evidence</dc:title>
  <dc:subject/>
  <dc:creator/>
  <cp:keywords/>
  <dc:description/>
  <cp:lastModifiedBy/>
  <cp:revision>1</cp:revision>
  <cp:lastPrinted>2010-12-02T10:13:00Z</cp:lastPrinted>
  <dcterms:created xsi:type="dcterms:W3CDTF">2025-06-26T07:39:00Z</dcterms:created>
  <dcterms:modified xsi:type="dcterms:W3CDTF">2025-06-26T07:39:00Z</dcterms:modified>
  <cp:category>FCA new approved forms</cp:category>
</cp:coreProperties>
</file>