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r w:rsidRPr="00503E88">
        <w:rPr>
          <w:szCs w:val="22"/>
        </w:rPr>
        <w:t xml:space="preserve">Form </w:t>
      </w:r>
      <w:r w:rsidR="00D942D8">
        <w:rPr>
          <w:szCs w:val="22"/>
        </w:rPr>
        <w:t>CP</w:t>
      </w:r>
      <w:r w:rsidR="00972751">
        <w:rPr>
          <w:szCs w:val="22"/>
        </w:rPr>
        <w:t>29</w:t>
      </w:r>
    </w:p>
    <w:p w:rsidR="00E35517" w:rsidRDefault="006107D4" w:rsidP="000D7B69">
      <w:pPr>
        <w:rPr>
          <w:szCs w:val="22"/>
        </w:rPr>
      </w:pPr>
      <w:r>
        <w:rPr>
          <w:szCs w:val="22"/>
        </w:rPr>
        <w:t xml:space="preserve">Federal Court (Criminal Proceedings) Rule </w:t>
      </w:r>
      <w:r w:rsidR="00202F09">
        <w:rPr>
          <w:szCs w:val="22"/>
        </w:rPr>
        <w:t>4.</w:t>
      </w:r>
      <w:r w:rsidR="00066950">
        <w:rPr>
          <w:szCs w:val="22"/>
        </w:rPr>
        <w:t>31</w:t>
      </w:r>
    </w:p>
    <w:p w:rsidR="007A6A93" w:rsidRPr="00125102" w:rsidRDefault="007A6A93" w:rsidP="007A6A93">
      <w:pPr>
        <w:rPr>
          <w:szCs w:val="22"/>
        </w:rPr>
      </w:pPr>
      <w:r w:rsidRPr="00765302">
        <w:rPr>
          <w:szCs w:val="22"/>
        </w:rPr>
        <w:t>Federal Court of Australia Act 1976 section 30CB</w:t>
      </w:r>
    </w:p>
    <w:p w:rsidR="007A6A93" w:rsidRPr="00125102" w:rsidRDefault="007A6A93" w:rsidP="000D7B69">
      <w:pPr>
        <w:rPr>
          <w:szCs w:val="22"/>
        </w:rPr>
      </w:pPr>
    </w:p>
    <w:p w:rsidR="000D7B69" w:rsidRPr="000D7B69" w:rsidRDefault="00452838" w:rsidP="000D4A1D">
      <w:pPr>
        <w:pStyle w:val="FED1"/>
      </w:pPr>
      <w:r>
        <w:t xml:space="preserve">Notice of </w:t>
      </w:r>
      <w:r w:rsidR="00202F09">
        <w:t>intended appearance</w:t>
      </w:r>
      <w:r w:rsidR="00B442A4">
        <w:t xml:space="preserve"> at hearing of an application</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E25473" w:rsidRPr="002E3B0F" w:rsidRDefault="00E25473" w:rsidP="00E25473">
      <w:pPr>
        <w:rPr>
          <w:szCs w:val="22"/>
        </w:rPr>
      </w:pPr>
    </w:p>
    <w:p w:rsidR="00E25473" w:rsidRPr="00DB60C1" w:rsidRDefault="006936DB" w:rsidP="00E25473">
      <w:pPr>
        <w:spacing w:before="120" w:line="360" w:lineRule="auto"/>
      </w:pPr>
      <w:r>
        <w:rPr>
          <w:rFonts w:cs="Arial"/>
          <w:b/>
        </w:rPr>
        <w:t xml:space="preserve">Commonwealth Director of Public </w:t>
      </w:r>
      <w:proofErr w:type="gramStart"/>
      <w:r>
        <w:rPr>
          <w:rFonts w:cs="Arial"/>
          <w:b/>
        </w:rPr>
        <w:t>Prosecutions</w:t>
      </w:r>
      <w:proofErr w:type="gramEnd"/>
      <w:r w:rsidRPr="00E85786">
        <w:rPr>
          <w:b/>
        </w:rPr>
        <w:fldChar w:fldCharType="begin">
          <w:ffData>
            <w:name w:val=""/>
            <w:enabled/>
            <w:calcOnExit w:val="0"/>
            <w:textInput>
              <w:default w:val="[or other as appropriate]"/>
            </w:textInput>
          </w:ffData>
        </w:fldChar>
      </w:r>
      <w:r w:rsidRPr="00E85786">
        <w:rPr>
          <w:b/>
        </w:rPr>
        <w:instrText xml:space="preserve"> FORMTEXT </w:instrText>
      </w:r>
      <w:r w:rsidRPr="00E85786">
        <w:rPr>
          <w:b/>
        </w:rPr>
      </w:r>
      <w:r w:rsidRPr="00E85786">
        <w:rPr>
          <w:b/>
        </w:rPr>
        <w:fldChar w:fldCharType="separate"/>
      </w:r>
      <w:r w:rsidRPr="00E85786">
        <w:rPr>
          <w:b/>
          <w:noProof/>
        </w:rPr>
        <w:t>[or other as appropriate]</w:t>
      </w:r>
      <w:r w:rsidRPr="00E85786">
        <w:rPr>
          <w:b/>
        </w:rPr>
        <w:fldChar w:fldCharType="end"/>
      </w:r>
      <w:r w:rsidR="00E25473">
        <w:rPr>
          <w:b/>
        </w:rPr>
        <w:br/>
      </w:r>
      <w:r w:rsidR="00261C90">
        <w:t>Prosecutor</w:t>
      </w:r>
    </w:p>
    <w:p w:rsidR="00E25473" w:rsidRPr="00DB60C1" w:rsidRDefault="00E25473" w:rsidP="00E25473">
      <w:pPr>
        <w:spacing w:before="120" w:after="480" w:line="360" w:lineRule="auto"/>
      </w:pPr>
      <w:r>
        <w:rPr>
          <w:b/>
        </w:rPr>
        <w:fldChar w:fldCharType="begin">
          <w:ffData>
            <w:name w:val=""/>
            <w:enabled/>
            <w:calcOnExit w:val="0"/>
            <w:textInput>
              <w:default w:val="[Name of Respondent]"/>
            </w:textInput>
          </w:ffData>
        </w:fldChar>
      </w:r>
      <w:r>
        <w:rPr>
          <w:b/>
        </w:rPr>
        <w:instrText xml:space="preserve"> FORMTEXT </w:instrText>
      </w:r>
      <w:r>
        <w:rPr>
          <w:b/>
        </w:rPr>
      </w:r>
      <w:r>
        <w:rPr>
          <w:b/>
        </w:rPr>
        <w:fldChar w:fldCharType="separate"/>
      </w:r>
      <w:r>
        <w:rPr>
          <w:b/>
          <w:noProof/>
        </w:rPr>
        <w:t>[Name of Respondent]</w:t>
      </w:r>
      <w:r>
        <w:rPr>
          <w:b/>
        </w:rPr>
        <w:fldChar w:fldCharType="end"/>
      </w:r>
      <w:r>
        <w:rPr>
          <w:b/>
        </w:rPr>
        <w:br/>
      </w:r>
      <w:r w:rsidRPr="00DB60C1">
        <w:t>Respondent</w:t>
      </w:r>
    </w:p>
    <w:p w:rsidR="00452838" w:rsidRPr="00452838" w:rsidRDefault="00452838" w:rsidP="00452838">
      <w:pPr>
        <w:spacing w:before="120" w:line="360" w:lineRule="auto"/>
      </w:pPr>
      <w:r w:rsidRPr="00452838">
        <w:t xml:space="preserve">To the </w:t>
      </w:r>
      <w:r w:rsidR="00261C90">
        <w:t>Prosecutor</w:t>
      </w:r>
    </w:p>
    <w:p w:rsidR="00261C90" w:rsidRDefault="00452838" w:rsidP="00452838">
      <w:pPr>
        <w:spacing w:before="120" w:line="360" w:lineRule="auto"/>
      </w:pPr>
      <w:r w:rsidRPr="00452838">
        <w:t>The Respondent intends to appear at the hearing of the application for leave to refer a question of law to a Full Court</w:t>
      </w:r>
      <w:r w:rsidR="00AD7DDE">
        <w:t xml:space="preserve"> of the Federal Court of Australia</w:t>
      </w:r>
      <w:r w:rsidRPr="00452838">
        <w:t>.</w:t>
      </w:r>
    </w:p>
    <w:p w:rsidR="004F2BEA" w:rsidRDefault="00CC1709" w:rsidP="004F2BEA">
      <w:pPr>
        <w:spacing w:before="120" w:line="360" w:lineRule="auto"/>
      </w:pPr>
      <w:r>
        <w:fldChar w:fldCharType="begin">
          <w:ffData>
            <w:name w:val=""/>
            <w:enabled/>
            <w:calcOnExit w:val="0"/>
            <w:textInput>
              <w:default w:val="[Insert this section ONLY if you do not accept the arrangements proposed by the prosecutor to ensure that you are properly represented in the proceedings. If you accept the proposed arrangements, DELETE this section]"/>
            </w:textInput>
          </w:ffData>
        </w:fldChar>
      </w:r>
      <w:r>
        <w:instrText xml:space="preserve"> FORMTEXT </w:instrText>
      </w:r>
      <w:r>
        <w:fldChar w:fldCharType="separate"/>
      </w:r>
      <w:r>
        <w:rPr>
          <w:noProof/>
        </w:rPr>
        <w:t>[Insert this section ONLY if you do not accept the arrangements proposed by the prosecutor to ensure that you are properly represented in the proceedings. If you accept the proposed arrangements, DELETE this section]</w:t>
      </w:r>
      <w:r>
        <w:fldChar w:fldCharType="end"/>
      </w:r>
      <w:r w:rsidR="004F2BEA">
        <w:t>The Court will make orders for the conduct of the proceedings, at the time, date and place shown in the Notice of Filing and Hearing attached.</w:t>
      </w:r>
      <w:r w:rsidR="004F2BEA">
        <w:fldChar w:fldCharType="begin">
          <w:ffData>
            <w:name w:val=""/>
            <w:enabled/>
            <w:calcOnExit w:val="0"/>
            <w:textInput>
              <w:default w:val="[Note: The Court will insert the Notice of Filing and Hearing as a coversheet when this application is accepted for filing.]"/>
            </w:textInput>
          </w:ffData>
        </w:fldChar>
      </w:r>
      <w:r w:rsidR="004F2BEA">
        <w:instrText xml:space="preserve"> FORMTEXT </w:instrText>
      </w:r>
      <w:r w:rsidR="004F2BEA">
        <w:fldChar w:fldCharType="separate"/>
      </w:r>
      <w:r w:rsidR="004F2BEA">
        <w:rPr>
          <w:noProof/>
        </w:rPr>
        <w:t>[Note: The Court will insert the Notice of Filing and Hearing as a coversheet when this application is accepted for filing.]</w:t>
      </w:r>
      <w:r w:rsidR="004F2BEA">
        <w:fldChar w:fldCharType="end"/>
      </w:r>
      <w:r w:rsidR="004F2BEA">
        <w:rPr>
          <w:color w:val="1F497D"/>
        </w:rPr>
        <w:t xml:space="preserve"> </w:t>
      </w:r>
      <w:r w:rsidR="004F2BEA">
        <w:t xml:space="preserve">If you or your </w:t>
      </w:r>
      <w:proofErr w:type="gramStart"/>
      <w:r w:rsidR="004F2BEA">
        <w:t>lawyer do</w:t>
      </w:r>
      <w:proofErr w:type="gramEnd"/>
      <w:r w:rsidR="004F2BEA">
        <w:t xml:space="preserve"> not attend, then the Court may make orders in your absence.</w:t>
      </w:r>
    </w:p>
    <w:p w:rsidR="00F27C24" w:rsidRPr="00452838" w:rsidRDefault="00F27C24" w:rsidP="00452838">
      <w:pPr>
        <w:spacing w:before="120" w:line="360" w:lineRule="auto"/>
      </w:pPr>
    </w:p>
    <w:p w:rsidR="00F6262E" w:rsidRDefault="00F6262E" w:rsidP="00452838">
      <w:pPr>
        <w:spacing w:before="120" w:line="360" w:lineRule="auto"/>
      </w:pPr>
      <w:r>
        <w:fldChar w:fldCharType="begin">
          <w:ffData>
            <w:name w:val=""/>
            <w:enabled/>
            <w:calcOnExit w:val="0"/>
            <w:textInput>
              <w:default w:val="[Select one of the following and delete the other]"/>
            </w:textInput>
          </w:ffData>
        </w:fldChar>
      </w:r>
      <w:r>
        <w:instrText xml:space="preserve"> FORMTEXT </w:instrText>
      </w:r>
      <w:r>
        <w:fldChar w:fldCharType="separate"/>
      </w:r>
      <w:r>
        <w:rPr>
          <w:noProof/>
        </w:rPr>
        <w:t>[Select one of the following and delete the other]</w:t>
      </w:r>
      <w:r>
        <w:fldChar w:fldCharType="end"/>
      </w:r>
    </w:p>
    <w:p w:rsidR="00804019" w:rsidRDefault="00F6262E" w:rsidP="00452838">
      <w:pPr>
        <w:spacing w:before="120" w:line="360" w:lineRule="auto"/>
      </w:pPr>
      <w:r>
        <w:fldChar w:fldCharType="begin">
          <w:ffData>
            <w:name w:val=""/>
            <w:enabled/>
            <w:calcOnExit w:val="0"/>
            <w:textInput>
              <w:default w:val="[Either]"/>
            </w:textInput>
          </w:ffData>
        </w:fldChar>
      </w:r>
      <w:r>
        <w:instrText xml:space="preserve"> FORMTEXT </w:instrText>
      </w:r>
      <w:r>
        <w:fldChar w:fldCharType="separate"/>
      </w:r>
      <w:r>
        <w:rPr>
          <w:noProof/>
        </w:rPr>
        <w:t>[Either]</w:t>
      </w:r>
      <w:r>
        <w:fldChar w:fldCharType="end"/>
      </w:r>
      <w:r w:rsidR="00452838" w:rsidRPr="00261C90">
        <w:t xml:space="preserve">The Respondent accepts the arrangements proposed by </w:t>
      </w:r>
      <w:r w:rsidR="00DB431E">
        <w:t>you</w:t>
      </w:r>
      <w:r w:rsidR="00452838" w:rsidRPr="00261C90">
        <w:t xml:space="preserve"> to ensure that the Respondent is </w:t>
      </w:r>
      <w:r w:rsidR="008F6282">
        <w:t>properly</w:t>
      </w:r>
      <w:r w:rsidR="00452838" w:rsidRPr="00261C90">
        <w:t xml:space="preserve"> represented</w:t>
      </w:r>
      <w:r w:rsidR="00F27C24">
        <w:t xml:space="preserve"> in the proceedings</w:t>
      </w:r>
      <w:r w:rsidR="00452838" w:rsidRPr="00261C90">
        <w:t>.</w:t>
      </w:r>
    </w:p>
    <w:p w:rsidR="00F27C24" w:rsidRDefault="00F6262E" w:rsidP="00452838">
      <w:pPr>
        <w:spacing w:before="120" w:line="360" w:lineRule="auto"/>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452838" w:rsidRPr="00765302">
        <w:t xml:space="preserve">The Respondent does not accept the arrangements proposed by </w:t>
      </w:r>
      <w:r w:rsidR="00DB431E">
        <w:t>you</w:t>
      </w:r>
      <w:r w:rsidR="00452838" w:rsidRPr="004E021E">
        <w:t xml:space="preserve"> to ensure that the Respondent is </w:t>
      </w:r>
      <w:r w:rsidR="008F6282">
        <w:t>properly</w:t>
      </w:r>
      <w:r w:rsidR="00452838" w:rsidRPr="004E021E">
        <w:t xml:space="preserve"> represented </w:t>
      </w:r>
      <w:r w:rsidR="00F27C24">
        <w:t xml:space="preserve">in the proceedings </w:t>
      </w:r>
      <w:r w:rsidR="00452838" w:rsidRPr="00765302">
        <w:t>and ap</w:t>
      </w:r>
      <w:r w:rsidR="00D2653B">
        <w:t>plies for the following orders:</w:t>
      </w:r>
    </w:p>
    <w:p w:rsidR="00452838" w:rsidRDefault="004E5D49" w:rsidP="00452838">
      <w:pPr>
        <w:spacing w:before="120" w:line="360" w:lineRule="auto"/>
      </w:pPr>
      <w:r>
        <w:fldChar w:fldCharType="begin">
          <w:ffData>
            <w:name w:val=""/>
            <w:enabled/>
            <w:calcOnExit w:val="0"/>
            <w:textInput>
              <w:default w:val="[Set out proposed orders]"/>
            </w:textInput>
          </w:ffData>
        </w:fldChar>
      </w:r>
      <w:r>
        <w:instrText xml:space="preserve"> FORMTEXT </w:instrText>
      </w:r>
      <w:r>
        <w:fldChar w:fldCharType="separate"/>
      </w:r>
      <w:r>
        <w:rPr>
          <w:noProof/>
        </w:rPr>
        <w:t>[Set out proposed orders]</w:t>
      </w:r>
      <w:r>
        <w:fldChar w:fldCharType="end"/>
      </w:r>
    </w:p>
    <w:p w:rsidR="00804019" w:rsidRDefault="00804019" w:rsidP="00452838">
      <w:pPr>
        <w:spacing w:before="120" w:line="360" w:lineRule="auto"/>
      </w:pPr>
    </w:p>
    <w:p w:rsidR="005B7D3F" w:rsidRDefault="005B7D3F" w:rsidP="0053788D">
      <w:pPr>
        <w:keepNext/>
        <w:spacing w:before="120"/>
      </w:pPr>
      <w:r>
        <w:t xml:space="preserve">Date: </w:t>
      </w:r>
      <w:r w:rsidR="001515A9">
        <w:fldChar w:fldCharType="begin">
          <w:ffData>
            <w:name w:val=""/>
            <w:enabled/>
            <w:calcOnExit w:val="0"/>
            <w:textInput>
              <w:default w:val="[eg 19 June 20..]"/>
            </w:textInput>
          </w:ffData>
        </w:fldChar>
      </w:r>
      <w:r w:rsidR="001515A9">
        <w:instrText xml:space="preserve"> FORMTEXT </w:instrText>
      </w:r>
      <w:r w:rsidR="001515A9">
        <w:fldChar w:fldCharType="separate"/>
      </w:r>
      <w:r w:rsidR="001515A9">
        <w:rPr>
          <w:noProof/>
        </w:rPr>
        <w:t>[eg 19 June 20..]</w:t>
      </w:r>
      <w:r w:rsidR="001515A9">
        <w:fldChar w:fldCharType="end"/>
      </w:r>
    </w:p>
    <w:p w:rsidR="0051379C" w:rsidRDefault="0051379C" w:rsidP="0051379C">
      <w:pPr>
        <w:keepNext/>
        <w:keepLines/>
        <w:spacing w:before="120" w:line="360" w:lineRule="auto"/>
      </w:pPr>
    </w:p>
    <w:p w:rsidR="0004204A" w:rsidRDefault="0004204A" w:rsidP="0051379C">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5B7D3F">
        <w:tc>
          <w:tcPr>
            <w:tcW w:w="4678" w:type="dxa"/>
            <w:tcBorders>
              <w:top w:val="dotted" w:sz="4" w:space="0" w:color="auto"/>
            </w:tcBorders>
          </w:tcPr>
          <w:p w:rsidR="005B7D3F" w:rsidRPr="008734BC" w:rsidRDefault="005B7D3F" w:rsidP="0051379C">
            <w:pPr>
              <w:keepNext/>
              <w:keepLines/>
            </w:pPr>
            <w:r w:rsidRPr="008734BC">
              <w:t xml:space="preserve">Signed by </w:t>
            </w:r>
            <w:r w:rsidRPr="008734BC">
              <w:fldChar w:fldCharType="begin">
                <w:ffData>
                  <w:name w:val=""/>
                  <w:enabled/>
                  <w:calcOnExit w:val="0"/>
                  <w:textInput>
                    <w:default w:val="[Name]"/>
                  </w:textInput>
                </w:ffData>
              </w:fldChar>
            </w:r>
            <w:r w:rsidRPr="008734BC">
              <w:instrText xml:space="preserve"> FORMTEXT </w:instrText>
            </w:r>
            <w:r w:rsidRPr="008734BC">
              <w:fldChar w:fldCharType="separate"/>
            </w:r>
            <w:r w:rsidR="00474C28">
              <w:rPr>
                <w:noProof/>
              </w:rPr>
              <w:t>[Name]</w:t>
            </w:r>
            <w:r w:rsidRPr="008734BC">
              <w:fldChar w:fldCharType="end"/>
            </w:r>
          </w:p>
          <w:p w:rsidR="00E452E3" w:rsidRDefault="00AD7DDE" w:rsidP="0051379C">
            <w:pPr>
              <w:keepNext/>
              <w:keepLines/>
            </w:pPr>
            <w:r>
              <w:rPr>
                <w:rFonts w:cs="Arial"/>
                <w:szCs w:val="22"/>
              </w:rPr>
              <w:fldChar w:fldCharType="begin">
                <w:ffData>
                  <w:name w:val=""/>
                  <w:enabled/>
                  <w:calcOnExit w:val="0"/>
                  <w:textInput>
                    <w:default w:val="[Insert capacity eg Respondent / Lawyer for the Responden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[Insert capacity eg Respondent / Lawyer for the Respondent]</w:t>
            </w:r>
            <w:r>
              <w:rPr>
                <w:rFonts w:cs="Arial"/>
                <w:szCs w:val="22"/>
              </w:rPr>
              <w:fldChar w:fldCharType="end"/>
            </w:r>
          </w:p>
        </w:tc>
      </w:tr>
    </w:tbl>
    <w:p w:rsidR="009A225A" w:rsidRDefault="009A225A" w:rsidP="00424E63"/>
    <w:p w:rsidR="00972751" w:rsidRPr="00A76C7A" w:rsidRDefault="00972751" w:rsidP="00972751">
      <w:pPr>
        <w:keepNext/>
        <w:spacing w:before="120" w:line="360" w:lineRule="auto"/>
        <w:rPr>
          <w:i/>
        </w:rPr>
      </w:pPr>
      <w:r>
        <w:rPr>
          <w:i/>
        </w:rPr>
        <w:t>Note</w:t>
      </w:r>
    </w:p>
    <w:p w:rsidR="00972751" w:rsidRPr="006411DD" w:rsidRDefault="008F6282" w:rsidP="00EE734F">
      <w:pPr>
        <w:spacing w:before="120"/>
      </w:pPr>
      <w:r>
        <w:t>An</w:t>
      </w:r>
      <w:r w:rsidR="000B6832">
        <w:t xml:space="preserve"> acquitted person </w:t>
      </w:r>
      <w:r>
        <w:t xml:space="preserve">who </w:t>
      </w:r>
      <w:r w:rsidR="000B6832">
        <w:t xml:space="preserve">wants to appear at the hearing of </w:t>
      </w:r>
      <w:r w:rsidR="00F61C96">
        <w:t>an application for leave to refer a question of law</w:t>
      </w:r>
      <w:r w:rsidR="000B6832">
        <w:t xml:space="preserve"> under section 30CB of the </w:t>
      </w:r>
      <w:r w:rsidR="000B6832" w:rsidRPr="005F7223">
        <w:rPr>
          <w:i/>
        </w:rPr>
        <w:t>Federal Court of Australia Act 1976</w:t>
      </w:r>
      <w:r w:rsidR="000B6832">
        <w:t xml:space="preserve">, </w:t>
      </w:r>
      <w:r w:rsidR="00972751" w:rsidRPr="00A97BE8">
        <w:t>must</w:t>
      </w:r>
      <w:r w:rsidR="000B6832">
        <w:t xml:space="preserve"> (a)</w:t>
      </w:r>
      <w:r w:rsidR="00972751" w:rsidRPr="00A97BE8">
        <w:t xml:space="preserve"> file this notice, </w:t>
      </w:r>
      <w:r w:rsidR="00066950">
        <w:t xml:space="preserve">and (b) file </w:t>
      </w:r>
      <w:r w:rsidR="00972751" w:rsidRPr="00A97BE8">
        <w:t xml:space="preserve">a notice of address for service </w:t>
      </w:r>
      <w:r w:rsidR="000B6832">
        <w:t>(</w:t>
      </w:r>
      <w:r w:rsidR="00972751" w:rsidRPr="00A97BE8">
        <w:t>Form CP10</w:t>
      </w:r>
      <w:r w:rsidR="000B6832">
        <w:t>) and (</w:t>
      </w:r>
      <w:r w:rsidR="00066950">
        <w:t>c</w:t>
      </w:r>
      <w:r w:rsidR="000B6832">
        <w:t>)</w:t>
      </w:r>
      <w:r w:rsidR="00972751" w:rsidRPr="00A97BE8">
        <w:t xml:space="preserve"> serve a </w:t>
      </w:r>
      <w:r w:rsidR="000B6832">
        <w:t xml:space="preserve">stamped </w:t>
      </w:r>
      <w:r w:rsidR="00972751" w:rsidRPr="00A97BE8">
        <w:t>copy</w:t>
      </w:r>
      <w:r w:rsidR="00972751">
        <w:t xml:space="preserve"> of each notice </w:t>
      </w:r>
      <w:r w:rsidR="00972751" w:rsidRPr="009E45AA">
        <w:t>on the prosecutor at least 3 days before the day fixed for the hearing</w:t>
      </w:r>
      <w:r w:rsidR="00972751">
        <w:t>. (CP Rule 4.</w:t>
      </w:r>
      <w:r w:rsidR="00066950">
        <w:t>31</w:t>
      </w:r>
      <w:r w:rsidR="00972751">
        <w:t>)</w:t>
      </w:r>
    </w:p>
    <w:sectPr w:rsidR="00972751" w:rsidRPr="006411DD" w:rsidSect="00757EB0">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2D" w:rsidRDefault="00CC5C2D">
      <w:r>
        <w:separator/>
      </w:r>
    </w:p>
  </w:endnote>
  <w:endnote w:type="continuationSeparator" w:id="0">
    <w:p w:rsidR="00CC5C2D" w:rsidRDefault="00CC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9F" w:rsidRDefault="00807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9F" w:rsidRDefault="008070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2269" w:type="dxa"/>
          <w:gridSpan w:val="3"/>
          <w:vAlign w:val="bottom"/>
        </w:tcPr>
        <w:p w:rsidR="00CB012D" w:rsidRDefault="00CB012D" w:rsidP="00C6277A">
          <w:pPr>
            <w:spacing w:before="20"/>
            <w:ind w:left="-107"/>
            <w:rPr>
              <w:bCs/>
              <w:szCs w:val="22"/>
              <w:lang w:val="en-GB"/>
            </w:rPr>
          </w:pPr>
          <w:r>
            <w:rPr>
              <w:bCs/>
              <w:sz w:val="20"/>
              <w:szCs w:val="20"/>
              <w:lang w:val="en-GB"/>
            </w:rPr>
            <w:t>Law</w:t>
          </w:r>
          <w:r w:rsidR="006411DD">
            <w:rPr>
              <w:bCs/>
              <w:sz w:val="20"/>
              <w:szCs w:val="20"/>
              <w:lang w:val="en-GB"/>
            </w:rPr>
            <w:t>y</w:t>
          </w:r>
          <w:r w:rsidR="00C6277A">
            <w:rPr>
              <w:bCs/>
              <w:sz w:val="20"/>
              <w:szCs w:val="20"/>
              <w:lang w:val="en-GB"/>
            </w:rPr>
            <w:t>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C6277A">
          <w:pPr>
            <w:spacing w:before="60"/>
            <w:ind w:left="-107"/>
            <w:jc w:val="right"/>
            <w:rPr>
              <w:bCs/>
              <w:sz w:val="18"/>
              <w:szCs w:val="18"/>
              <w:lang w:val="en-GB"/>
            </w:rPr>
          </w:pPr>
          <w:r>
            <w:rPr>
              <w:bCs/>
              <w:sz w:val="18"/>
              <w:szCs w:val="18"/>
              <w:lang w:val="en-GB"/>
            </w:rPr>
            <w:t xml:space="preserve">[Form approved </w:t>
          </w:r>
          <w:r w:rsidR="0080709F">
            <w:rPr>
              <w:bCs/>
              <w:sz w:val="18"/>
              <w:szCs w:val="18"/>
              <w:lang w:val="en-GB"/>
            </w:rPr>
            <w:t>10/11/2016</w:t>
          </w:r>
          <w:bookmarkStart w:id="0" w:name="_GoBack"/>
          <w:bookmarkEnd w:id="0"/>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2D" w:rsidRDefault="00CC5C2D">
      <w:r>
        <w:separator/>
      </w:r>
    </w:p>
  </w:footnote>
  <w:footnote w:type="continuationSeparator" w:id="0">
    <w:p w:rsidR="00CC5C2D" w:rsidRDefault="00CC5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9F" w:rsidRDefault="00807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80709F">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9F" w:rsidRDefault="00807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7F0F"/>
    <w:multiLevelType w:val="hybridMultilevel"/>
    <w:tmpl w:val="BADAC6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2552D"/>
    <w:rsid w:val="000409E2"/>
    <w:rsid w:val="0004204A"/>
    <w:rsid w:val="000505CA"/>
    <w:rsid w:val="00064BA4"/>
    <w:rsid w:val="0006598D"/>
    <w:rsid w:val="00066950"/>
    <w:rsid w:val="0008006D"/>
    <w:rsid w:val="00091475"/>
    <w:rsid w:val="00091784"/>
    <w:rsid w:val="00096F3D"/>
    <w:rsid w:val="000A4273"/>
    <w:rsid w:val="000A5672"/>
    <w:rsid w:val="000B1ED0"/>
    <w:rsid w:val="000B6832"/>
    <w:rsid w:val="000C3944"/>
    <w:rsid w:val="000C7966"/>
    <w:rsid w:val="000D1E48"/>
    <w:rsid w:val="000D4A1D"/>
    <w:rsid w:val="000D7B69"/>
    <w:rsid w:val="000E268B"/>
    <w:rsid w:val="000E268D"/>
    <w:rsid w:val="000E2B49"/>
    <w:rsid w:val="000E5C15"/>
    <w:rsid w:val="00113E2F"/>
    <w:rsid w:val="00114DE5"/>
    <w:rsid w:val="00120C4A"/>
    <w:rsid w:val="00126635"/>
    <w:rsid w:val="0012767F"/>
    <w:rsid w:val="0013654D"/>
    <w:rsid w:val="00143E5E"/>
    <w:rsid w:val="00143F92"/>
    <w:rsid w:val="001515A9"/>
    <w:rsid w:val="00151FA7"/>
    <w:rsid w:val="00165437"/>
    <w:rsid w:val="00183B34"/>
    <w:rsid w:val="0018510F"/>
    <w:rsid w:val="001A5599"/>
    <w:rsid w:val="001A618F"/>
    <w:rsid w:val="001B46BB"/>
    <w:rsid w:val="001C2814"/>
    <w:rsid w:val="001D7154"/>
    <w:rsid w:val="001F646F"/>
    <w:rsid w:val="00202F09"/>
    <w:rsid w:val="002101DA"/>
    <w:rsid w:val="00251D67"/>
    <w:rsid w:val="00256333"/>
    <w:rsid w:val="00257773"/>
    <w:rsid w:val="00261C90"/>
    <w:rsid w:val="00271107"/>
    <w:rsid w:val="00285022"/>
    <w:rsid w:val="002C0B84"/>
    <w:rsid w:val="002C3A1C"/>
    <w:rsid w:val="002E3B0F"/>
    <w:rsid w:val="002E48E9"/>
    <w:rsid w:val="002F34D7"/>
    <w:rsid w:val="00301564"/>
    <w:rsid w:val="00305DEE"/>
    <w:rsid w:val="003141BD"/>
    <w:rsid w:val="00345ECD"/>
    <w:rsid w:val="00363078"/>
    <w:rsid w:val="00367CDA"/>
    <w:rsid w:val="0038166B"/>
    <w:rsid w:val="00386ABE"/>
    <w:rsid w:val="003B34BD"/>
    <w:rsid w:val="003B6CCD"/>
    <w:rsid w:val="003B7E2C"/>
    <w:rsid w:val="003E1FA1"/>
    <w:rsid w:val="003F2247"/>
    <w:rsid w:val="00401E35"/>
    <w:rsid w:val="00401F16"/>
    <w:rsid w:val="00412B71"/>
    <w:rsid w:val="00420E94"/>
    <w:rsid w:val="00422FFC"/>
    <w:rsid w:val="00424E63"/>
    <w:rsid w:val="00436565"/>
    <w:rsid w:val="00445622"/>
    <w:rsid w:val="00445D09"/>
    <w:rsid w:val="00451037"/>
    <w:rsid w:val="00452838"/>
    <w:rsid w:val="0045693C"/>
    <w:rsid w:val="004571FB"/>
    <w:rsid w:val="004650B7"/>
    <w:rsid w:val="00466255"/>
    <w:rsid w:val="004674F4"/>
    <w:rsid w:val="0047140F"/>
    <w:rsid w:val="00472689"/>
    <w:rsid w:val="00474C28"/>
    <w:rsid w:val="00480E49"/>
    <w:rsid w:val="004A4DA7"/>
    <w:rsid w:val="004B0148"/>
    <w:rsid w:val="004B5302"/>
    <w:rsid w:val="004B5B39"/>
    <w:rsid w:val="004B5F48"/>
    <w:rsid w:val="004C6D24"/>
    <w:rsid w:val="004D667E"/>
    <w:rsid w:val="004E021E"/>
    <w:rsid w:val="004E5D49"/>
    <w:rsid w:val="004F26D4"/>
    <w:rsid w:val="004F2BEA"/>
    <w:rsid w:val="004F547F"/>
    <w:rsid w:val="00512ADA"/>
    <w:rsid w:val="0051379C"/>
    <w:rsid w:val="00530AAF"/>
    <w:rsid w:val="0053788D"/>
    <w:rsid w:val="005407A7"/>
    <w:rsid w:val="0055393B"/>
    <w:rsid w:val="005774EF"/>
    <w:rsid w:val="00577842"/>
    <w:rsid w:val="00586906"/>
    <w:rsid w:val="00592795"/>
    <w:rsid w:val="005A09C6"/>
    <w:rsid w:val="005A4A53"/>
    <w:rsid w:val="005B7D3F"/>
    <w:rsid w:val="005C251D"/>
    <w:rsid w:val="005D1E77"/>
    <w:rsid w:val="005D52F7"/>
    <w:rsid w:val="005E7051"/>
    <w:rsid w:val="005F7223"/>
    <w:rsid w:val="0060376C"/>
    <w:rsid w:val="006107D4"/>
    <w:rsid w:val="00612B79"/>
    <w:rsid w:val="0062487B"/>
    <w:rsid w:val="0063593C"/>
    <w:rsid w:val="006411DD"/>
    <w:rsid w:val="00663AC4"/>
    <w:rsid w:val="00671BD4"/>
    <w:rsid w:val="006730C1"/>
    <w:rsid w:val="006730C4"/>
    <w:rsid w:val="006737FB"/>
    <w:rsid w:val="00676535"/>
    <w:rsid w:val="006911C6"/>
    <w:rsid w:val="006936DB"/>
    <w:rsid w:val="006A0447"/>
    <w:rsid w:val="006A5F67"/>
    <w:rsid w:val="006B337A"/>
    <w:rsid w:val="006B34A7"/>
    <w:rsid w:val="006C5D8A"/>
    <w:rsid w:val="006D6C41"/>
    <w:rsid w:val="006E1CA8"/>
    <w:rsid w:val="006E3451"/>
    <w:rsid w:val="00711161"/>
    <w:rsid w:val="0071374F"/>
    <w:rsid w:val="00717971"/>
    <w:rsid w:val="0072427C"/>
    <w:rsid w:val="00726FCE"/>
    <w:rsid w:val="00734872"/>
    <w:rsid w:val="007366D1"/>
    <w:rsid w:val="00746A05"/>
    <w:rsid w:val="00754EA8"/>
    <w:rsid w:val="00757EB0"/>
    <w:rsid w:val="00761D82"/>
    <w:rsid w:val="00765302"/>
    <w:rsid w:val="0076748B"/>
    <w:rsid w:val="00775D2C"/>
    <w:rsid w:val="00780EDA"/>
    <w:rsid w:val="00782A0E"/>
    <w:rsid w:val="00787DAB"/>
    <w:rsid w:val="007914BA"/>
    <w:rsid w:val="007A6A93"/>
    <w:rsid w:val="007A796E"/>
    <w:rsid w:val="007A7D7B"/>
    <w:rsid w:val="007C096E"/>
    <w:rsid w:val="007D47CC"/>
    <w:rsid w:val="007D47F1"/>
    <w:rsid w:val="007F6059"/>
    <w:rsid w:val="00804019"/>
    <w:rsid w:val="0080709F"/>
    <w:rsid w:val="00812A60"/>
    <w:rsid w:val="00814265"/>
    <w:rsid w:val="008203A9"/>
    <w:rsid w:val="00823190"/>
    <w:rsid w:val="00844F02"/>
    <w:rsid w:val="00846A8A"/>
    <w:rsid w:val="008578D6"/>
    <w:rsid w:val="008622FB"/>
    <w:rsid w:val="00872E6A"/>
    <w:rsid w:val="008734BC"/>
    <w:rsid w:val="00880B04"/>
    <w:rsid w:val="0088654E"/>
    <w:rsid w:val="00887AC7"/>
    <w:rsid w:val="008958C7"/>
    <w:rsid w:val="008D1205"/>
    <w:rsid w:val="008F0FE7"/>
    <w:rsid w:val="008F40FA"/>
    <w:rsid w:val="008F6282"/>
    <w:rsid w:val="00903F1C"/>
    <w:rsid w:val="00925B3B"/>
    <w:rsid w:val="00925EB9"/>
    <w:rsid w:val="009310BB"/>
    <w:rsid w:val="0094047A"/>
    <w:rsid w:val="00953C6B"/>
    <w:rsid w:val="00962575"/>
    <w:rsid w:val="00972751"/>
    <w:rsid w:val="0097392B"/>
    <w:rsid w:val="00985AD7"/>
    <w:rsid w:val="009A225A"/>
    <w:rsid w:val="009A41A6"/>
    <w:rsid w:val="009B513F"/>
    <w:rsid w:val="009B6C44"/>
    <w:rsid w:val="00A06F4E"/>
    <w:rsid w:val="00A52544"/>
    <w:rsid w:val="00A52948"/>
    <w:rsid w:val="00A60CF7"/>
    <w:rsid w:val="00A65BD2"/>
    <w:rsid w:val="00A90292"/>
    <w:rsid w:val="00A97BE8"/>
    <w:rsid w:val="00AC396F"/>
    <w:rsid w:val="00AD2B1A"/>
    <w:rsid w:val="00AD6570"/>
    <w:rsid w:val="00AD7DDE"/>
    <w:rsid w:val="00B14D02"/>
    <w:rsid w:val="00B442A4"/>
    <w:rsid w:val="00B51705"/>
    <w:rsid w:val="00B74349"/>
    <w:rsid w:val="00B75C00"/>
    <w:rsid w:val="00B8340C"/>
    <w:rsid w:val="00B86371"/>
    <w:rsid w:val="00B91FF0"/>
    <w:rsid w:val="00BA1A28"/>
    <w:rsid w:val="00BA34A4"/>
    <w:rsid w:val="00BA3D38"/>
    <w:rsid w:val="00BB48B6"/>
    <w:rsid w:val="00BC104F"/>
    <w:rsid w:val="00BC7559"/>
    <w:rsid w:val="00BF4CE4"/>
    <w:rsid w:val="00BF5820"/>
    <w:rsid w:val="00C05566"/>
    <w:rsid w:val="00C104C4"/>
    <w:rsid w:val="00C20EA0"/>
    <w:rsid w:val="00C27FF5"/>
    <w:rsid w:val="00C31F74"/>
    <w:rsid w:val="00C545EB"/>
    <w:rsid w:val="00C6277A"/>
    <w:rsid w:val="00C62FE4"/>
    <w:rsid w:val="00C87F3F"/>
    <w:rsid w:val="00C95FBB"/>
    <w:rsid w:val="00CB012D"/>
    <w:rsid w:val="00CB1292"/>
    <w:rsid w:val="00CB3A06"/>
    <w:rsid w:val="00CB46CA"/>
    <w:rsid w:val="00CC1709"/>
    <w:rsid w:val="00CC5C2D"/>
    <w:rsid w:val="00CC730D"/>
    <w:rsid w:val="00CE26D0"/>
    <w:rsid w:val="00CF4F29"/>
    <w:rsid w:val="00D00EE6"/>
    <w:rsid w:val="00D06C0A"/>
    <w:rsid w:val="00D117E4"/>
    <w:rsid w:val="00D15DEB"/>
    <w:rsid w:val="00D221CE"/>
    <w:rsid w:val="00D25F4E"/>
    <w:rsid w:val="00D2636E"/>
    <w:rsid w:val="00D2653B"/>
    <w:rsid w:val="00D5028D"/>
    <w:rsid w:val="00D54E06"/>
    <w:rsid w:val="00D57ABE"/>
    <w:rsid w:val="00D62964"/>
    <w:rsid w:val="00D67544"/>
    <w:rsid w:val="00D67CC8"/>
    <w:rsid w:val="00D71EC9"/>
    <w:rsid w:val="00D7205B"/>
    <w:rsid w:val="00D7747F"/>
    <w:rsid w:val="00D811FE"/>
    <w:rsid w:val="00D830C0"/>
    <w:rsid w:val="00D942D8"/>
    <w:rsid w:val="00D948B5"/>
    <w:rsid w:val="00DA1A03"/>
    <w:rsid w:val="00DB431E"/>
    <w:rsid w:val="00DE2B94"/>
    <w:rsid w:val="00E00F96"/>
    <w:rsid w:val="00E2343E"/>
    <w:rsid w:val="00E25473"/>
    <w:rsid w:val="00E35517"/>
    <w:rsid w:val="00E452E3"/>
    <w:rsid w:val="00E5429E"/>
    <w:rsid w:val="00E67569"/>
    <w:rsid w:val="00E723DF"/>
    <w:rsid w:val="00EA6492"/>
    <w:rsid w:val="00EC1C92"/>
    <w:rsid w:val="00ED619B"/>
    <w:rsid w:val="00EE734F"/>
    <w:rsid w:val="00EE7B05"/>
    <w:rsid w:val="00EF5703"/>
    <w:rsid w:val="00F029F5"/>
    <w:rsid w:val="00F15646"/>
    <w:rsid w:val="00F17349"/>
    <w:rsid w:val="00F21572"/>
    <w:rsid w:val="00F22DAF"/>
    <w:rsid w:val="00F27C24"/>
    <w:rsid w:val="00F33D90"/>
    <w:rsid w:val="00F36552"/>
    <w:rsid w:val="00F413CB"/>
    <w:rsid w:val="00F61C96"/>
    <w:rsid w:val="00F6262E"/>
    <w:rsid w:val="00F9375B"/>
    <w:rsid w:val="00FC0BBB"/>
    <w:rsid w:val="00FD10C6"/>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CP29 - Notice of intended appearance at hearing of an application</vt:lpstr>
    </vt:vector>
  </TitlesOfParts>
  <Company>Reliable Legal Precedents</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CP29 - Notice of intended appearance at hearing of an application</dc:title>
  <dc:creator>Federal Court of Australia</dc:creator>
  <cp:lastModifiedBy>Jessica Der Matossian</cp:lastModifiedBy>
  <cp:revision>3</cp:revision>
  <cp:lastPrinted>2016-09-26T23:39:00Z</cp:lastPrinted>
  <dcterms:created xsi:type="dcterms:W3CDTF">2016-11-08T03:47:00Z</dcterms:created>
  <dcterms:modified xsi:type="dcterms:W3CDTF">2016-11-14T01:07:00Z</dcterms:modified>
</cp:coreProperties>
</file>