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5450" w:rsidRDefault="00735450" w:rsidP="00735450">
      <w:pPr>
        <w:pStyle w:val="Schedulepart"/>
      </w:pPr>
      <w:bookmarkStart w:id="0" w:name="_Toc331583602"/>
      <w:r w:rsidRPr="008C0A7D">
        <w:rPr>
          <w:rStyle w:val="CharSchPTNo"/>
        </w:rPr>
        <w:t>Form 16</w:t>
      </w:r>
      <w:r>
        <w:tab/>
      </w:r>
      <w:r>
        <w:rPr>
          <w:rStyle w:val="CharSchPTText"/>
        </w:rPr>
        <w:t>Notice of intention to apply for remuneration</w:t>
      </w:r>
      <w:bookmarkEnd w:id="0"/>
    </w:p>
    <w:p w:rsidR="00735450" w:rsidRDefault="00735450" w:rsidP="00735450">
      <w:pPr>
        <w:pStyle w:val="Schedulereference"/>
        <w:ind w:left="1559"/>
      </w:pPr>
      <w:r>
        <w:t>(rules 9.1, 9.2, 9.3, 9.4, 9.5)</w:t>
      </w:r>
    </w:p>
    <w:p w:rsidR="00735450" w:rsidRDefault="00735450" w:rsidP="00735450">
      <w:pPr>
        <w:pStyle w:val="Schedulepara"/>
        <w:keepNext/>
        <w:keepLines/>
        <w:spacing w:before="240"/>
        <w:ind w:left="0" w:firstLine="0"/>
        <w:rPr>
          <w:sz w:val="22"/>
        </w:rPr>
      </w:pPr>
      <w:r>
        <w:rPr>
          <w:sz w:val="22"/>
        </w:rPr>
        <w:t>IN THE MATTER OF [</w:t>
      </w:r>
      <w:r>
        <w:rPr>
          <w:i/>
          <w:sz w:val="22"/>
        </w:rPr>
        <w:t>company name</w:t>
      </w:r>
      <w:r>
        <w:rPr>
          <w:sz w:val="22"/>
        </w:rPr>
        <w:t>]</w:t>
      </w:r>
    </w:p>
    <w:p w:rsidR="00735450" w:rsidRDefault="00735450" w:rsidP="00735450">
      <w:pPr>
        <w:keepNext/>
        <w:keepLines/>
        <w:spacing w:before="240"/>
        <w:rPr>
          <w:sz w:val="22"/>
        </w:rPr>
      </w:pPr>
      <w:r w:rsidRPr="00061CDC">
        <w:rPr>
          <w:sz w:val="22"/>
          <w:szCs w:val="22"/>
        </w:rPr>
        <w:t>ABN or ACN: [</w:t>
      </w:r>
      <w:r w:rsidRPr="00061CDC">
        <w:rPr>
          <w:i/>
          <w:sz w:val="22"/>
          <w:szCs w:val="22"/>
        </w:rPr>
        <w:t>ABN or ACN of company to which proceeding relates</w:t>
      </w:r>
      <w:r w:rsidRPr="00061CDC">
        <w:rPr>
          <w:sz w:val="22"/>
          <w:szCs w:val="22"/>
        </w:rPr>
        <w:t>]</w:t>
      </w:r>
    </w:p>
    <w:p w:rsidR="00735450" w:rsidRDefault="00735450" w:rsidP="00735450">
      <w:pPr>
        <w:keepNext/>
        <w:keepLines/>
        <w:spacing w:before="240"/>
        <w:jc w:val="both"/>
        <w:rPr>
          <w:sz w:val="22"/>
        </w:rPr>
      </w:pPr>
      <w:r>
        <w:rPr>
          <w:sz w:val="22"/>
        </w:rPr>
        <w:t>TO: [</w:t>
      </w:r>
      <w:r>
        <w:rPr>
          <w:i/>
          <w:sz w:val="22"/>
        </w:rPr>
        <w:t>name and address of person to whom notice is given</w:t>
      </w:r>
      <w:r>
        <w:rPr>
          <w:sz w:val="22"/>
        </w:rPr>
        <w:t>]</w:t>
      </w:r>
    </w:p>
    <w:p w:rsidR="00735450" w:rsidRDefault="00735450" w:rsidP="00735450">
      <w:pPr>
        <w:pStyle w:val="Schedulepara"/>
        <w:keepNext/>
        <w:keepLines/>
        <w:spacing w:before="240"/>
        <w:ind w:left="0" w:firstLine="0"/>
        <w:rPr>
          <w:sz w:val="22"/>
        </w:rPr>
      </w:pPr>
      <w:r>
        <w:rPr>
          <w:sz w:val="22"/>
        </w:rPr>
        <w:t>TAKE NOTICE that, not less than 21 days after this notice is served on you, I, [</w:t>
      </w:r>
      <w:r>
        <w:rPr>
          <w:i/>
          <w:sz w:val="22"/>
        </w:rPr>
        <w:t>name and address</w:t>
      </w:r>
      <w:r>
        <w:rPr>
          <w:sz w:val="22"/>
        </w:rPr>
        <w:t>], the *receiver/*administrator/*liquidator/*provisional liquidator/*special manager of the above company, intend to apply to the Court to determine my remuneration.</w:t>
      </w:r>
    </w:p>
    <w:p w:rsidR="00735450" w:rsidRDefault="00735450" w:rsidP="00735450">
      <w:pPr>
        <w:pStyle w:val="Schedulepara"/>
        <w:spacing w:before="120"/>
        <w:ind w:left="0" w:firstLine="0"/>
        <w:rPr>
          <w:sz w:val="22"/>
        </w:rPr>
      </w:pPr>
      <w:r>
        <w:rPr>
          <w:sz w:val="22"/>
        </w:rPr>
        <w:t xml:space="preserve">If you object to my application, you must, within 21 days after being served with this notice, serve on me a notice of objection stating the grounds of objection to the remuneration claimed. </w:t>
      </w:r>
    </w:p>
    <w:p w:rsidR="00735450" w:rsidRDefault="00735450" w:rsidP="00735450">
      <w:pPr>
        <w:pStyle w:val="Schedulepara"/>
        <w:rPr>
          <w:sz w:val="22"/>
        </w:rPr>
      </w:pPr>
      <w:r>
        <w:rPr>
          <w:sz w:val="22"/>
        </w:rPr>
        <w:t>Date:</w:t>
      </w:r>
    </w:p>
    <w:p w:rsidR="00735450" w:rsidRDefault="00735450" w:rsidP="00735450">
      <w:pPr>
        <w:keepNext/>
        <w:spacing w:before="360"/>
        <w:jc w:val="right"/>
        <w:rPr>
          <w:sz w:val="22"/>
        </w:rPr>
      </w:pPr>
      <w:r>
        <w:rPr>
          <w:sz w:val="22"/>
        </w:rPr>
        <w:t xml:space="preserve">. . . . . . . . . . . . . . . . . . . . . </w:t>
      </w:r>
    </w:p>
    <w:p w:rsidR="00735450" w:rsidRDefault="00735450" w:rsidP="00735450">
      <w:pPr>
        <w:pStyle w:val="Schedulepara"/>
        <w:spacing w:before="60"/>
        <w:jc w:val="right"/>
        <w:rPr>
          <w:sz w:val="22"/>
        </w:rPr>
      </w:pPr>
      <w:r>
        <w:rPr>
          <w:i/>
          <w:sz w:val="22"/>
        </w:rPr>
        <w:t>Signature of *receiver/*administrator/*liquidator/</w:t>
      </w:r>
      <w:r>
        <w:rPr>
          <w:i/>
          <w:sz w:val="22"/>
        </w:rPr>
        <w:br/>
        <w:t>*provisional liquidator/*special manager</w:t>
      </w:r>
    </w:p>
    <w:p w:rsidR="00735450" w:rsidRDefault="00735450" w:rsidP="00735450">
      <w:pPr>
        <w:pStyle w:val="Schedulepara"/>
        <w:rPr>
          <w:i/>
          <w:sz w:val="20"/>
        </w:rPr>
      </w:pPr>
      <w:r>
        <w:rPr>
          <w:sz w:val="20"/>
        </w:rPr>
        <w:t>*   </w:t>
      </w:r>
      <w:r>
        <w:rPr>
          <w:i/>
          <w:sz w:val="20"/>
        </w:rPr>
        <w:t>Omit if not applicable</w:t>
      </w:r>
    </w:p>
    <w:p w:rsidR="006E24BE" w:rsidRPr="00735450" w:rsidRDefault="006E24BE" w:rsidP="00735450"/>
    <w:sectPr w:rsidR="006E24BE" w:rsidRPr="0073545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2AF"/>
    <w:rsid w:val="00031D0C"/>
    <w:rsid w:val="00061CDC"/>
    <w:rsid w:val="006E084E"/>
    <w:rsid w:val="006E24BE"/>
    <w:rsid w:val="00735450"/>
    <w:rsid w:val="00847C80"/>
    <w:rsid w:val="008C0A7D"/>
    <w:rsid w:val="00B002AF"/>
    <w:rsid w:val="00B23D3D"/>
    <w:rsid w:val="00BD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line="220" w:lineRule="atLeast"/>
      <w:ind w:left="2410"/>
    </w:pPr>
    <w:rPr>
      <w:rFonts w:ascii="Arial" w:hAnsi="Arial" w:cs="Arial"/>
      <w:sz w:val="18"/>
      <w:szCs w:val="18"/>
      <w:lang w:val="en-AU"/>
    </w:rPr>
  </w:style>
  <w:style w:type="paragraph" w:customStyle="1" w:styleId="Schedulepart">
    <w:name w:val="Schedule part"/>
    <w:basedOn w:val="Normal"/>
    <w:pPr>
      <w:keepNext/>
      <w:keepLines/>
      <w:spacing w:before="360"/>
      <w:ind w:left="1560" w:hanging="1560"/>
    </w:pPr>
    <w:rPr>
      <w:rFonts w:ascii="Arial" w:hAnsi="Arial" w:cs="Arial"/>
      <w:b/>
      <w:bCs/>
      <w:sz w:val="28"/>
      <w:szCs w:val="28"/>
      <w:lang w:val="en-AU"/>
    </w:r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Form 16: Notice of intention to apply for remuneration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Corporations Form 16: Notice of intention to apply for remuneration</dc:title>
  <dc:subject/>
  <dc:creator/>
  <cp:keywords/>
  <dc:description/>
  <cp:lastModifiedBy/>
  <cp:revision>1</cp:revision>
  <dcterms:created xsi:type="dcterms:W3CDTF">2025-07-15T05:17:00Z</dcterms:created>
  <dcterms:modified xsi:type="dcterms:W3CDTF">2025-07-15T05:17:00Z</dcterms:modified>
</cp:coreProperties>
</file>