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bookmarkStart w:id="0" w:name="_GoBack"/>
      <w:bookmarkEnd w:id="0"/>
      <w:r w:rsidRPr="00503E88">
        <w:rPr>
          <w:szCs w:val="22"/>
        </w:rPr>
        <w:t xml:space="preserve">Form </w:t>
      </w:r>
      <w:r w:rsidR="00415FCA">
        <w:rPr>
          <w:szCs w:val="22"/>
        </w:rPr>
        <w:t>B</w:t>
      </w:r>
      <w:r w:rsidRPr="00503E88">
        <w:rPr>
          <w:szCs w:val="22"/>
        </w:rPr>
        <w:t>1</w:t>
      </w:r>
      <w:r w:rsidR="00E46C7F">
        <w:rPr>
          <w:szCs w:val="22"/>
        </w:rPr>
        <w:t>1</w:t>
      </w:r>
    </w:p>
    <w:p w:rsidR="000D7B69" w:rsidRPr="00125102" w:rsidRDefault="00415FCA" w:rsidP="000D7B69">
      <w:pPr>
        <w:rPr>
          <w:szCs w:val="22"/>
        </w:rPr>
      </w:pPr>
      <w:r>
        <w:rPr>
          <w:szCs w:val="22"/>
        </w:rPr>
        <w:t>Rule</w:t>
      </w:r>
      <w:r w:rsidR="0011579D">
        <w:rPr>
          <w:szCs w:val="22"/>
        </w:rPr>
        <w:t xml:space="preserve"> </w:t>
      </w:r>
      <w:r w:rsidR="00E46C7F">
        <w:rPr>
          <w:szCs w:val="22"/>
        </w:rPr>
        <w:t>7.03</w:t>
      </w:r>
    </w:p>
    <w:p w:rsidR="000D7B69" w:rsidRPr="00415FCA" w:rsidRDefault="00E46C7F" w:rsidP="000D4A1D">
      <w:pPr>
        <w:pStyle w:val="FED1"/>
      </w:pPr>
      <w:r>
        <w:t>Notice to creditors of annulment application</w:t>
      </w:r>
    </w:p>
    <w:p w:rsidR="000D7B69" w:rsidRDefault="000D7B69" w:rsidP="007E3EB8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0D7B69" w:rsidRPr="00754EA8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:rsidR="000D7B69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 xml:space="preserve">: </w:t>
      </w:r>
      <w:r w:rsidR="00415FCA">
        <w:rPr>
          <w:szCs w:val="22"/>
        </w:rPr>
        <w:t>General</w:t>
      </w:r>
    </w:p>
    <w:p w:rsidR="00415FCA" w:rsidRPr="002E3B0F" w:rsidRDefault="00415FCA" w:rsidP="00415FCA">
      <w:pPr>
        <w:rPr>
          <w:szCs w:val="22"/>
        </w:rPr>
      </w:pPr>
    </w:p>
    <w:p w:rsidR="00415FCA" w:rsidRDefault="00415FCA" w:rsidP="00BB3C10">
      <w:pPr>
        <w:spacing w:before="120" w:after="240" w:line="360" w:lineRule="auto"/>
        <w:rPr>
          <w:b/>
        </w:rPr>
      </w:pPr>
      <w:r>
        <w:rPr>
          <w:b/>
          <w:szCs w:val="22"/>
        </w:rPr>
        <w:t xml:space="preserve">In the matter of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name of debtor or bankrupt est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[name of debtor or bankrupt estate]</w:t>
      </w:r>
      <w:r>
        <w:rPr>
          <w:b/>
        </w:rPr>
        <w:fldChar w:fldCharType="end"/>
      </w:r>
    </w:p>
    <w:p w:rsidR="00E31EA4" w:rsidRPr="008F40FA" w:rsidRDefault="00BB3C10" w:rsidP="00E31EA4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Applicant(s)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Applicant(s)]</w:t>
      </w:r>
      <w:r>
        <w:rPr>
          <w:b/>
          <w:szCs w:val="22"/>
        </w:rPr>
        <w:fldChar w:fldCharType="end"/>
      </w:r>
    </w:p>
    <w:p w:rsidR="00E31EA4" w:rsidRDefault="00E31EA4" w:rsidP="00E31EA4">
      <w:pPr>
        <w:spacing w:before="120" w:after="24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E31EA4" w:rsidRPr="008F40FA" w:rsidRDefault="00BB3C10" w:rsidP="00E31EA4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Respondent(s)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Respondent(s)]</w:t>
      </w:r>
      <w:r>
        <w:rPr>
          <w:b/>
          <w:szCs w:val="22"/>
        </w:rPr>
        <w:fldChar w:fldCharType="end"/>
      </w:r>
    </w:p>
    <w:p w:rsidR="00E31EA4" w:rsidRPr="000C4BFA" w:rsidRDefault="00E31EA4" w:rsidP="00BB3C10">
      <w:pPr>
        <w:spacing w:before="120" w:after="48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E1525D" w:rsidRPr="00E1525D" w:rsidRDefault="00E1525D" w:rsidP="00E1525D">
      <w:pPr>
        <w:spacing w:before="240" w:line="360" w:lineRule="auto"/>
        <w:rPr>
          <w:b/>
        </w:rPr>
      </w:pPr>
      <w:r w:rsidRPr="00E1525D">
        <w:rPr>
          <w:b/>
        </w:rPr>
        <w:t>Application and Court hearing</w:t>
      </w:r>
    </w:p>
    <w:p w:rsidR="00E46C7F" w:rsidRDefault="00E46C7F" w:rsidP="00E1525D">
      <w:pPr>
        <w:spacing w:before="120" w:after="120" w:line="360" w:lineRule="auto"/>
      </w:pPr>
      <w:r>
        <w:t xml:space="preserve">I, </w:t>
      </w:r>
      <w: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r>
        <w:t xml:space="preserve">, </w:t>
      </w: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proofErr w:type="gramStart"/>
      <w:r>
        <w:t>applicant</w:t>
      </w:r>
      <w:proofErr w:type="gramEnd"/>
      <w:r w:rsidR="00C46D6A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C46D6A">
        <w:instrText xml:space="preserve"> FORMTEXT </w:instrText>
      </w:r>
      <w:r w:rsidR="00C46D6A">
        <w:fldChar w:fldCharType="separate"/>
      </w:r>
      <w:r w:rsidR="00C46D6A">
        <w:rPr>
          <w:noProof/>
        </w:rPr>
        <w:t>[*or]</w:t>
      </w:r>
      <w:r w:rsidR="00C46D6A">
        <w:fldChar w:fldCharType="end"/>
      </w:r>
      <w:r>
        <w:t xml:space="preserve">applicant’s lawyer, give notice that </w:t>
      </w:r>
      <w:r>
        <w:fldChar w:fldCharType="begin">
          <w:ffData>
            <w:name w:val=""/>
            <w:enabled/>
            <w:calcOnExit w:val="0"/>
            <w:textInput>
              <w:default w:val="[name of debtor or person administering estate of deceased debt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debtor or person administering estate of deceased debtor]</w:t>
      </w:r>
      <w:r>
        <w:fldChar w:fldCharType="end"/>
      </w:r>
      <w:r>
        <w:t xml:space="preserve"> will be applying for the annulment of the bankruptcy.</w:t>
      </w:r>
    </w:p>
    <w:p w:rsidR="00E1525D" w:rsidRDefault="00E1525D" w:rsidP="00E46C7F">
      <w:pPr>
        <w:spacing w:after="120" w:line="360" w:lineRule="auto"/>
      </w:pPr>
      <w:r w:rsidRPr="00142C61">
        <w:t xml:space="preserve">The Court will hear this application, or make orders for the conduct of the proceeding, at the </w:t>
      </w:r>
      <w:proofErr w:type="gramStart"/>
      <w:r w:rsidRPr="00142C61">
        <w:t>time</w:t>
      </w:r>
      <w:proofErr w:type="gramEnd"/>
      <w:r w:rsidR="00142C61">
        <w:t>, date</w:t>
      </w:r>
      <w:r w:rsidRPr="00142C61">
        <w:t xml:space="preserve"> and place </w:t>
      </w:r>
      <w:r w:rsidR="00142C61">
        <w:t>shown in the Notice of Filing and Hearing attached.</w:t>
      </w:r>
      <w:r w:rsidR="00C555C1">
        <w:fldChar w:fldCharType="begin">
          <w:ffData>
            <w:name w:val=""/>
            <w:enabled/>
            <w:calcOnExit w:val="0"/>
            <w:textInput>
              <w:default w:val="[Note: The Court will insert the Notice of Filing and Hearing as a coversheet when this notice is accepted for filing.]"/>
            </w:textInput>
          </w:ffData>
        </w:fldChar>
      </w:r>
      <w:r w:rsidR="00C555C1">
        <w:instrText xml:space="preserve"> FORMTEXT </w:instrText>
      </w:r>
      <w:r w:rsidR="00C555C1">
        <w:fldChar w:fldCharType="separate"/>
      </w:r>
      <w:r w:rsidR="00C555C1">
        <w:rPr>
          <w:noProof/>
        </w:rPr>
        <w:t>[Note: The Court will insert the Notice of Filing and Hearing as a coversheet when this notice is accepted for filing.]</w:t>
      </w:r>
      <w:r w:rsidR="00C555C1">
        <w:fldChar w:fldCharType="end"/>
      </w:r>
    </w:p>
    <w:p w:rsidR="00E46C7F" w:rsidRDefault="00E46C7F" w:rsidP="00E46C7F">
      <w:pPr>
        <w:spacing w:after="120" w:line="360" w:lineRule="auto"/>
      </w:pPr>
      <w:r>
        <w:t>If a creditor wishes to attend Court or take any other steps in the proceeding, the creditor must file and serve a notice of appearance (Form B4) in the Registry at least 3 days before the hearing date.</w:t>
      </w:r>
    </w:p>
    <w:p w:rsidR="009F104D" w:rsidRDefault="009F104D" w:rsidP="009F104D">
      <w:pPr>
        <w:keepNext/>
        <w:spacing w:before="120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[eg 19 June 20..]</w:t>
      </w:r>
      <w:r>
        <w:fldChar w:fldCharType="end"/>
      </w:r>
    </w:p>
    <w:p w:rsidR="009F104D" w:rsidRDefault="009F104D" w:rsidP="009F104D">
      <w:pPr>
        <w:keepNext/>
        <w:keepLines/>
        <w:spacing w:before="120" w:line="360" w:lineRule="auto"/>
      </w:pPr>
    </w:p>
    <w:p w:rsidR="009F104D" w:rsidRDefault="009F104D" w:rsidP="009F104D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9F104D" w:rsidTr="00B058F2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9F104D" w:rsidRPr="00142C61" w:rsidRDefault="009F104D" w:rsidP="00B058F2">
            <w:pPr>
              <w:keepNext/>
              <w:keepLines/>
            </w:pPr>
            <w:r w:rsidRPr="00142C61">
              <w:t xml:space="preserve">Signed by </w:t>
            </w:r>
            <w:r w:rsidRPr="00142C61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142C61">
              <w:instrText xml:space="preserve"> FORMTEXT </w:instrText>
            </w:r>
            <w:r w:rsidRPr="00142C61">
              <w:fldChar w:fldCharType="separate"/>
            </w:r>
            <w:r w:rsidRPr="00142C61">
              <w:rPr>
                <w:noProof/>
              </w:rPr>
              <w:t>[Name]</w:t>
            </w:r>
            <w:r w:rsidRPr="00142C61">
              <w:fldChar w:fldCharType="end"/>
            </w:r>
          </w:p>
          <w:p w:rsidR="009F104D" w:rsidRDefault="009F104D" w:rsidP="00B058F2">
            <w:pPr>
              <w:keepNext/>
              <w:keepLines/>
            </w:pPr>
            <w:r w:rsidRPr="00142C61">
              <w:fldChar w:fldCharType="begin">
                <w:ffData>
                  <w:name w:val=""/>
                  <w:enabled/>
                  <w:calcOnExit w:val="0"/>
                  <w:textInput>
                    <w:default w:val="[Insert capacity eg Applicant / Lawyer for the Applicant]"/>
                  </w:textInput>
                </w:ffData>
              </w:fldChar>
            </w:r>
            <w:r w:rsidRPr="00142C61">
              <w:instrText xml:space="preserve"> FORMTEXT </w:instrText>
            </w:r>
            <w:r w:rsidRPr="00142C61">
              <w:fldChar w:fldCharType="separate"/>
            </w:r>
            <w:r w:rsidRPr="00142C61">
              <w:rPr>
                <w:noProof/>
              </w:rPr>
              <w:t>[Insert capacity eg Applicant / Lawyer for the Applicant]</w:t>
            </w:r>
            <w:r w:rsidRPr="00142C61">
              <w:fldChar w:fldCharType="end"/>
            </w:r>
            <w:r w:rsidR="00BD1E30">
              <w:t xml:space="preserve"> </w:t>
            </w:r>
          </w:p>
          <w:p w:rsidR="009F104D" w:rsidRDefault="009F104D" w:rsidP="00B058F2">
            <w:pPr>
              <w:keepNext/>
              <w:keepLines/>
            </w:pPr>
          </w:p>
        </w:tc>
      </w:tr>
    </w:tbl>
    <w:p w:rsidR="00BD1E30" w:rsidRDefault="00BD1E30" w:rsidP="009F104D"/>
    <w:p w:rsidR="00BD1E30" w:rsidRDefault="00BD1E30" w:rsidP="009F104D"/>
    <w:p w:rsidR="00142C61" w:rsidRPr="00A76C7A" w:rsidRDefault="00142C61" w:rsidP="00142C61">
      <w:pPr>
        <w:keepNext/>
        <w:spacing w:before="120"/>
        <w:rPr>
          <w:i/>
        </w:rPr>
      </w:pPr>
      <w:r>
        <w:rPr>
          <w:i/>
        </w:rPr>
        <w:lastRenderedPageBreak/>
        <w:t>Note</w:t>
      </w:r>
    </w:p>
    <w:p w:rsidR="00142C61" w:rsidRPr="00B12A7F" w:rsidRDefault="00142C61" w:rsidP="00C555C1">
      <w:pPr>
        <w:spacing w:before="120"/>
        <w:rPr>
          <w:szCs w:val="22"/>
        </w:rPr>
      </w:pPr>
      <w:r>
        <w:rPr>
          <w:szCs w:val="22"/>
        </w:rPr>
        <w:t>This notice must be served on each person known to the applicant to be a creditor of the bankrupt or a creditor of the estate of the deceased person at least 7 days before the date fixed for the hearing of the application.</w:t>
      </w:r>
    </w:p>
    <w:p w:rsidR="00142C61" w:rsidRDefault="00142C61" w:rsidP="00142C61"/>
    <w:p w:rsidR="00142C61" w:rsidRDefault="00C46D6A" w:rsidP="009F104D"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142C61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D3" w:rsidRDefault="00B468D3">
      <w:r>
        <w:separator/>
      </w:r>
    </w:p>
  </w:endnote>
  <w:endnote w:type="continuationSeparator" w:id="0">
    <w:p w:rsidR="00B468D3" w:rsidRDefault="00B4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3601" w:type="dxa"/>
          <w:gridSpan w:val="5"/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142C61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142C61">
            <w:rPr>
              <w:bCs/>
              <w:sz w:val="18"/>
              <w:szCs w:val="18"/>
              <w:lang w:val="en-GB"/>
            </w:rPr>
            <w:t xml:space="preserve">1 April </w:t>
          </w:r>
          <w:r w:rsidR="00415FCA">
            <w:rPr>
              <w:bCs/>
              <w:sz w:val="18"/>
              <w:szCs w:val="18"/>
              <w:lang w:val="en-GB"/>
            </w:rPr>
            <w:t>2016</w:t>
          </w:r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D3" w:rsidRDefault="00B468D3">
      <w:r>
        <w:separator/>
      </w:r>
    </w:p>
  </w:footnote>
  <w:footnote w:type="continuationSeparator" w:id="0">
    <w:p w:rsidR="00B468D3" w:rsidRDefault="00B46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CE5797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17F0F"/>
    <w:multiLevelType w:val="hybridMultilevel"/>
    <w:tmpl w:val="BADAC6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DAB"/>
    <w:rsid w:val="00002635"/>
    <w:rsid w:val="000130CC"/>
    <w:rsid w:val="000161A3"/>
    <w:rsid w:val="000409E2"/>
    <w:rsid w:val="0004204A"/>
    <w:rsid w:val="0004485D"/>
    <w:rsid w:val="0006598D"/>
    <w:rsid w:val="00066AD6"/>
    <w:rsid w:val="0008006D"/>
    <w:rsid w:val="00091475"/>
    <w:rsid w:val="00091784"/>
    <w:rsid w:val="00096F3D"/>
    <w:rsid w:val="000A5672"/>
    <w:rsid w:val="000B1ED0"/>
    <w:rsid w:val="000C3944"/>
    <w:rsid w:val="000C7966"/>
    <w:rsid w:val="000D1E48"/>
    <w:rsid w:val="000D4A1D"/>
    <w:rsid w:val="000D7B69"/>
    <w:rsid w:val="000E268B"/>
    <w:rsid w:val="000E5C15"/>
    <w:rsid w:val="0011579D"/>
    <w:rsid w:val="00120C4A"/>
    <w:rsid w:val="00126635"/>
    <w:rsid w:val="0013654D"/>
    <w:rsid w:val="00142C61"/>
    <w:rsid w:val="00143E5E"/>
    <w:rsid w:val="00143F92"/>
    <w:rsid w:val="001515A9"/>
    <w:rsid w:val="00165437"/>
    <w:rsid w:val="00183B34"/>
    <w:rsid w:val="0018510F"/>
    <w:rsid w:val="001A5599"/>
    <w:rsid w:val="001A618F"/>
    <w:rsid w:val="001A6BC6"/>
    <w:rsid w:val="001B46BB"/>
    <w:rsid w:val="001C2814"/>
    <w:rsid w:val="001D7154"/>
    <w:rsid w:val="001F646F"/>
    <w:rsid w:val="002101DA"/>
    <w:rsid w:val="00217A18"/>
    <w:rsid w:val="002200B3"/>
    <w:rsid w:val="00224AFD"/>
    <w:rsid w:val="00256333"/>
    <w:rsid w:val="00257773"/>
    <w:rsid w:val="002750DA"/>
    <w:rsid w:val="002C0B84"/>
    <w:rsid w:val="002D3E70"/>
    <w:rsid w:val="002E3B0F"/>
    <w:rsid w:val="002E48E9"/>
    <w:rsid w:val="00301564"/>
    <w:rsid w:val="00305DEE"/>
    <w:rsid w:val="003141BD"/>
    <w:rsid w:val="00345ECD"/>
    <w:rsid w:val="00363078"/>
    <w:rsid w:val="00367CDA"/>
    <w:rsid w:val="00371F7C"/>
    <w:rsid w:val="0038166B"/>
    <w:rsid w:val="00386ABE"/>
    <w:rsid w:val="003B34BD"/>
    <w:rsid w:val="003B6CCD"/>
    <w:rsid w:val="003F2247"/>
    <w:rsid w:val="00401E35"/>
    <w:rsid w:val="00401F16"/>
    <w:rsid w:val="00412B71"/>
    <w:rsid w:val="00415FCA"/>
    <w:rsid w:val="00420E94"/>
    <w:rsid w:val="00422FFC"/>
    <w:rsid w:val="00436565"/>
    <w:rsid w:val="00445622"/>
    <w:rsid w:val="00445D09"/>
    <w:rsid w:val="0045693C"/>
    <w:rsid w:val="004571FB"/>
    <w:rsid w:val="00466255"/>
    <w:rsid w:val="0047140F"/>
    <w:rsid w:val="00472689"/>
    <w:rsid w:val="00472F81"/>
    <w:rsid w:val="00474C28"/>
    <w:rsid w:val="00480E49"/>
    <w:rsid w:val="004A4DA7"/>
    <w:rsid w:val="004B0148"/>
    <w:rsid w:val="004B5302"/>
    <w:rsid w:val="004B5B39"/>
    <w:rsid w:val="004B5F48"/>
    <w:rsid w:val="004C6D24"/>
    <w:rsid w:val="004E2B1C"/>
    <w:rsid w:val="004F26D4"/>
    <w:rsid w:val="004F547F"/>
    <w:rsid w:val="00512ADA"/>
    <w:rsid w:val="0051379C"/>
    <w:rsid w:val="00530AAF"/>
    <w:rsid w:val="005312D4"/>
    <w:rsid w:val="0053788D"/>
    <w:rsid w:val="005407A7"/>
    <w:rsid w:val="00577842"/>
    <w:rsid w:val="00586906"/>
    <w:rsid w:val="00590EF5"/>
    <w:rsid w:val="00597300"/>
    <w:rsid w:val="005A09C6"/>
    <w:rsid w:val="005A4A53"/>
    <w:rsid w:val="005B7D3F"/>
    <w:rsid w:val="005C251D"/>
    <w:rsid w:val="005D52F7"/>
    <w:rsid w:val="005E5853"/>
    <w:rsid w:val="005E7051"/>
    <w:rsid w:val="00612B79"/>
    <w:rsid w:val="0062487B"/>
    <w:rsid w:val="0063593C"/>
    <w:rsid w:val="00663AC4"/>
    <w:rsid w:val="00671BD4"/>
    <w:rsid w:val="006730C1"/>
    <w:rsid w:val="006730C4"/>
    <w:rsid w:val="006911C6"/>
    <w:rsid w:val="006B337A"/>
    <w:rsid w:val="006B34A7"/>
    <w:rsid w:val="006D6C41"/>
    <w:rsid w:val="006E1CA8"/>
    <w:rsid w:val="006E3451"/>
    <w:rsid w:val="00711161"/>
    <w:rsid w:val="0072427C"/>
    <w:rsid w:val="00734872"/>
    <w:rsid w:val="00734CFF"/>
    <w:rsid w:val="007366D1"/>
    <w:rsid w:val="00745C53"/>
    <w:rsid w:val="00754EA8"/>
    <w:rsid w:val="00757EB0"/>
    <w:rsid w:val="00761D82"/>
    <w:rsid w:val="0076748B"/>
    <w:rsid w:val="00775D2C"/>
    <w:rsid w:val="00780EDA"/>
    <w:rsid w:val="00782A0E"/>
    <w:rsid w:val="00787DAB"/>
    <w:rsid w:val="007914BA"/>
    <w:rsid w:val="007A796E"/>
    <w:rsid w:val="007A7D7B"/>
    <w:rsid w:val="007C096E"/>
    <w:rsid w:val="007D47F1"/>
    <w:rsid w:val="007E3EB8"/>
    <w:rsid w:val="00814265"/>
    <w:rsid w:val="008203A9"/>
    <w:rsid w:val="00846A8A"/>
    <w:rsid w:val="008622FB"/>
    <w:rsid w:val="008734BC"/>
    <w:rsid w:val="00880B04"/>
    <w:rsid w:val="0088654E"/>
    <w:rsid w:val="00887AC7"/>
    <w:rsid w:val="008958C7"/>
    <w:rsid w:val="008F0FE7"/>
    <w:rsid w:val="008F40FA"/>
    <w:rsid w:val="00925B3B"/>
    <w:rsid w:val="00925EB9"/>
    <w:rsid w:val="009310BB"/>
    <w:rsid w:val="0094047A"/>
    <w:rsid w:val="00954AED"/>
    <w:rsid w:val="00962575"/>
    <w:rsid w:val="0097392B"/>
    <w:rsid w:val="009A225A"/>
    <w:rsid w:val="009A41A6"/>
    <w:rsid w:val="009B513F"/>
    <w:rsid w:val="009B6C44"/>
    <w:rsid w:val="009E4A05"/>
    <w:rsid w:val="009F104D"/>
    <w:rsid w:val="00A06F4E"/>
    <w:rsid w:val="00A52544"/>
    <w:rsid w:val="00A52948"/>
    <w:rsid w:val="00A60CF7"/>
    <w:rsid w:val="00A65BD2"/>
    <w:rsid w:val="00A90292"/>
    <w:rsid w:val="00AC396F"/>
    <w:rsid w:val="00B058F2"/>
    <w:rsid w:val="00B468D3"/>
    <w:rsid w:val="00B51705"/>
    <w:rsid w:val="00B74349"/>
    <w:rsid w:val="00B75C00"/>
    <w:rsid w:val="00B86371"/>
    <w:rsid w:val="00B91FF0"/>
    <w:rsid w:val="00BA1A28"/>
    <w:rsid w:val="00BA34A4"/>
    <w:rsid w:val="00BB3C10"/>
    <w:rsid w:val="00BB48B6"/>
    <w:rsid w:val="00BC104F"/>
    <w:rsid w:val="00BC7559"/>
    <w:rsid w:val="00BD1E30"/>
    <w:rsid w:val="00BD7F7D"/>
    <w:rsid w:val="00BE0AF9"/>
    <w:rsid w:val="00BF4CE4"/>
    <w:rsid w:val="00BF5820"/>
    <w:rsid w:val="00C05566"/>
    <w:rsid w:val="00C104C4"/>
    <w:rsid w:val="00C20B92"/>
    <w:rsid w:val="00C20EA0"/>
    <w:rsid w:val="00C46D6A"/>
    <w:rsid w:val="00C545EB"/>
    <w:rsid w:val="00C555C1"/>
    <w:rsid w:val="00C62FE4"/>
    <w:rsid w:val="00CB012D"/>
    <w:rsid w:val="00CB1292"/>
    <w:rsid w:val="00CB3A06"/>
    <w:rsid w:val="00CB46CA"/>
    <w:rsid w:val="00CC730D"/>
    <w:rsid w:val="00CE26D0"/>
    <w:rsid w:val="00CE5797"/>
    <w:rsid w:val="00CF4F29"/>
    <w:rsid w:val="00D00EE6"/>
    <w:rsid w:val="00D06C0A"/>
    <w:rsid w:val="00D117E4"/>
    <w:rsid w:val="00D15DEB"/>
    <w:rsid w:val="00D221CE"/>
    <w:rsid w:val="00D25F4E"/>
    <w:rsid w:val="00D2636E"/>
    <w:rsid w:val="00D5028D"/>
    <w:rsid w:val="00D54E06"/>
    <w:rsid w:val="00D57ABE"/>
    <w:rsid w:val="00D62964"/>
    <w:rsid w:val="00D71EC9"/>
    <w:rsid w:val="00D747EC"/>
    <w:rsid w:val="00D7747F"/>
    <w:rsid w:val="00D811FE"/>
    <w:rsid w:val="00D830C0"/>
    <w:rsid w:val="00DB535E"/>
    <w:rsid w:val="00DD421D"/>
    <w:rsid w:val="00DE2B94"/>
    <w:rsid w:val="00E00F96"/>
    <w:rsid w:val="00E07559"/>
    <w:rsid w:val="00E1525D"/>
    <w:rsid w:val="00E31EA4"/>
    <w:rsid w:val="00E452E3"/>
    <w:rsid w:val="00E46C7F"/>
    <w:rsid w:val="00E723DF"/>
    <w:rsid w:val="00EC1C92"/>
    <w:rsid w:val="00ED619B"/>
    <w:rsid w:val="00EF5703"/>
    <w:rsid w:val="00F029F5"/>
    <w:rsid w:val="00F03243"/>
    <w:rsid w:val="00F17349"/>
    <w:rsid w:val="00F21572"/>
    <w:rsid w:val="00F33D90"/>
    <w:rsid w:val="00F36552"/>
    <w:rsid w:val="00F413CB"/>
    <w:rsid w:val="00F47759"/>
    <w:rsid w:val="00F532C0"/>
    <w:rsid w:val="00F71A6E"/>
    <w:rsid w:val="00F9375B"/>
    <w:rsid w:val="00FC0BBB"/>
    <w:rsid w:val="00FC6973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FCA Bankruptcy Form B11</vt:lpstr>
    </vt:vector>
  </TitlesOfParts>
  <Company>Federal Court of Australia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FCA Bankruptcy Form B11</dc:title>
  <dc:creator>Reliable Legal Precedents</dc:creator>
  <cp:lastModifiedBy>Angela Fassoulas</cp:lastModifiedBy>
  <cp:revision>2</cp:revision>
  <cp:lastPrinted>2016-01-14T09:14:00Z</cp:lastPrinted>
  <dcterms:created xsi:type="dcterms:W3CDTF">2016-03-31T01:51:00Z</dcterms:created>
  <dcterms:modified xsi:type="dcterms:W3CDTF">2016-03-31T01:51:00Z</dcterms:modified>
  <cp:category>FCA Bankruptcy forms</cp:category>
</cp:coreProperties>
</file>