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ABB" w:rsidRDefault="00043ABB">
      <w:pPr>
        <w:pStyle w:val="Schedulepart"/>
        <w:pageBreakBefore/>
      </w:pPr>
      <w:bookmarkStart w:id="0" w:name="_Toc10601773"/>
      <w:r>
        <w:rPr>
          <w:rStyle w:val="CharSchPTNo"/>
        </w:rPr>
        <w:t>Form 27</w:t>
      </w:r>
      <w:r>
        <w:tab/>
      </w:r>
      <w:r>
        <w:rPr>
          <w:rStyle w:val="CharSchPTText"/>
        </w:rPr>
        <w:t>Order for valuation or sale of ship or other property</w:t>
      </w:r>
      <w:bookmarkEnd w:id="0"/>
    </w:p>
    <w:p w:rsidR="00043ABB" w:rsidRDefault="00043ABB">
      <w:pPr>
        <w:pStyle w:val="Schedulereference"/>
        <w:ind w:left="1560"/>
      </w:pPr>
      <w:r>
        <w:t>(subrule 69 (3))</w:t>
      </w:r>
    </w:p>
    <w:p w:rsidR="00043ABB" w:rsidRDefault="00043ABB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043ABB" w:rsidRDefault="00043ABB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FOR VALUATION OR SALE OF SHIP OR OTHER PROPERTY</w:t>
      </w:r>
    </w:p>
    <w:p w:rsidR="00043ABB" w:rsidRDefault="00043ABB">
      <w:pPr>
        <w:pStyle w:val="PlainText"/>
        <w:tabs>
          <w:tab w:val="left" w:pos="426"/>
          <w:tab w:val="left" w:pos="2552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043ABB" w:rsidRDefault="00043ABB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To the Marshal:</w:t>
      </w:r>
    </w:p>
    <w:p w:rsidR="00043ABB" w:rsidRDefault="00043ABB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Have the above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valued in writing.</w:t>
      </w:r>
    </w:p>
    <w:p w:rsidR="00043ABB" w:rsidRDefault="00043ABB">
      <w:pPr>
        <w:pStyle w:val="PlainText"/>
        <w:tabs>
          <w:tab w:val="left" w:pos="42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Sell the above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under the admiralty Rules.</w:t>
      </w:r>
    </w:p>
    <w:p w:rsidR="00043ABB" w:rsidRDefault="00043ABB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The sale need not be by public auction.</w:t>
      </w:r>
    </w:p>
    <w:p w:rsidR="00043ABB" w:rsidRDefault="00043ABB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043ABB" w:rsidRDefault="00043ABB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if not applicable</w:t>
      </w:r>
    </w:p>
    <w:p w:rsidR="00043ABB" w:rsidRDefault="00043ABB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ship; if other property, insert description of property</w:t>
      </w:r>
    </w:p>
    <w:p w:rsidR="00043ABB" w:rsidRDefault="00043ABB">
      <w:pPr>
        <w:pStyle w:val="Heading4"/>
      </w:pPr>
    </w:p>
    <w:sectPr w:rsidR="00043ABB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20C"/>
    <w:rsid w:val="00002CAB"/>
    <w:rsid w:val="00043ABB"/>
    <w:rsid w:val="00083B1E"/>
    <w:rsid w:val="002D2C43"/>
    <w:rsid w:val="006655FC"/>
    <w:rsid w:val="0086194D"/>
    <w:rsid w:val="00A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27: Order for valuation or sale of ship or other property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27: Order for valuation or sale of ship or other property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