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720EA" w14:textId="77777777" w:rsidR="00D60BB3" w:rsidRDefault="00D60BB3">
      <w:pPr>
        <w:pStyle w:val="Schedulepart"/>
      </w:pPr>
      <w:bookmarkStart w:id="0" w:name="_Toc10601754"/>
      <w:r>
        <w:rPr>
          <w:rStyle w:val="CharSchPTNo"/>
        </w:rPr>
        <w:t>Form 10</w:t>
      </w:r>
      <w:r>
        <w:tab/>
      </w:r>
      <w:r>
        <w:rPr>
          <w:rStyle w:val="CharSchPTText"/>
        </w:rPr>
        <w:t>Preliminary act</w:t>
      </w:r>
      <w:bookmarkEnd w:id="0"/>
    </w:p>
    <w:p w14:paraId="6C6667DA" w14:textId="77777777" w:rsidR="00D60BB3" w:rsidRDefault="00D60BB3">
      <w:pPr>
        <w:pStyle w:val="Schedulereference"/>
        <w:ind w:left="1560"/>
      </w:pPr>
      <w:r>
        <w:t>(paragraph 25 (2) (a))</w:t>
      </w:r>
    </w:p>
    <w:p w14:paraId="2FAB14E7" w14:textId="77777777" w:rsidR="00D60BB3" w:rsidRDefault="00D60BB3">
      <w:pPr>
        <w:spacing w:before="480"/>
      </w:pPr>
      <w:r>
        <w:t>(</w:t>
      </w:r>
      <w:r>
        <w:rPr>
          <w:i/>
          <w:iCs/>
        </w:rPr>
        <w:t>Title</w:t>
      </w:r>
      <w:r>
        <w:t>)</w:t>
      </w:r>
    </w:p>
    <w:p w14:paraId="514DA6ED" w14:textId="77777777" w:rsidR="00D60BB3" w:rsidRDefault="00D60BB3">
      <w:pPr>
        <w:spacing w:before="360"/>
        <w:rPr>
          <w:rFonts w:ascii="Arial" w:hAnsi="Arial" w:cs="Arial"/>
          <w:sz w:val="22"/>
          <w:szCs w:val="22"/>
        </w:rPr>
      </w:pPr>
      <w:r>
        <w:rPr>
          <w:rFonts w:ascii="Arial" w:hAnsi="Arial" w:cs="Arial"/>
          <w:sz w:val="22"/>
          <w:szCs w:val="22"/>
        </w:rPr>
        <w:t>PRELIMINARY ACT</w:t>
      </w:r>
    </w:p>
    <w:p w14:paraId="2B09B71A" w14:textId="77777777" w:rsidR="00D60BB3" w:rsidRDefault="00D60BB3">
      <w:pPr>
        <w:pStyle w:val="PlainText"/>
        <w:spacing w:before="180"/>
        <w:rPr>
          <w:rFonts w:ascii="Times New Roman" w:hAnsi="Times New Roman" w:cs="Times New Roman"/>
        </w:rPr>
      </w:pPr>
      <w:r>
        <w:rPr>
          <w:rFonts w:ascii="Times New Roman" w:hAnsi="Times New Roman" w:cs="Times New Roman"/>
        </w:rPr>
        <w:t>(</w:t>
      </w:r>
      <w:r>
        <w:rPr>
          <w:rFonts w:ascii="Times New Roman" w:hAnsi="Times New Roman" w:cs="Times New Roman"/>
          <w:i/>
          <w:iCs/>
        </w:rPr>
        <w:t>Collision between 2 or more ships</w:t>
      </w:r>
      <w:r>
        <w:rPr>
          <w:rFonts w:ascii="Times New Roman" w:hAnsi="Times New Roman" w:cs="Times New Roman"/>
        </w:rPr>
        <w:t>)</w:t>
      </w:r>
    </w:p>
    <w:p w14:paraId="2EC23497" w14:textId="77777777" w:rsidR="00D60BB3" w:rsidRDefault="00D60BB3">
      <w:pPr>
        <w:pStyle w:val="PlainText"/>
        <w:spacing w:before="180"/>
        <w:rPr>
          <w:rFonts w:ascii="Times New Roman" w:hAnsi="Times New Roman" w:cs="Times New Roman"/>
          <w:sz w:val="22"/>
          <w:szCs w:val="22"/>
        </w:rPr>
      </w:pPr>
      <w:r>
        <w:rPr>
          <w:rFonts w:ascii="Times New Roman" w:hAnsi="Times New Roman" w:cs="Times New Roman"/>
          <w:sz w:val="22"/>
          <w:szCs w:val="22"/>
        </w:rPr>
        <w:t>Preliminary act of plaintiff/defendant</w:t>
      </w:r>
      <w:r>
        <w:rPr>
          <w:rFonts w:ascii="Times New Roman" w:hAnsi="Times New Roman" w:cs="Times New Roman"/>
          <w:sz w:val="22"/>
          <w:szCs w:val="22"/>
          <w:vertAlign w:val="superscript"/>
        </w:rPr>
        <w:t>1</w:t>
      </w:r>
    </w:p>
    <w:p w14:paraId="6B685E05" w14:textId="77777777" w:rsidR="00D60BB3" w:rsidRDefault="00D60BB3">
      <w:pPr>
        <w:pStyle w:val="PlainText"/>
        <w:tabs>
          <w:tab w:val="left" w:pos="426"/>
          <w:tab w:val="left" w:pos="851"/>
        </w:tabs>
        <w:spacing w:before="18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t>Date of collision:</w:t>
      </w:r>
    </w:p>
    <w:p w14:paraId="1DEBC581" w14:textId="77777777" w:rsidR="00D60BB3" w:rsidRDefault="00D60BB3">
      <w:pPr>
        <w:pStyle w:val="PlainText"/>
        <w:tabs>
          <w:tab w:val="left" w:pos="426"/>
          <w:tab w:val="left" w:pos="851"/>
        </w:tabs>
        <w:spacing w:before="18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t>Time of collision:</w:t>
      </w:r>
    </w:p>
    <w:p w14:paraId="790497B0" w14:textId="77777777" w:rsidR="00D60BB3" w:rsidRDefault="00D60BB3">
      <w:pPr>
        <w:pStyle w:val="PlainText"/>
        <w:tabs>
          <w:tab w:val="left" w:pos="426"/>
          <w:tab w:val="left" w:pos="851"/>
        </w:tabs>
        <w:spacing w:before="180"/>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t>Place of collision:</w:t>
      </w:r>
    </w:p>
    <w:p w14:paraId="403C331F" w14:textId="77777777" w:rsidR="00D60BB3" w:rsidRDefault="00D60BB3">
      <w:pPr>
        <w:pStyle w:val="PlainText"/>
        <w:tabs>
          <w:tab w:val="left" w:pos="426"/>
          <w:tab w:val="left" w:pos="851"/>
        </w:tabs>
        <w:spacing w:before="18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t>Names of ships that came into collision:</w:t>
      </w:r>
    </w:p>
    <w:p w14:paraId="60821396" w14:textId="77777777" w:rsidR="00D60BB3" w:rsidRDefault="00D60BB3">
      <w:pPr>
        <w:pStyle w:val="PlainText"/>
        <w:tabs>
          <w:tab w:val="left" w:pos="426"/>
          <w:tab w:val="left" w:pos="851"/>
        </w:tabs>
        <w:spacing w:before="180"/>
        <w:rPr>
          <w:rFonts w:ascii="Times New Roman" w:hAnsi="Times New Roman" w:cs="Times New Roman"/>
          <w:sz w:val="22"/>
          <w:szCs w:val="22"/>
        </w:rPr>
      </w:pPr>
      <w:r>
        <w:rPr>
          <w:rFonts w:ascii="Times New Roman" w:hAnsi="Times New Roman" w:cs="Times New Roman"/>
          <w:sz w:val="22"/>
          <w:szCs w:val="22"/>
        </w:rPr>
        <w:tab/>
        <w:t>5.</w:t>
      </w:r>
      <w:r>
        <w:rPr>
          <w:rFonts w:ascii="Times New Roman" w:hAnsi="Times New Roman" w:cs="Times New Roman"/>
          <w:sz w:val="22"/>
          <w:szCs w:val="22"/>
        </w:rPr>
        <w:tab/>
        <w:t>In relationship to ship of the party filing this preliminary act:</w:t>
      </w:r>
    </w:p>
    <w:p w14:paraId="79364DD6" w14:textId="77777777" w:rsidR="00D60BB3" w:rsidRDefault="00D60BB3">
      <w:pPr>
        <w:pStyle w:val="PlainText"/>
        <w:tabs>
          <w:tab w:val="left" w:pos="426"/>
          <w:tab w:val="left" w:pos="851"/>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name of ship:</w:t>
      </w:r>
    </w:p>
    <w:p w14:paraId="3354FD9C" w14:textId="77777777" w:rsidR="00D60BB3" w:rsidRDefault="00D60BB3">
      <w:pPr>
        <w:pStyle w:val="PlainText"/>
        <w:tabs>
          <w:tab w:val="left" w:pos="426"/>
          <w:tab w:val="left" w:pos="851"/>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port of registry:</w:t>
      </w:r>
    </w:p>
    <w:p w14:paraId="5E920EAE" w14:textId="77777777" w:rsidR="00D60BB3" w:rsidRDefault="00D60BB3">
      <w:pPr>
        <w:pStyle w:val="PlainText"/>
        <w:tabs>
          <w:tab w:val="left" w:pos="426"/>
          <w:tab w:val="left" w:pos="851"/>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the name of master at time of collision:</w:t>
      </w:r>
    </w:p>
    <w:p w14:paraId="244A0E37"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name and address of person in command at the time of the collision and in the period immediately before the collision:</w:t>
      </w:r>
    </w:p>
    <w:p w14:paraId="48102820"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t>name and address of persons on the bridge at the time of the collision and in the period immediately before the collision.</w:t>
      </w:r>
    </w:p>
    <w:p w14:paraId="2EE02CCB"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t>name and address of persons keeping a lookout at the time of the collision and in the period immediately before the collision:</w:t>
      </w:r>
    </w:p>
    <w:p w14:paraId="69232110"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(g)</w:t>
      </w:r>
      <w:r>
        <w:rPr>
          <w:rFonts w:ascii="Times New Roman" w:hAnsi="Times New Roman" w:cs="Times New Roman"/>
          <w:sz w:val="22"/>
          <w:szCs w:val="22"/>
        </w:rPr>
        <w:tab/>
        <w:t>course, or, if the ship was stationary, heading (specify which) at the time when the other ship was first seen or immediately before any measures were taken with reference to its presence (whichever was the earlier):</w:t>
      </w:r>
    </w:p>
    <w:p w14:paraId="03B8614C"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(h)</w:t>
      </w:r>
      <w:r>
        <w:rPr>
          <w:rFonts w:ascii="Times New Roman" w:hAnsi="Times New Roman" w:cs="Times New Roman"/>
          <w:sz w:val="22"/>
          <w:szCs w:val="22"/>
        </w:rPr>
        <w:tab/>
        <w:t xml:space="preserve">speed at the time when </w:t>
      </w:r>
      <w:proofErr w:type="spellStart"/>
      <w:r>
        <w:rPr>
          <w:rFonts w:ascii="Times New Roman" w:hAnsi="Times New Roman" w:cs="Times New Roman"/>
          <w:sz w:val="22"/>
          <w:szCs w:val="22"/>
        </w:rPr>
        <w:t>when</w:t>
      </w:r>
      <w:proofErr w:type="spellEnd"/>
      <w:r>
        <w:rPr>
          <w:rFonts w:ascii="Times New Roman" w:hAnsi="Times New Roman" w:cs="Times New Roman"/>
          <w:sz w:val="22"/>
          <w:szCs w:val="22"/>
        </w:rPr>
        <w:t xml:space="preserve"> the other ship was first seen or immediately before any measures were taken with reference to its presence (whichever was the earlier):</w:t>
      </w:r>
    </w:p>
    <w:p w14:paraId="53794519"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(j)</w:t>
      </w:r>
      <w:r>
        <w:rPr>
          <w:rFonts w:ascii="Times New Roman" w:hAnsi="Times New Roman" w:cs="Times New Roman"/>
          <w:sz w:val="22"/>
          <w:szCs w:val="22"/>
        </w:rPr>
        <w:tab/>
        <w:t xml:space="preserve">alterations made to course after the earlier of the times referred </w:t>
      </w:r>
      <w:r>
        <w:rPr>
          <w:rFonts w:ascii="Times New Roman" w:hAnsi="Times New Roman" w:cs="Times New Roman"/>
          <w:sz w:val="22"/>
          <w:szCs w:val="22"/>
        </w:rPr>
        <w:tab/>
        <w:t>to in paragraph (g) and before the time of the collision, and when made:</w:t>
      </w:r>
    </w:p>
    <w:p w14:paraId="6E5CBB87"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(k)</w:t>
      </w:r>
      <w:r>
        <w:rPr>
          <w:rFonts w:ascii="Times New Roman" w:hAnsi="Times New Roman" w:cs="Times New Roman"/>
          <w:sz w:val="22"/>
          <w:szCs w:val="22"/>
        </w:rPr>
        <w:tab/>
        <w:t>alterations made to speed after the earlier of the times referred to in paragraph (h) and before the time of the collision, and when made:</w:t>
      </w:r>
    </w:p>
    <w:p w14:paraId="76931603" w14:textId="77777777" w:rsidR="00D60BB3" w:rsidRDefault="00D60BB3">
      <w:pPr>
        <w:pStyle w:val="PlainText"/>
        <w:tabs>
          <w:tab w:val="left" w:pos="426"/>
          <w:tab w:val="left" w:pos="851"/>
        </w:tabs>
        <w:rPr>
          <w:rFonts w:ascii="Times New Roman" w:hAnsi="Times New Roman" w:cs="Times New Roman"/>
          <w:sz w:val="22"/>
          <w:szCs w:val="22"/>
        </w:rPr>
      </w:pPr>
      <w:r>
        <w:rPr>
          <w:rFonts w:ascii="Times New Roman" w:hAnsi="Times New Roman" w:cs="Times New Roman"/>
          <w:sz w:val="22"/>
          <w:szCs w:val="22"/>
        </w:rPr>
        <w:tab/>
        <w:t>(m)</w:t>
      </w:r>
      <w:r>
        <w:rPr>
          <w:rFonts w:ascii="Times New Roman" w:hAnsi="Times New Roman" w:cs="Times New Roman"/>
          <w:sz w:val="22"/>
          <w:szCs w:val="22"/>
        </w:rPr>
        <w:tab/>
        <w:t>other measures taken to avoid the collision, and when taken:</w:t>
      </w:r>
    </w:p>
    <w:p w14:paraId="03C0678E" w14:textId="77777777" w:rsidR="00D60BB3" w:rsidRDefault="00D60BB3">
      <w:pPr>
        <w:pStyle w:val="PlainText"/>
        <w:tabs>
          <w:tab w:val="left" w:pos="426"/>
          <w:tab w:val="left" w:pos="851"/>
        </w:tabs>
        <w:rPr>
          <w:rFonts w:ascii="Times New Roman" w:hAnsi="Times New Roman" w:cs="Times New Roman"/>
          <w:sz w:val="22"/>
          <w:szCs w:val="22"/>
        </w:rPr>
      </w:pPr>
      <w:r>
        <w:rPr>
          <w:rFonts w:ascii="Times New Roman" w:hAnsi="Times New Roman" w:cs="Times New Roman"/>
          <w:sz w:val="22"/>
          <w:szCs w:val="22"/>
        </w:rPr>
        <w:tab/>
        <w:t>(n)</w:t>
      </w:r>
      <w:r>
        <w:rPr>
          <w:rFonts w:ascii="Times New Roman" w:hAnsi="Times New Roman" w:cs="Times New Roman"/>
          <w:sz w:val="22"/>
          <w:szCs w:val="22"/>
        </w:rPr>
        <w:tab/>
        <w:t>sounds or other signals given, and when given:</w:t>
      </w:r>
    </w:p>
    <w:p w14:paraId="07516CCF" w14:textId="77777777" w:rsidR="00D60BB3" w:rsidRDefault="00D60BB3">
      <w:pPr>
        <w:pStyle w:val="PlainText"/>
        <w:tabs>
          <w:tab w:val="left" w:pos="426"/>
          <w:tab w:val="left" w:pos="851"/>
        </w:tabs>
        <w:rPr>
          <w:rFonts w:ascii="Times New Roman" w:hAnsi="Times New Roman" w:cs="Times New Roman"/>
          <w:sz w:val="22"/>
          <w:szCs w:val="22"/>
        </w:rPr>
      </w:pPr>
      <w:r>
        <w:rPr>
          <w:rFonts w:ascii="Times New Roman" w:hAnsi="Times New Roman" w:cs="Times New Roman"/>
          <w:sz w:val="22"/>
          <w:szCs w:val="22"/>
        </w:rPr>
        <w:tab/>
        <w:t>(o)</w:t>
      </w:r>
      <w:r>
        <w:rPr>
          <w:rFonts w:ascii="Times New Roman" w:hAnsi="Times New Roman" w:cs="Times New Roman"/>
          <w:sz w:val="22"/>
          <w:szCs w:val="22"/>
        </w:rPr>
        <w:tab/>
        <w:t>lights carried:</w:t>
      </w:r>
    </w:p>
    <w:p w14:paraId="59C7F9D8" w14:textId="77777777" w:rsidR="00D60BB3" w:rsidRDefault="00D60BB3">
      <w:pPr>
        <w:pStyle w:val="PlainText"/>
        <w:tabs>
          <w:tab w:val="left" w:pos="426"/>
          <w:tab w:val="left" w:pos="851"/>
        </w:tabs>
        <w:spacing w:before="60"/>
        <w:rPr>
          <w:rFonts w:ascii="Times New Roman" w:hAnsi="Times New Roman" w:cs="Times New Roman"/>
          <w:sz w:val="22"/>
          <w:szCs w:val="22"/>
        </w:rPr>
      </w:pPr>
      <w:r>
        <w:rPr>
          <w:rFonts w:ascii="Times New Roman" w:hAnsi="Times New Roman" w:cs="Times New Roman"/>
          <w:sz w:val="22"/>
          <w:szCs w:val="22"/>
        </w:rPr>
        <w:tab/>
        <w:t>6.</w:t>
      </w:r>
      <w:r>
        <w:rPr>
          <w:rFonts w:ascii="Times New Roman" w:hAnsi="Times New Roman" w:cs="Times New Roman"/>
          <w:sz w:val="22"/>
          <w:szCs w:val="22"/>
        </w:rPr>
        <w:tab/>
        <w:t>In relation to each other ship involved in the collision</w:t>
      </w:r>
      <w:r>
        <w:rPr>
          <w:rFonts w:ascii="Times New Roman" w:hAnsi="Times New Roman" w:cs="Times New Roman"/>
          <w:sz w:val="22"/>
          <w:szCs w:val="22"/>
          <w:vertAlign w:val="superscript"/>
        </w:rPr>
        <w:t>2</w:t>
      </w:r>
      <w:r>
        <w:rPr>
          <w:rFonts w:ascii="Times New Roman" w:hAnsi="Times New Roman" w:cs="Times New Roman"/>
          <w:sz w:val="22"/>
          <w:szCs w:val="22"/>
        </w:rPr>
        <w:t>:</w:t>
      </w:r>
    </w:p>
    <w:p w14:paraId="67C8B998" w14:textId="77777777" w:rsidR="00D60BB3" w:rsidRDefault="00D60BB3">
      <w:pPr>
        <w:pStyle w:val="PlainText"/>
        <w:tabs>
          <w:tab w:val="left" w:pos="426"/>
          <w:tab w:val="left" w:pos="851"/>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name of ship:</w:t>
      </w:r>
    </w:p>
    <w:p w14:paraId="1A84EC2A"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its distance and bearing at the time when its echo was first observed by radar by a person on the ship of the party filing the preliminary act:</w:t>
      </w:r>
    </w:p>
    <w:p w14:paraId="7864C8F8"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its distance, bearing and approximate heading when first seen by a person on the ship of the party filing the preliminary act:</w:t>
      </w:r>
    </w:p>
    <w:p w14:paraId="4D7EB765"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the lights it was showing when first seen by a person on the ship of the party filing the preliminary act:</w:t>
      </w:r>
    </w:p>
    <w:p w14:paraId="114E8DB6"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t>the lights it was showing after that time but before the collision:</w:t>
      </w:r>
    </w:p>
    <w:p w14:paraId="0D9F47CD"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t>the alterations made to its course after it was first seen by a person on the ship of the party filing the preliminary act, and when</w:t>
      </w:r>
      <w:r>
        <w:rPr>
          <w:rFonts w:ascii="Times New Roman" w:hAnsi="Times New Roman" w:cs="Times New Roman"/>
          <w:sz w:val="22"/>
          <w:szCs w:val="22"/>
        </w:rPr>
        <w:tab/>
        <w:t>they were made:</w:t>
      </w:r>
    </w:p>
    <w:p w14:paraId="32923E4B"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lastRenderedPageBreak/>
        <w:tab/>
        <w:t>(g)</w:t>
      </w:r>
      <w:r>
        <w:rPr>
          <w:rFonts w:ascii="Times New Roman" w:hAnsi="Times New Roman" w:cs="Times New Roman"/>
          <w:sz w:val="22"/>
          <w:szCs w:val="22"/>
        </w:rPr>
        <w:tab/>
        <w:t>the alterations made to its speed after it was first seen by a person on the ship of the party filing the preliminary act, and when they were made:</w:t>
      </w:r>
    </w:p>
    <w:p w14:paraId="2F6C8D47"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(h)</w:t>
      </w:r>
      <w:r>
        <w:rPr>
          <w:rFonts w:ascii="Times New Roman" w:hAnsi="Times New Roman" w:cs="Times New Roman"/>
          <w:sz w:val="22"/>
          <w:szCs w:val="22"/>
        </w:rPr>
        <w:tab/>
        <w:t xml:space="preserve">the other measures that it took to avoid the collision, and when </w:t>
      </w:r>
      <w:r>
        <w:rPr>
          <w:rFonts w:ascii="Times New Roman" w:hAnsi="Times New Roman" w:cs="Times New Roman"/>
          <w:sz w:val="22"/>
          <w:szCs w:val="22"/>
        </w:rPr>
        <w:tab/>
        <w:t>they were taken:</w:t>
      </w:r>
    </w:p>
    <w:p w14:paraId="7274A1F3" w14:textId="77777777" w:rsidR="00D60BB3" w:rsidRDefault="00D60BB3">
      <w:pPr>
        <w:pStyle w:val="PlainText"/>
        <w:tabs>
          <w:tab w:val="left" w:pos="426"/>
          <w:tab w:val="left" w:pos="851"/>
        </w:tabs>
        <w:rPr>
          <w:rFonts w:ascii="Times New Roman" w:hAnsi="Times New Roman" w:cs="Times New Roman"/>
          <w:sz w:val="22"/>
          <w:szCs w:val="22"/>
        </w:rPr>
      </w:pPr>
      <w:r>
        <w:rPr>
          <w:rFonts w:ascii="Times New Roman" w:hAnsi="Times New Roman" w:cs="Times New Roman"/>
          <w:sz w:val="22"/>
          <w:szCs w:val="22"/>
        </w:rPr>
        <w:tab/>
        <w:t>(j)</w:t>
      </w:r>
      <w:r>
        <w:rPr>
          <w:rFonts w:ascii="Times New Roman" w:hAnsi="Times New Roman" w:cs="Times New Roman"/>
          <w:sz w:val="22"/>
          <w:szCs w:val="22"/>
        </w:rPr>
        <w:tab/>
        <w:t>the sounds or other signals that it gave, and when they were given:</w:t>
      </w:r>
    </w:p>
    <w:p w14:paraId="7F75DA37" w14:textId="77777777" w:rsidR="00D60BB3" w:rsidRDefault="00D60BB3">
      <w:pPr>
        <w:pStyle w:val="PlainText"/>
        <w:tabs>
          <w:tab w:val="left" w:pos="426"/>
          <w:tab w:val="left" w:pos="851"/>
        </w:tabs>
        <w:spacing w:before="60"/>
        <w:ind w:left="851" w:hanging="851"/>
        <w:rPr>
          <w:rFonts w:ascii="Times New Roman" w:hAnsi="Times New Roman" w:cs="Times New Roman"/>
          <w:sz w:val="22"/>
          <w:szCs w:val="22"/>
        </w:rPr>
      </w:pPr>
      <w:r>
        <w:rPr>
          <w:rFonts w:ascii="Times New Roman" w:hAnsi="Times New Roman" w:cs="Times New Roman"/>
          <w:sz w:val="22"/>
          <w:szCs w:val="22"/>
        </w:rPr>
        <w:tab/>
        <w:t>7.</w:t>
      </w:r>
      <w:r>
        <w:rPr>
          <w:rFonts w:ascii="Times New Roman" w:hAnsi="Times New Roman" w:cs="Times New Roman"/>
          <w:sz w:val="22"/>
          <w:szCs w:val="22"/>
        </w:rPr>
        <w:tab/>
        <w:t>The state of the weather at the time of the collision and in the period immediately before the collision:</w:t>
      </w:r>
    </w:p>
    <w:p w14:paraId="67416265"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8.</w:t>
      </w:r>
      <w:r>
        <w:rPr>
          <w:rFonts w:ascii="Times New Roman" w:hAnsi="Times New Roman" w:cs="Times New Roman"/>
          <w:sz w:val="22"/>
          <w:szCs w:val="22"/>
        </w:rPr>
        <w:tab/>
        <w:t>The extent of visibility at the time of the collision and in the period immediately before the collision:</w:t>
      </w:r>
    </w:p>
    <w:p w14:paraId="5268A49E"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9.</w:t>
      </w:r>
      <w:r>
        <w:rPr>
          <w:rFonts w:ascii="Times New Roman" w:hAnsi="Times New Roman" w:cs="Times New Roman"/>
          <w:sz w:val="22"/>
          <w:szCs w:val="22"/>
        </w:rPr>
        <w:tab/>
        <w:t>The state, direction and force of the tidal or other current at the time of the collision and in the period immediately before the collision:</w:t>
      </w:r>
    </w:p>
    <w:p w14:paraId="138018C5"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10.</w:t>
      </w:r>
      <w:r>
        <w:rPr>
          <w:rFonts w:ascii="Times New Roman" w:hAnsi="Times New Roman" w:cs="Times New Roman"/>
          <w:sz w:val="22"/>
          <w:szCs w:val="22"/>
        </w:rPr>
        <w:tab/>
        <w:t>The direction and force of the wind at the time of the collision and in the period immediately before the collision:</w:t>
      </w:r>
    </w:p>
    <w:p w14:paraId="3442E91A" w14:textId="77777777" w:rsidR="00D60BB3" w:rsidRDefault="00D60BB3">
      <w:pPr>
        <w:pStyle w:val="PlainText"/>
        <w:tabs>
          <w:tab w:val="left" w:pos="426"/>
          <w:tab w:val="left" w:pos="851"/>
        </w:tabs>
        <w:ind w:left="851" w:hanging="851"/>
        <w:rPr>
          <w:rFonts w:ascii="Times New Roman" w:hAnsi="Times New Roman" w:cs="Times New Roman"/>
          <w:sz w:val="22"/>
          <w:szCs w:val="22"/>
        </w:rPr>
      </w:pPr>
      <w:r>
        <w:rPr>
          <w:rFonts w:ascii="Times New Roman" w:hAnsi="Times New Roman" w:cs="Times New Roman"/>
          <w:sz w:val="22"/>
          <w:szCs w:val="22"/>
        </w:rPr>
        <w:tab/>
        <w:t>11.</w:t>
      </w:r>
      <w:r>
        <w:rPr>
          <w:rFonts w:ascii="Times New Roman" w:hAnsi="Times New Roman" w:cs="Times New Roman"/>
          <w:sz w:val="22"/>
          <w:szCs w:val="22"/>
        </w:rPr>
        <w:tab/>
        <w:t>The parts of each ship which first came into contact:</w:t>
      </w:r>
    </w:p>
    <w:p w14:paraId="05F55261" w14:textId="77777777" w:rsidR="00D60BB3" w:rsidRDefault="00D60BB3">
      <w:pPr>
        <w:pStyle w:val="PlainText"/>
        <w:tabs>
          <w:tab w:val="left" w:pos="426"/>
          <w:tab w:val="left" w:pos="851"/>
        </w:tabs>
        <w:spacing w:after="120"/>
        <w:ind w:left="851" w:hanging="851"/>
        <w:rPr>
          <w:rFonts w:ascii="Times New Roman" w:hAnsi="Times New Roman" w:cs="Times New Roman"/>
          <w:sz w:val="22"/>
          <w:szCs w:val="22"/>
        </w:rPr>
      </w:pPr>
      <w:r>
        <w:rPr>
          <w:rFonts w:ascii="Times New Roman" w:hAnsi="Times New Roman" w:cs="Times New Roman"/>
          <w:sz w:val="22"/>
          <w:szCs w:val="22"/>
        </w:rPr>
        <w:tab/>
        <w:t>12.</w:t>
      </w:r>
      <w:r>
        <w:rPr>
          <w:rFonts w:ascii="Times New Roman" w:hAnsi="Times New Roman" w:cs="Times New Roman"/>
          <w:sz w:val="22"/>
          <w:szCs w:val="22"/>
        </w:rPr>
        <w:tab/>
        <w:t>The approximate angle between the ships at the moment of contact:</w:t>
      </w:r>
    </w:p>
    <w:p w14:paraId="2F66151A" w14:textId="77777777" w:rsidR="00D60BB3" w:rsidRDefault="00D60BB3">
      <w:pPr>
        <w:pStyle w:val="PlainText"/>
        <w:pBdr>
          <w:top w:val="single" w:sz="4" w:space="1" w:color="auto"/>
        </w:pBdr>
        <w:tabs>
          <w:tab w:val="left" w:pos="709"/>
          <w:tab w:val="left" w:pos="6663"/>
        </w:tabs>
        <w:rPr>
          <w:rFonts w:ascii="Times New Roman" w:hAnsi="Times New Roman" w:cs="Times New Roman"/>
          <w:sz w:val="16"/>
          <w:szCs w:val="16"/>
        </w:rPr>
      </w:pPr>
    </w:p>
    <w:p w14:paraId="7A445352" w14:textId="77777777" w:rsidR="00D60BB3" w:rsidRDefault="00D60BB3">
      <w:pPr>
        <w:pStyle w:val="PlainText"/>
        <w:tabs>
          <w:tab w:val="left" w:pos="426"/>
        </w:tabs>
        <w:rPr>
          <w:rFonts w:ascii="Times New Roman" w:hAnsi="Times New Roman" w:cs="Times New Roman"/>
          <w:i/>
          <w:iCs/>
          <w:sz w:val="20"/>
          <w:szCs w:val="20"/>
        </w:rPr>
      </w:pP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i/>
          <w:iCs/>
          <w:sz w:val="20"/>
          <w:szCs w:val="20"/>
        </w:rPr>
        <w:t>complete all questions fully; if any are not applicable, say so, or as appropriate</w:t>
      </w:r>
    </w:p>
    <w:p w14:paraId="2A3D5891" w14:textId="77777777" w:rsidR="00D60BB3" w:rsidRDefault="00D60BB3">
      <w:pPr>
        <w:pStyle w:val="PlainText"/>
        <w:tabs>
          <w:tab w:val="left" w:pos="426"/>
        </w:tabs>
        <w:rPr>
          <w:rFonts w:ascii="Times New Roman" w:hAnsi="Times New Roman" w:cs="Times New Roman"/>
          <w:i/>
          <w:iCs/>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i/>
          <w:iCs/>
          <w:sz w:val="20"/>
          <w:szCs w:val="20"/>
        </w:rPr>
        <w:t xml:space="preserve">for each other ship involved in the collision, repeat this question as </w:t>
      </w:r>
      <w:r>
        <w:rPr>
          <w:rFonts w:ascii="Times New Roman" w:hAnsi="Times New Roman" w:cs="Times New Roman"/>
          <w:i/>
          <w:iCs/>
          <w:sz w:val="20"/>
          <w:szCs w:val="20"/>
        </w:rPr>
        <w:tab/>
        <w:t>question 6A, 6B, etc.</w:t>
      </w:r>
    </w:p>
    <w:p w14:paraId="0E7B7C2F" w14:textId="77777777" w:rsidR="00D60BB3" w:rsidRDefault="00D60BB3">
      <w:pPr>
        <w:pStyle w:val="Heading4"/>
      </w:pPr>
    </w:p>
    <w:sectPr w:rsidR="00D60BB3">
      <w:pgSz w:w="11906" w:h="16838"/>
      <w:pgMar w:top="1440" w:right="1440" w:bottom="1440" w:left="144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BF1"/>
    <w:rsid w:val="00206BF1"/>
    <w:rsid w:val="00383CA5"/>
    <w:rsid w:val="003940CA"/>
    <w:rsid w:val="005D0ECC"/>
    <w:rsid w:val="006C7DEA"/>
    <w:rsid w:val="00850DDE"/>
    <w:rsid w:val="00D60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2DC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28"/>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sz w:val="28"/>
      <w:szCs w:val="28"/>
    </w:rPr>
  </w:style>
  <w:style w:type="paragraph" w:styleId="Heading4">
    <w:name w:val="heading 4"/>
    <w:basedOn w:val="Normal"/>
    <w:next w:val="Normal"/>
    <w:qFormat/>
    <w:pPr>
      <w:keepNext/>
      <w:spacing w:before="240" w:after="60"/>
      <w:outlineLvl w:val="3"/>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chedulereference">
    <w:name w:val="Schedule reference"/>
    <w:basedOn w:val="Normal"/>
    <w:next w:val="Schedulepart"/>
    <w:pPr>
      <w:keepNext/>
      <w:keepLines/>
      <w:autoSpaceDE w:val="0"/>
      <w:autoSpaceDN w:val="0"/>
      <w:spacing w:before="60" w:line="220" w:lineRule="atLeast"/>
      <w:ind w:left="2410"/>
    </w:pPr>
    <w:rPr>
      <w:rFonts w:ascii="Arial" w:hAnsi="Arial" w:cs="Arial"/>
      <w:sz w:val="18"/>
      <w:szCs w:val="18"/>
    </w:rPr>
  </w:style>
  <w:style w:type="paragraph" w:customStyle="1" w:styleId="Schedulepart">
    <w:name w:val="Schedule part"/>
    <w:basedOn w:val="Normal"/>
    <w:pPr>
      <w:keepNext/>
      <w:keepLines/>
      <w:autoSpaceDE w:val="0"/>
      <w:autoSpaceDN w:val="0"/>
      <w:spacing w:before="360"/>
      <w:ind w:left="1559" w:hanging="1559"/>
    </w:pPr>
    <w:rPr>
      <w:rFonts w:ascii="Arial" w:hAnsi="Arial" w:cs="Arial"/>
      <w:b/>
      <w:bCs/>
      <w:sz w:val="28"/>
      <w:szCs w:val="28"/>
    </w:rPr>
  </w:style>
  <w:style w:type="character" w:customStyle="1" w:styleId="CharSchPTNo">
    <w:name w:val="CharSchPTNo"/>
    <w:basedOn w:val="DefaultParagraphFont"/>
  </w:style>
  <w:style w:type="character" w:customStyle="1" w:styleId="CharSchPTText">
    <w:name w:val="CharSchPTText"/>
    <w:basedOn w:val="DefaultParagraphFont"/>
  </w:style>
  <w:style w:type="paragraph" w:styleId="PlainText">
    <w:name w:val="Plain Text"/>
    <w:basedOn w:val="Normal"/>
    <w:pPr>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2930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Admiralty Form 10: Preliminary act</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Admiralty Form 10: Preliminary act</dc:title>
  <dc:subject/>
  <dc:creator/>
  <cp:keywords/>
  <dc:description/>
  <cp:lastModifiedBy/>
  <cp:revision>1</cp:revision>
  <dcterms:created xsi:type="dcterms:W3CDTF">2025-07-15T05:21:00Z</dcterms:created>
  <dcterms:modified xsi:type="dcterms:W3CDTF">2025-07-15T05:21:00Z</dcterms:modified>
</cp:coreProperties>
</file>