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7CA3" w:rsidRDefault="00007CA3">
      <w:pPr>
        <w:pStyle w:val="Schedulepart"/>
      </w:pPr>
      <w:bookmarkStart w:id="0" w:name="_Toc10601748"/>
      <w:r>
        <w:rPr>
          <w:rStyle w:val="CharSchPTNo"/>
        </w:rPr>
        <w:t>Form 4</w:t>
      </w:r>
      <w:r>
        <w:tab/>
      </w:r>
      <w:r>
        <w:rPr>
          <w:rStyle w:val="CharSchPTText"/>
        </w:rPr>
        <w:t>Caveat against release from arrest of ship or other property</w:t>
      </w:r>
      <w:bookmarkEnd w:id="0"/>
    </w:p>
    <w:p w:rsidR="00007CA3" w:rsidRDefault="00007CA3">
      <w:pPr>
        <w:pStyle w:val="Schedulereference"/>
        <w:tabs>
          <w:tab w:val="left" w:pos="1985"/>
        </w:tabs>
        <w:ind w:left="1560"/>
      </w:pPr>
      <w:r>
        <w:t>(rule 10)</w:t>
      </w:r>
    </w:p>
    <w:p w:rsidR="00007CA3" w:rsidRDefault="00007CA3">
      <w:r>
        <w:t>(</w:t>
      </w:r>
      <w:r>
        <w:rPr>
          <w:i/>
          <w:iCs/>
        </w:rPr>
        <w:t>Title</w:t>
      </w:r>
      <w:r>
        <w:t>)</w:t>
      </w:r>
    </w:p>
    <w:p w:rsidR="00007CA3" w:rsidRDefault="00007CA3">
      <w:pPr>
        <w:spacing w:befor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CAVEAT AGAINST RELEASE FROM ARREST OF SHIP OR OTHER PROPERTY</w:t>
      </w:r>
    </w:p>
    <w:p w:rsidR="00007CA3" w:rsidRDefault="00007CA3">
      <w:pPr>
        <w:pStyle w:val="PlainText"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1, 2</w:t>
      </w:r>
    </w:p>
    <w:p w:rsidR="00007CA3" w:rsidRDefault="00007CA3">
      <w:pPr>
        <w:pStyle w:val="PlainText"/>
        <w:tabs>
          <w:tab w:val="left" w:pos="426"/>
          <w:tab w:val="left" w:pos="1843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Caveat by: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007CA3" w:rsidRDefault="00007CA3">
      <w:pPr>
        <w:pStyle w:val="PlainText"/>
        <w:tabs>
          <w:tab w:val="left" w:pos="426"/>
          <w:tab w:val="left" w:pos="4395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4</w:t>
      </w:r>
      <w:r>
        <w:rPr>
          <w:rFonts w:ascii="Times New Roman" w:hAnsi="Times New Roman" w:cs="Times New Roman"/>
          <w:sz w:val="22"/>
          <w:szCs w:val="22"/>
        </w:rPr>
        <w:t>Relationship with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</w:p>
    <w:p w:rsidR="00007CA3" w:rsidRDefault="00007CA3">
      <w:pPr>
        <w:pStyle w:val="PlainText"/>
        <w:tabs>
          <w:tab w:val="left" w:pos="426"/>
          <w:tab w:val="left" w:pos="3969"/>
        </w:tabs>
        <w:spacing w:before="6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Address for service of caveator: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</w:p>
    <w:p w:rsidR="00007CA3" w:rsidRDefault="00007CA3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007CA3" w:rsidRDefault="00007CA3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007CA3" w:rsidRDefault="00007CA3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if ship, insert name of ship and port of registry; if other property, describe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property; if the ship/property has not been sold but may be sold by order of the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Court, add “or the proceeds of sale of that ship/property (as appropriate)”</w:t>
      </w:r>
    </w:p>
    <w:p w:rsidR="00007CA3" w:rsidRDefault="00007CA3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</w:t>
      </w:r>
    </w:p>
    <w:p w:rsidR="00007CA3" w:rsidRDefault="00007CA3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complete only if caveator not a party to the proceeding in which the ship or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property was arrested</w:t>
      </w:r>
    </w:p>
    <w:p w:rsidR="00007CA3" w:rsidRDefault="00007CA3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short particulars of relationship</w:t>
      </w:r>
    </w:p>
    <w:p w:rsidR="00007CA3" w:rsidRDefault="00007CA3">
      <w:pPr>
        <w:pStyle w:val="Heading4"/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address for service</w:t>
      </w:r>
    </w:p>
    <w:sectPr w:rsidR="00007CA3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512B"/>
    <w:rsid w:val="00007CA3"/>
    <w:rsid w:val="001D6BD4"/>
    <w:rsid w:val="00383CA5"/>
    <w:rsid w:val="0096218E"/>
    <w:rsid w:val="00B11090"/>
    <w:rsid w:val="00B3512B"/>
    <w:rsid w:val="00B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aliases w:val="h4,sd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4: Caveat against release from arrest of ship or other property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4: Caveat against release from arrest of ship or other property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