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24" w:rsidRPr="00956224" w:rsidRDefault="00E65724" w:rsidP="000839F4">
      <w:pPr>
        <w:pStyle w:val="BodyText"/>
        <w:contextualSpacing/>
        <w:rPr>
          <w:rFonts w:ascii="Arial"/>
          <w:b/>
          <w:i/>
          <w:sz w:val="22"/>
        </w:rPr>
      </w:pPr>
    </w:p>
    <w:p w:rsidR="00E65724" w:rsidRPr="00956224" w:rsidRDefault="00E65724" w:rsidP="000839F4">
      <w:pPr>
        <w:pStyle w:val="BodyText"/>
        <w:contextualSpacing/>
        <w:jc w:val="center"/>
        <w:rPr>
          <w:b/>
          <w:sz w:val="2"/>
        </w:rPr>
      </w:pPr>
    </w:p>
    <w:p w:rsidR="00E65724" w:rsidRPr="00956224" w:rsidRDefault="000839F4" w:rsidP="000839F4">
      <w:pPr>
        <w:pStyle w:val="BodyText"/>
        <w:contextualSpacing/>
        <w:jc w:val="center"/>
        <w:rPr>
          <w:b/>
          <w:sz w:val="28"/>
        </w:rPr>
      </w:pPr>
      <w:r>
        <w:rPr>
          <w:b/>
          <w:sz w:val="28"/>
        </w:rPr>
        <w:t>SESSION PLANNING TEMPLATE</w:t>
      </w:r>
    </w:p>
    <w:p w:rsidR="00E65724" w:rsidRDefault="00E65724" w:rsidP="000839F4">
      <w:pPr>
        <w:pStyle w:val="BodyText"/>
        <w:ind w:left="1440"/>
        <w:contextualSpacing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2264"/>
        <w:gridCol w:w="1984"/>
        <w:gridCol w:w="1701"/>
        <w:gridCol w:w="1790"/>
      </w:tblGrid>
      <w:tr w:rsidR="000839F4" w:rsidRPr="000839F4" w:rsidTr="000839F4">
        <w:tc>
          <w:tcPr>
            <w:tcW w:w="9441" w:type="dxa"/>
            <w:gridSpan w:val="5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Cs w:val="23"/>
              </w:rPr>
              <w:t>Session (</w:t>
            </w:r>
            <w:r w:rsidRPr="000839F4">
              <w:rPr>
                <w:rFonts w:asciiTheme="minorHAnsi" w:hAnsiTheme="minorHAnsi" w:cstheme="minorHAnsi"/>
                <w:b/>
                <w:i/>
                <w:szCs w:val="23"/>
              </w:rPr>
              <w:t>Micro</w:t>
            </w:r>
            <w:r w:rsidRPr="000839F4">
              <w:rPr>
                <w:rFonts w:asciiTheme="minorHAnsi" w:hAnsiTheme="minorHAnsi" w:cstheme="minorHAnsi"/>
                <w:b/>
                <w:szCs w:val="23"/>
              </w:rPr>
              <w:t>) Planning Template</w:t>
            </w:r>
          </w:p>
        </w:tc>
      </w:tr>
      <w:tr w:rsidR="000839F4" w:rsidRPr="000839F4" w:rsidTr="000839F4">
        <w:tc>
          <w:tcPr>
            <w:tcW w:w="1702" w:type="dxa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Activity</w:t>
            </w:r>
          </w:p>
        </w:tc>
        <w:tc>
          <w:tcPr>
            <w:tcW w:w="7739" w:type="dxa"/>
            <w:gridSpan w:val="4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Equipping judicial officers for cases involving vulnerable victims and witnesses</w:t>
            </w:r>
          </w:p>
        </w:tc>
      </w:tr>
      <w:tr w:rsidR="000839F4" w:rsidRPr="000839F4" w:rsidTr="000839F4">
        <w:tc>
          <w:tcPr>
            <w:tcW w:w="1702" w:type="dxa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Topic</w:t>
            </w:r>
          </w:p>
        </w:tc>
        <w:tc>
          <w:tcPr>
            <w:tcW w:w="7739" w:type="dxa"/>
            <w:gridSpan w:val="4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Practical responses to needs of vulnerable victims and witnesses: pre-hearing, during hearing and post hearing</w:t>
            </w:r>
          </w:p>
        </w:tc>
      </w:tr>
      <w:tr w:rsidR="000839F4" w:rsidRPr="000839F4" w:rsidTr="000839F4">
        <w:tc>
          <w:tcPr>
            <w:tcW w:w="1702" w:type="dxa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Objectives</w:t>
            </w:r>
          </w:p>
        </w:tc>
        <w:tc>
          <w:tcPr>
            <w:tcW w:w="7739" w:type="dxa"/>
            <w:gridSpan w:val="4"/>
          </w:tcPr>
          <w:p w:rsidR="000839F4" w:rsidRPr="000839F4" w:rsidRDefault="000839F4" w:rsidP="000839F4">
            <w:pPr>
              <w:tabs>
                <w:tab w:val="left" w:pos="1522"/>
              </w:tabs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The purpose of this session is to (describe):</w:t>
            </w:r>
            <w:r w:rsidRPr="000839F4">
              <w:rPr>
                <w:rFonts w:asciiTheme="minorHAnsi" w:hAnsiTheme="minorHAnsi" w:cstheme="minorHAnsi"/>
                <w:spacing w:val="-2"/>
                <w:sz w:val="23"/>
                <w:szCs w:val="23"/>
              </w:rPr>
              <w:t xml:space="preserve"> </w:t>
            </w:r>
          </w:p>
          <w:p w:rsidR="000839F4" w:rsidRPr="000839F4" w:rsidRDefault="000839F4" w:rsidP="000839F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 xml:space="preserve">Increase awareness of the needs of vulnerable victims/witnesses when they come to court </w:t>
            </w:r>
          </w:p>
          <w:p w:rsidR="000839F4" w:rsidRPr="000839F4" w:rsidRDefault="000839F4" w:rsidP="000839F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Identify practical, feasible measures judicial officers can take to respond to victim/witness needs</w:t>
            </w:r>
          </w:p>
          <w:p w:rsidR="000839F4" w:rsidRPr="000839F4" w:rsidRDefault="000839F4" w:rsidP="000839F4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Practice the skills for implementing these in practice</w:t>
            </w:r>
          </w:p>
        </w:tc>
      </w:tr>
      <w:tr w:rsidR="000839F4" w:rsidRPr="000839F4" w:rsidTr="000839F4">
        <w:trPr>
          <w:trHeight w:val="862"/>
        </w:trPr>
        <w:tc>
          <w:tcPr>
            <w:tcW w:w="1702" w:type="dxa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‘KSA’</w:t>
            </w:r>
          </w:p>
        </w:tc>
        <w:tc>
          <w:tcPr>
            <w:tcW w:w="7739" w:type="dxa"/>
            <w:gridSpan w:val="4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Knowledge                                                                                                  30%</w:t>
            </w:r>
          </w:p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Skills                                                                                                             40%</w:t>
            </w:r>
          </w:p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Attitudes                                                                                                     30%</w:t>
            </w:r>
          </w:p>
        </w:tc>
      </w:tr>
      <w:tr w:rsidR="000839F4" w:rsidRPr="000839F4" w:rsidTr="000839F4">
        <w:tc>
          <w:tcPr>
            <w:tcW w:w="1702" w:type="dxa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Outcomes</w:t>
            </w:r>
          </w:p>
        </w:tc>
        <w:tc>
          <w:tcPr>
            <w:tcW w:w="7739" w:type="dxa"/>
            <w:gridSpan w:val="4"/>
          </w:tcPr>
          <w:p w:rsidR="000839F4" w:rsidRPr="000839F4" w:rsidRDefault="000839F4" w:rsidP="000839F4">
            <w:pPr>
              <w:pStyle w:val="BodyText"/>
              <w:tabs>
                <w:tab w:val="left" w:pos="1522"/>
              </w:tabs>
              <w:ind w:left="106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As result of attending, participants will be able to</w:t>
            </w:r>
            <w:r w:rsidRPr="000839F4">
              <w:rPr>
                <w:rFonts w:asciiTheme="minorHAnsi" w:hAnsiTheme="minorHAnsi" w:cstheme="minorHAnsi"/>
                <w:spacing w:val="-3"/>
                <w:sz w:val="23"/>
                <w:szCs w:val="23"/>
              </w:rPr>
              <w:t xml:space="preserve"> </w:t>
            </w: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(describe):</w:t>
            </w:r>
          </w:p>
          <w:p w:rsidR="000839F4" w:rsidRPr="000839F4" w:rsidRDefault="000839F4" w:rsidP="000839F4">
            <w:pPr>
              <w:pStyle w:val="ListParagraph"/>
              <w:numPr>
                <w:ilvl w:val="0"/>
                <w:numId w:val="11"/>
              </w:numPr>
              <w:tabs>
                <w:tab w:val="left" w:pos="353"/>
              </w:tabs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Know </w:t>
            </w: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(what):</w:t>
            </w:r>
            <w:r w:rsidRPr="000839F4">
              <w:rPr>
                <w:rFonts w:asciiTheme="minorHAnsi" w:hAnsiTheme="minorHAnsi" w:cstheme="minorHAnsi"/>
                <w:spacing w:val="-3"/>
                <w:sz w:val="23"/>
                <w:szCs w:val="23"/>
              </w:rPr>
              <w:t>steps/actions judicial officers should take to respond to vulnerable court parties’ need</w:t>
            </w:r>
          </w:p>
          <w:p w:rsidR="000839F4" w:rsidRDefault="000839F4" w:rsidP="000839F4">
            <w:pPr>
              <w:pStyle w:val="ListParagraph"/>
              <w:numPr>
                <w:ilvl w:val="0"/>
                <w:numId w:val="11"/>
              </w:numPr>
              <w:tabs>
                <w:tab w:val="left" w:pos="353"/>
              </w:tabs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Do </w:t>
            </w: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(what):</w:t>
            </w:r>
            <w:r w:rsidRPr="000839F4">
              <w:rPr>
                <w:rFonts w:asciiTheme="minorHAnsi" w:hAnsiTheme="minorHAnsi" w:cstheme="minorHAnsi"/>
                <w:spacing w:val="-2"/>
                <w:sz w:val="23"/>
                <w:szCs w:val="23"/>
              </w:rPr>
              <w:t xml:space="preserve"> </w:t>
            </w: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 xml:space="preserve">be able to engage court staff in assisting victims and directly engage victims in the process in a supportive way. </w:t>
            </w:r>
          </w:p>
          <w:p w:rsidR="000839F4" w:rsidRPr="000839F4" w:rsidRDefault="000839F4" w:rsidP="000839F4">
            <w:pPr>
              <w:pStyle w:val="ListParagraph"/>
              <w:numPr>
                <w:ilvl w:val="0"/>
                <w:numId w:val="11"/>
              </w:numPr>
              <w:tabs>
                <w:tab w:val="left" w:pos="353"/>
              </w:tabs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Understand/believe </w:t>
            </w: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(what):</w:t>
            </w:r>
            <w:r w:rsidRPr="000839F4">
              <w:rPr>
                <w:rFonts w:asciiTheme="minorHAnsi" w:hAnsiTheme="minorHAnsi" w:cstheme="minorHAnsi"/>
                <w:spacing w:val="-2"/>
                <w:sz w:val="23"/>
                <w:szCs w:val="23"/>
              </w:rPr>
              <w:t xml:space="preserve"> Barriers facing GB</w:t>
            </w:r>
            <w:bookmarkStart w:id="0" w:name="_GoBack"/>
            <w:bookmarkEnd w:id="0"/>
            <w:r w:rsidRPr="000839F4">
              <w:rPr>
                <w:rFonts w:asciiTheme="minorHAnsi" w:hAnsiTheme="minorHAnsi" w:cstheme="minorHAnsi"/>
                <w:spacing w:val="-2"/>
                <w:sz w:val="23"/>
                <w:szCs w:val="23"/>
              </w:rPr>
              <w:t>V victims/witnesses when they come to court and the court’s responsibilities to support victims so they  can properly engage in the justice process</w:t>
            </w:r>
          </w:p>
        </w:tc>
      </w:tr>
      <w:tr w:rsidR="000839F4" w:rsidRPr="000839F4" w:rsidTr="000839F4">
        <w:tc>
          <w:tcPr>
            <w:tcW w:w="1702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Total 100 </w:t>
            </w:r>
            <w:proofErr w:type="spellStart"/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mins</w:t>
            </w:r>
            <w:proofErr w:type="spellEnd"/>
          </w:p>
        </w:tc>
        <w:tc>
          <w:tcPr>
            <w:tcW w:w="7739" w:type="dxa"/>
            <w:gridSpan w:val="4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Introduction</w:t>
            </w:r>
          </w:p>
        </w:tc>
      </w:tr>
      <w:tr w:rsidR="000839F4" w:rsidRPr="000839F4" w:rsidTr="000839F4">
        <w:tc>
          <w:tcPr>
            <w:tcW w:w="1702" w:type="dxa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 xml:space="preserve">5 </w:t>
            </w:r>
            <w:proofErr w:type="spellStart"/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mins</w:t>
            </w:r>
            <w:proofErr w:type="spellEnd"/>
          </w:p>
        </w:tc>
        <w:tc>
          <w:tcPr>
            <w:tcW w:w="7739" w:type="dxa"/>
            <w:gridSpan w:val="4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Introduce yourself, explain relevance of topic, and structure of session</w:t>
            </w:r>
          </w:p>
        </w:tc>
      </w:tr>
      <w:tr w:rsidR="000839F4" w:rsidRPr="000839F4" w:rsidTr="000839F4">
        <w:tc>
          <w:tcPr>
            <w:tcW w:w="1702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4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Sub-topic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Methodology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Resources</w:t>
            </w:r>
          </w:p>
        </w:tc>
        <w:tc>
          <w:tcPr>
            <w:tcW w:w="1790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Assessment</w:t>
            </w:r>
          </w:p>
        </w:tc>
      </w:tr>
      <w:tr w:rsidR="000839F4" w:rsidRPr="000839F4" w:rsidTr="000839F4">
        <w:tc>
          <w:tcPr>
            <w:tcW w:w="1702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 xml:space="preserve">15 </w:t>
            </w:r>
            <w:proofErr w:type="spellStart"/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mins</w:t>
            </w:r>
            <w:proofErr w:type="spellEnd"/>
          </w:p>
        </w:tc>
        <w:tc>
          <w:tcPr>
            <w:tcW w:w="2264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Awareness of victims’ social position and needs</w:t>
            </w:r>
          </w:p>
        </w:tc>
        <w:tc>
          <w:tcPr>
            <w:tcW w:w="1984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‘Put yourself in the shoes of’’</w:t>
            </w:r>
          </w:p>
        </w:tc>
        <w:tc>
          <w:tcPr>
            <w:tcW w:w="1701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Case Study and Table</w:t>
            </w:r>
          </w:p>
        </w:tc>
        <w:tc>
          <w:tcPr>
            <w:tcW w:w="1790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Group feedback</w:t>
            </w:r>
          </w:p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Input facilitator</w:t>
            </w:r>
          </w:p>
        </w:tc>
      </w:tr>
      <w:tr w:rsidR="000839F4" w:rsidRPr="000839F4" w:rsidTr="000839F4">
        <w:tc>
          <w:tcPr>
            <w:tcW w:w="1702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4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Sub-topic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Methodology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Resources</w:t>
            </w:r>
          </w:p>
        </w:tc>
        <w:tc>
          <w:tcPr>
            <w:tcW w:w="1790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Assessment</w:t>
            </w:r>
          </w:p>
        </w:tc>
      </w:tr>
      <w:tr w:rsidR="000839F4" w:rsidRPr="000839F4" w:rsidTr="000839F4">
        <w:tc>
          <w:tcPr>
            <w:tcW w:w="1702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 xml:space="preserve">30 </w:t>
            </w:r>
            <w:proofErr w:type="spellStart"/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mins</w:t>
            </w:r>
            <w:proofErr w:type="spellEnd"/>
          </w:p>
        </w:tc>
        <w:tc>
          <w:tcPr>
            <w:tcW w:w="2264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Translating needs into practical feasible steps</w:t>
            </w:r>
          </w:p>
        </w:tc>
        <w:tc>
          <w:tcPr>
            <w:tcW w:w="1984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Brainstorm and review of list</w:t>
            </w:r>
          </w:p>
        </w:tc>
        <w:tc>
          <w:tcPr>
            <w:tcW w:w="1701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Checklist; pre, during &amp; post hearing steps</w:t>
            </w:r>
          </w:p>
        </w:tc>
        <w:tc>
          <w:tcPr>
            <w:tcW w:w="1790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Group feedback</w:t>
            </w:r>
          </w:p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Input facilitator</w:t>
            </w:r>
          </w:p>
        </w:tc>
      </w:tr>
      <w:tr w:rsidR="000839F4" w:rsidRPr="000839F4" w:rsidTr="000839F4">
        <w:tc>
          <w:tcPr>
            <w:tcW w:w="1702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4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Sub-topic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Methodology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Resources</w:t>
            </w:r>
          </w:p>
        </w:tc>
        <w:tc>
          <w:tcPr>
            <w:tcW w:w="1790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Assessment</w:t>
            </w:r>
          </w:p>
        </w:tc>
      </w:tr>
      <w:tr w:rsidR="000839F4" w:rsidRPr="000839F4" w:rsidTr="000839F4">
        <w:tc>
          <w:tcPr>
            <w:tcW w:w="1702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 xml:space="preserve">20 </w:t>
            </w:r>
            <w:proofErr w:type="spellStart"/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mins</w:t>
            </w:r>
            <w:proofErr w:type="spellEnd"/>
          </w:p>
        </w:tc>
        <w:tc>
          <w:tcPr>
            <w:tcW w:w="2264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Practising</w:t>
            </w:r>
            <w:proofErr w:type="spellEnd"/>
            <w:r w:rsidRPr="000839F4">
              <w:rPr>
                <w:rFonts w:asciiTheme="minorHAnsi" w:hAnsiTheme="minorHAnsi" w:cstheme="minorHAnsi"/>
                <w:sz w:val="23"/>
                <w:szCs w:val="23"/>
              </w:rPr>
              <w:t xml:space="preserve"> skills</w:t>
            </w:r>
          </w:p>
        </w:tc>
        <w:tc>
          <w:tcPr>
            <w:tcW w:w="1984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Demonstration and practice in teams of 2</w:t>
            </w:r>
          </w:p>
        </w:tc>
        <w:tc>
          <w:tcPr>
            <w:tcW w:w="1701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Script for demonstration</w:t>
            </w:r>
          </w:p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790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 xml:space="preserve">Peer  feedback </w:t>
            </w:r>
          </w:p>
        </w:tc>
      </w:tr>
      <w:tr w:rsidR="000839F4" w:rsidRPr="000839F4" w:rsidTr="000839F4">
        <w:tc>
          <w:tcPr>
            <w:tcW w:w="1702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4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Sub-topic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Methodology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Resources</w:t>
            </w:r>
          </w:p>
        </w:tc>
        <w:tc>
          <w:tcPr>
            <w:tcW w:w="1790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pStyle w:val="BodyText"/>
              <w:contextualSpacing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Assessment</w:t>
            </w:r>
          </w:p>
        </w:tc>
      </w:tr>
      <w:tr w:rsidR="000839F4" w:rsidRPr="000839F4" w:rsidTr="000839F4">
        <w:tc>
          <w:tcPr>
            <w:tcW w:w="1702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 xml:space="preserve">20 </w:t>
            </w:r>
            <w:proofErr w:type="spellStart"/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mins</w:t>
            </w:r>
            <w:proofErr w:type="spellEnd"/>
          </w:p>
        </w:tc>
        <w:tc>
          <w:tcPr>
            <w:tcW w:w="2264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Practising</w:t>
            </w:r>
            <w:proofErr w:type="spellEnd"/>
            <w:r w:rsidRPr="000839F4">
              <w:rPr>
                <w:rFonts w:asciiTheme="minorHAnsi" w:hAnsiTheme="minorHAnsi" w:cstheme="minorHAnsi"/>
                <w:sz w:val="23"/>
                <w:szCs w:val="23"/>
              </w:rPr>
              <w:t xml:space="preserve"> skills</w:t>
            </w:r>
          </w:p>
        </w:tc>
        <w:tc>
          <w:tcPr>
            <w:tcW w:w="1984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Role play</w:t>
            </w:r>
          </w:p>
        </w:tc>
        <w:tc>
          <w:tcPr>
            <w:tcW w:w="1701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Return to Case Study</w:t>
            </w:r>
          </w:p>
        </w:tc>
        <w:tc>
          <w:tcPr>
            <w:tcW w:w="1790" w:type="dxa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Group feedback</w:t>
            </w:r>
          </w:p>
        </w:tc>
      </w:tr>
      <w:tr w:rsidR="000839F4" w:rsidRPr="000839F4" w:rsidTr="000839F4">
        <w:tc>
          <w:tcPr>
            <w:tcW w:w="1702" w:type="dxa"/>
            <w:shd w:val="clear" w:color="auto" w:fill="D5DCE4" w:themeFill="text2" w:themeFillTint="33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739" w:type="dxa"/>
            <w:gridSpan w:val="4"/>
            <w:shd w:val="clear" w:color="auto" w:fill="D5DCE4" w:themeFill="text2" w:themeFillTint="33"/>
          </w:tcPr>
          <w:p w:rsidR="000839F4" w:rsidRPr="000839F4" w:rsidRDefault="000839F4" w:rsidP="000839F4">
            <w:p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b/>
                <w:sz w:val="23"/>
                <w:szCs w:val="23"/>
              </w:rPr>
              <w:t>Conclusion</w:t>
            </w:r>
          </w:p>
        </w:tc>
      </w:tr>
      <w:tr w:rsidR="000839F4" w:rsidRPr="000839F4" w:rsidTr="000839F4">
        <w:tc>
          <w:tcPr>
            <w:tcW w:w="1702" w:type="dxa"/>
          </w:tcPr>
          <w:p w:rsidR="000839F4" w:rsidRPr="000839F4" w:rsidRDefault="000839F4" w:rsidP="000839F4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10 </w:t>
            </w:r>
            <w:proofErr w:type="spellStart"/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m</w:t>
            </w: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ins</w:t>
            </w:r>
            <w:proofErr w:type="spellEnd"/>
          </w:p>
        </w:tc>
        <w:tc>
          <w:tcPr>
            <w:tcW w:w="7739" w:type="dxa"/>
            <w:gridSpan w:val="4"/>
          </w:tcPr>
          <w:p w:rsidR="000839F4" w:rsidRDefault="000839F4" w:rsidP="000839F4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Summarise</w:t>
            </w:r>
            <w:proofErr w:type="spellEnd"/>
            <w:r w:rsidRPr="000839F4">
              <w:rPr>
                <w:rFonts w:asciiTheme="minorHAnsi" w:hAnsiTheme="minorHAnsi" w:cstheme="minorHAnsi"/>
                <w:sz w:val="23"/>
                <w:szCs w:val="23"/>
              </w:rPr>
              <w:t xml:space="preserve"> content b) Review learning outcomes</w:t>
            </w:r>
          </w:p>
          <w:p w:rsidR="000839F4" w:rsidRPr="000839F4" w:rsidRDefault="000839F4" w:rsidP="000839F4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839F4">
              <w:rPr>
                <w:rFonts w:asciiTheme="minorHAnsi" w:hAnsiTheme="minorHAnsi" w:cstheme="minorHAnsi"/>
                <w:sz w:val="23"/>
                <w:szCs w:val="23"/>
              </w:rPr>
              <w:t xml:space="preserve">Check participants grasp by asking them to </w:t>
            </w:r>
            <w:proofErr w:type="spellStart"/>
            <w:r w:rsidRPr="000839F4">
              <w:rPr>
                <w:rFonts w:asciiTheme="minorHAnsi" w:hAnsiTheme="minorHAnsi" w:cstheme="minorHAnsi"/>
                <w:sz w:val="23"/>
                <w:szCs w:val="23"/>
              </w:rPr>
              <w:t>summarise</w:t>
            </w:r>
            <w:proofErr w:type="spellEnd"/>
          </w:p>
        </w:tc>
      </w:tr>
    </w:tbl>
    <w:p w:rsidR="00E65724" w:rsidRPr="00956224" w:rsidRDefault="00E65724" w:rsidP="000839F4">
      <w:pPr>
        <w:pStyle w:val="BodyText"/>
        <w:contextualSpacing/>
        <w:rPr>
          <w:rFonts w:asciiTheme="minorHAnsi" w:hAnsiTheme="minorHAnsi" w:cstheme="minorHAnsi"/>
          <w:sz w:val="23"/>
          <w:szCs w:val="23"/>
        </w:rPr>
      </w:pPr>
    </w:p>
    <w:p w:rsidR="00E65724" w:rsidRDefault="00E65724" w:rsidP="000839F4">
      <w:pPr>
        <w:pStyle w:val="BodyText"/>
        <w:contextualSpacing/>
        <w:rPr>
          <w:sz w:val="28"/>
        </w:rPr>
      </w:pPr>
    </w:p>
    <w:p w:rsidR="007E3065" w:rsidRDefault="007E3065" w:rsidP="000839F4">
      <w:pPr>
        <w:contextualSpacing/>
      </w:pPr>
    </w:p>
    <w:sectPr w:rsidR="007E3065" w:rsidSect="00E65724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39F4">
      <w:r>
        <w:separator/>
      </w:r>
    </w:p>
  </w:endnote>
  <w:endnote w:type="continuationSeparator" w:id="0">
    <w:p w:rsidR="00000000" w:rsidRDefault="000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1" w:rightFromText="181" w:vertAnchor="page" w:horzAnchor="margin" w:tblpXSpec="center" w:tblpYSpec="bottom"/>
      <w:tblOverlap w:val="never"/>
      <w:tblW w:w="12192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7805"/>
      <w:gridCol w:w="1408"/>
      <w:gridCol w:w="917"/>
    </w:tblGrid>
    <w:tr w:rsidR="00C3074E" w:rsidRPr="00D50575" w:rsidTr="00DC663C">
      <w:tc>
        <w:tcPr>
          <w:tcW w:w="2062" w:type="dxa"/>
          <w:tcBorders>
            <w:left w:val="nil"/>
            <w:bottom w:val="nil"/>
            <w:right w:val="nil"/>
          </w:tcBorders>
        </w:tcPr>
        <w:p w:rsidR="00C3074E" w:rsidRPr="00D50575" w:rsidRDefault="00E65724" w:rsidP="00C3074E">
          <w:pPr>
            <w:tabs>
              <w:tab w:val="center" w:pos="4513"/>
              <w:tab w:val="right" w:pos="9026"/>
            </w:tabs>
          </w:pPr>
          <w:r w:rsidRPr="00D50575">
            <w:rPr>
              <w:i/>
              <w:noProof/>
              <w:sz w:val="18"/>
              <w:szCs w:val="19"/>
              <w:lang w:val="en-AU" w:eastAsia="en-AU"/>
            </w:rPr>
            <w:drawing>
              <wp:anchor distT="0" distB="0" distL="114300" distR="114300" simplePos="0" relativeHeight="251661312" behindDoc="0" locked="0" layoutInCell="1" allowOverlap="1" wp14:anchorId="2F8B67B1" wp14:editId="1215C659">
                <wp:simplePos x="0" y="0"/>
                <wp:positionH relativeFrom="leftMargin">
                  <wp:posOffset>523610</wp:posOffset>
                </wp:positionH>
                <wp:positionV relativeFrom="paragraph">
                  <wp:posOffset>77160</wp:posOffset>
                </wp:positionV>
                <wp:extent cx="626110" cy="543560"/>
                <wp:effectExtent l="0" t="0" r="2540" b="889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5" w:type="dxa"/>
          <w:tcBorders>
            <w:left w:val="nil"/>
            <w:bottom w:val="nil"/>
            <w:right w:val="nil"/>
          </w:tcBorders>
        </w:tcPr>
        <w:p w:rsidR="00C3074E" w:rsidRPr="00D50575" w:rsidRDefault="000839F4" w:rsidP="00C3074E">
          <w:pPr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9"/>
            </w:rPr>
          </w:pPr>
        </w:p>
        <w:p w:rsidR="00C3074E" w:rsidRPr="00D50575" w:rsidRDefault="000839F4" w:rsidP="00C3074E">
          <w:pPr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9"/>
            </w:rPr>
          </w:pPr>
        </w:p>
        <w:p w:rsidR="00C3074E" w:rsidRPr="00D50575" w:rsidRDefault="00E65724" w:rsidP="00C3074E">
          <w:pPr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9"/>
            </w:rPr>
          </w:pPr>
          <w:r w:rsidRPr="00D50575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:rsidR="00C3074E" w:rsidRPr="00D50575" w:rsidRDefault="000839F4" w:rsidP="00C3074E">
          <w:pPr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9"/>
            </w:rPr>
          </w:pPr>
        </w:p>
        <w:p w:rsidR="00C3074E" w:rsidRPr="00D50575" w:rsidRDefault="000839F4" w:rsidP="00C3074E">
          <w:pPr>
            <w:tabs>
              <w:tab w:val="center" w:pos="4513"/>
              <w:tab w:val="right" w:pos="9026"/>
            </w:tabs>
            <w:jc w:val="center"/>
          </w:pPr>
        </w:p>
      </w:tc>
      <w:tc>
        <w:tcPr>
          <w:tcW w:w="1408" w:type="dxa"/>
          <w:tcBorders>
            <w:left w:val="nil"/>
            <w:right w:val="nil"/>
          </w:tcBorders>
        </w:tcPr>
        <w:p w:rsidR="00C3074E" w:rsidRPr="00D50575" w:rsidRDefault="00E65724" w:rsidP="00C3074E">
          <w:pPr>
            <w:tabs>
              <w:tab w:val="center" w:pos="4513"/>
              <w:tab w:val="right" w:pos="9026"/>
            </w:tabs>
          </w:pPr>
          <w:r w:rsidRPr="00D50575">
            <w:rPr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62336" behindDoc="0" locked="0" layoutInCell="1" allowOverlap="1" wp14:anchorId="6866FE06" wp14:editId="522C2723">
                <wp:simplePos x="0" y="0"/>
                <wp:positionH relativeFrom="rightMargin">
                  <wp:posOffset>-712440</wp:posOffset>
                </wp:positionH>
                <wp:positionV relativeFrom="paragraph">
                  <wp:posOffset>124622</wp:posOffset>
                </wp:positionV>
                <wp:extent cx="675640" cy="501650"/>
                <wp:effectExtent l="0" t="0" r="0" b="0"/>
                <wp:wrapNone/>
                <wp:docPr id="6" name="Picture 6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</w:tcPr>
        <w:p w:rsidR="00C3074E" w:rsidRPr="00D50575" w:rsidRDefault="000839F4" w:rsidP="00C3074E">
          <w:pPr>
            <w:tabs>
              <w:tab w:val="center" w:pos="4513"/>
              <w:tab w:val="right" w:pos="9026"/>
            </w:tabs>
          </w:pPr>
        </w:p>
        <w:p w:rsidR="00C3074E" w:rsidRPr="00D50575" w:rsidRDefault="00E65724" w:rsidP="00C3074E">
          <w:pPr>
            <w:tabs>
              <w:tab w:val="center" w:pos="4513"/>
              <w:tab w:val="right" w:pos="9026"/>
            </w:tabs>
          </w:pPr>
          <w:r w:rsidRPr="00D50575">
            <w:t xml:space="preserve"> </w:t>
          </w:r>
          <w:r w:rsidRPr="00D50575">
            <w:fldChar w:fldCharType="begin"/>
          </w:r>
          <w:r w:rsidRPr="00D50575">
            <w:instrText xml:space="preserve"> PAGE   \* MERGEFORMAT </w:instrText>
          </w:r>
          <w:r w:rsidRPr="00D50575">
            <w:fldChar w:fldCharType="separate"/>
          </w:r>
          <w:r w:rsidR="000839F4">
            <w:rPr>
              <w:noProof/>
            </w:rPr>
            <w:t>1</w:t>
          </w:r>
          <w:r w:rsidRPr="00D50575">
            <w:rPr>
              <w:noProof/>
            </w:rPr>
            <w:fldChar w:fldCharType="end"/>
          </w:r>
        </w:p>
      </w:tc>
    </w:tr>
  </w:tbl>
  <w:p w:rsidR="00C3074E" w:rsidRDefault="00083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39F4">
      <w:r>
        <w:separator/>
      </w:r>
    </w:p>
  </w:footnote>
  <w:footnote w:type="continuationSeparator" w:id="0">
    <w:p w:rsidR="00000000" w:rsidRDefault="0008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4E" w:rsidRPr="00AA5B21" w:rsidRDefault="00E65724" w:rsidP="00C3074E">
    <w:pPr>
      <w:tabs>
        <w:tab w:val="left" w:pos="1276"/>
      </w:tabs>
      <w:ind w:left="1276" w:right="1168"/>
      <w:rPr>
        <w:rFonts w:eastAsia="Times New Roman" w:cs="Times New Roman"/>
        <w:b/>
        <w:i/>
        <w:noProof/>
        <w:sz w:val="20"/>
        <w:szCs w:val="20"/>
      </w:rPr>
    </w:pPr>
    <w:r w:rsidRPr="00AA5B21">
      <w:rPr>
        <w:rFonts w:eastAsia="Times New Roman" w:cs="Times New Roman"/>
        <w:b/>
        <w:i/>
        <w:noProof/>
        <w:sz w:val="20"/>
        <w:szCs w:val="20"/>
        <w:lang w:val="en-AU" w:eastAsia="en-AU"/>
      </w:rPr>
      <w:drawing>
        <wp:anchor distT="0" distB="0" distL="114300" distR="114300" simplePos="0" relativeHeight="251659264" behindDoc="0" locked="0" layoutInCell="1" allowOverlap="1" wp14:anchorId="51C7E1D7" wp14:editId="7C2FE725">
          <wp:simplePos x="0" y="0"/>
          <wp:positionH relativeFrom="column">
            <wp:posOffset>4525172</wp:posOffset>
          </wp:positionH>
          <wp:positionV relativeFrom="paragraph">
            <wp:posOffset>42545</wp:posOffset>
          </wp:positionV>
          <wp:extent cx="1749425" cy="503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074E" w:rsidRPr="00AA5B21" w:rsidRDefault="000839F4" w:rsidP="00C3074E">
    <w:pPr>
      <w:tabs>
        <w:tab w:val="left" w:pos="1276"/>
      </w:tabs>
      <w:ind w:left="1276" w:right="1168"/>
      <w:rPr>
        <w:rFonts w:eastAsia="Times New Roman" w:cs="Times New Roman"/>
        <w:b/>
        <w:i/>
        <w:noProof/>
        <w:sz w:val="20"/>
        <w:szCs w:val="20"/>
      </w:rPr>
    </w:pPr>
  </w:p>
  <w:p w:rsidR="00C3074E" w:rsidRPr="00871F73" w:rsidRDefault="00E65724" w:rsidP="00956224">
    <w:pPr>
      <w:tabs>
        <w:tab w:val="left" w:pos="1276"/>
      </w:tabs>
      <w:ind w:right="1168"/>
      <w:rPr>
        <w:rFonts w:eastAsia="Times New Roman"/>
        <w:lang w:eastAsia="en-AU"/>
      </w:rPr>
    </w:pPr>
    <w:r w:rsidRPr="00871F73">
      <w:rPr>
        <w:rFonts w:eastAsia="Times New Roman"/>
        <w:b/>
        <w:i/>
        <w:noProof/>
        <w:sz w:val="20"/>
        <w:szCs w:val="20"/>
        <w:lang w:val="en-AU" w:eastAsia="en-AU"/>
      </w:rPr>
      <w:drawing>
        <wp:anchor distT="0" distB="0" distL="114300" distR="114300" simplePos="0" relativeHeight="251660288" behindDoc="0" locked="0" layoutInCell="1" allowOverlap="1" wp14:anchorId="54C361D0" wp14:editId="668C4DA4">
          <wp:simplePos x="0" y="0"/>
          <wp:positionH relativeFrom="column">
            <wp:posOffset>-904269</wp:posOffset>
          </wp:positionH>
          <wp:positionV relativeFrom="paragraph">
            <wp:posOffset>192877</wp:posOffset>
          </wp:positionV>
          <wp:extent cx="5391150" cy="45085"/>
          <wp:effectExtent l="0" t="0" r="0" b="0"/>
          <wp:wrapNone/>
          <wp:docPr id="3" name="Picture 3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 descr="C:\Users\Stone0c\AppData\Local\Microsoft\Windows\INetCache\Content.Word\ribbon-tr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39115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71F73">
      <w:rPr>
        <w:rFonts w:eastAsia="Times New Roman"/>
        <w:b/>
        <w:i/>
        <w:noProof/>
        <w:sz w:val="20"/>
        <w:szCs w:val="20"/>
      </w:rPr>
      <w:t xml:space="preserve">PJSI: </w:t>
    </w:r>
    <w:r w:rsidRPr="00871F73">
      <w:rPr>
        <w:rFonts w:eastAsia="Times New Roman"/>
        <w:noProof/>
        <w:sz w:val="20"/>
        <w:szCs w:val="20"/>
      </w:rPr>
      <w:t>PNG.CJE T</w:t>
    </w:r>
    <w:r>
      <w:rPr>
        <w:rFonts w:eastAsia="Times New Roman"/>
        <w:noProof/>
        <w:sz w:val="20"/>
        <w:szCs w:val="20"/>
      </w:rPr>
      <w:t>oT –</w:t>
    </w:r>
    <w:r w:rsidR="000839F4">
      <w:rPr>
        <w:rFonts w:eastAsia="Times New Roman"/>
        <w:noProof/>
        <w:sz w:val="20"/>
        <w:szCs w:val="20"/>
      </w:rPr>
      <w:t xml:space="preserve"> Session Planning Template</w:t>
    </w:r>
  </w:p>
  <w:p w:rsidR="00C3074E" w:rsidRPr="00AA5B21" w:rsidRDefault="000839F4" w:rsidP="00C3074E">
    <w:pPr>
      <w:tabs>
        <w:tab w:val="left" w:pos="1276"/>
      </w:tabs>
      <w:ind w:right="1168"/>
      <w:rPr>
        <w:rFonts w:eastAsia="Times New Roman" w:cs="Times New Roman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70"/>
    <w:multiLevelType w:val="hybridMultilevel"/>
    <w:tmpl w:val="BA584C58"/>
    <w:lvl w:ilvl="0" w:tplc="5E3C7A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2F4"/>
    <w:multiLevelType w:val="hybridMultilevel"/>
    <w:tmpl w:val="8AC06350"/>
    <w:lvl w:ilvl="0" w:tplc="5E3C7A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7A4A"/>
    <w:multiLevelType w:val="hybridMultilevel"/>
    <w:tmpl w:val="44F4D708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5CC"/>
    <w:multiLevelType w:val="hybridMultilevel"/>
    <w:tmpl w:val="58D093D2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3C21"/>
    <w:multiLevelType w:val="hybridMultilevel"/>
    <w:tmpl w:val="E2B263B8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4E3D"/>
    <w:multiLevelType w:val="hybridMultilevel"/>
    <w:tmpl w:val="91607614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4C24"/>
    <w:multiLevelType w:val="hybridMultilevel"/>
    <w:tmpl w:val="7544246C"/>
    <w:lvl w:ilvl="0" w:tplc="D5942A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A46AE"/>
    <w:multiLevelType w:val="hybridMultilevel"/>
    <w:tmpl w:val="F74266A2"/>
    <w:lvl w:ilvl="0" w:tplc="B1ACB10C">
      <w:start w:val="1"/>
      <w:numFmt w:val="lowerLetter"/>
      <w:lvlText w:val="%1)"/>
      <w:lvlJc w:val="left"/>
      <w:pPr>
        <w:ind w:left="710" w:hanging="357"/>
      </w:pPr>
      <w:rPr>
        <w:rFonts w:ascii="Calibri" w:eastAsia="Calibri" w:hAnsi="Calibri" w:cs="Calibri" w:hint="default"/>
        <w:b/>
        <w:i/>
        <w:spacing w:val="-1"/>
        <w:w w:val="100"/>
        <w:sz w:val="20"/>
        <w:szCs w:val="20"/>
      </w:rPr>
    </w:lvl>
    <w:lvl w:ilvl="1" w:tplc="9DF669EC">
      <w:numFmt w:val="bullet"/>
      <w:lvlText w:val="•"/>
      <w:lvlJc w:val="left"/>
      <w:pPr>
        <w:ind w:left="1498" w:hanging="357"/>
      </w:pPr>
      <w:rPr>
        <w:rFonts w:hint="default"/>
      </w:rPr>
    </w:lvl>
    <w:lvl w:ilvl="2" w:tplc="E80006FC">
      <w:numFmt w:val="bullet"/>
      <w:lvlText w:val="•"/>
      <w:lvlJc w:val="left"/>
      <w:pPr>
        <w:ind w:left="2288" w:hanging="357"/>
      </w:pPr>
      <w:rPr>
        <w:rFonts w:hint="default"/>
      </w:rPr>
    </w:lvl>
    <w:lvl w:ilvl="3" w:tplc="2D64CA54">
      <w:numFmt w:val="bullet"/>
      <w:lvlText w:val="•"/>
      <w:lvlJc w:val="left"/>
      <w:pPr>
        <w:ind w:left="3078" w:hanging="357"/>
      </w:pPr>
      <w:rPr>
        <w:rFonts w:hint="default"/>
      </w:rPr>
    </w:lvl>
    <w:lvl w:ilvl="4" w:tplc="A8B01162">
      <w:numFmt w:val="bullet"/>
      <w:lvlText w:val="•"/>
      <w:lvlJc w:val="left"/>
      <w:pPr>
        <w:ind w:left="3868" w:hanging="357"/>
      </w:pPr>
      <w:rPr>
        <w:rFonts w:hint="default"/>
      </w:rPr>
    </w:lvl>
    <w:lvl w:ilvl="5" w:tplc="19B6A344">
      <w:numFmt w:val="bullet"/>
      <w:lvlText w:val="•"/>
      <w:lvlJc w:val="left"/>
      <w:pPr>
        <w:ind w:left="4658" w:hanging="357"/>
      </w:pPr>
      <w:rPr>
        <w:rFonts w:hint="default"/>
      </w:rPr>
    </w:lvl>
    <w:lvl w:ilvl="6" w:tplc="100A8EDA">
      <w:numFmt w:val="bullet"/>
      <w:lvlText w:val="•"/>
      <w:lvlJc w:val="left"/>
      <w:pPr>
        <w:ind w:left="5448" w:hanging="357"/>
      </w:pPr>
      <w:rPr>
        <w:rFonts w:hint="default"/>
      </w:rPr>
    </w:lvl>
    <w:lvl w:ilvl="7" w:tplc="CFD6DB76">
      <w:numFmt w:val="bullet"/>
      <w:lvlText w:val="•"/>
      <w:lvlJc w:val="left"/>
      <w:pPr>
        <w:ind w:left="6238" w:hanging="357"/>
      </w:pPr>
      <w:rPr>
        <w:rFonts w:hint="default"/>
      </w:rPr>
    </w:lvl>
    <w:lvl w:ilvl="8" w:tplc="F904D34C">
      <w:numFmt w:val="bullet"/>
      <w:lvlText w:val="•"/>
      <w:lvlJc w:val="left"/>
      <w:pPr>
        <w:ind w:left="7028" w:hanging="357"/>
      </w:pPr>
      <w:rPr>
        <w:rFonts w:hint="default"/>
      </w:rPr>
    </w:lvl>
  </w:abstractNum>
  <w:abstractNum w:abstractNumId="8" w15:restartNumberingAfterBreak="0">
    <w:nsid w:val="21A31A89"/>
    <w:multiLevelType w:val="hybridMultilevel"/>
    <w:tmpl w:val="5F48A896"/>
    <w:lvl w:ilvl="0" w:tplc="5E3C7A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26F53"/>
    <w:multiLevelType w:val="hybridMultilevel"/>
    <w:tmpl w:val="1DAC9248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5942A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C3CE7"/>
    <w:multiLevelType w:val="hybridMultilevel"/>
    <w:tmpl w:val="6D5CCAEC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64652"/>
    <w:multiLevelType w:val="hybridMultilevel"/>
    <w:tmpl w:val="D5B4D96E"/>
    <w:lvl w:ilvl="0" w:tplc="5E3C7A92">
      <w:start w:val="10"/>
      <w:numFmt w:val="decimal"/>
      <w:lvlText w:val="%1"/>
      <w:lvlJc w:val="left"/>
      <w:pPr>
        <w:ind w:left="10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3" w:hanging="360"/>
      </w:pPr>
    </w:lvl>
    <w:lvl w:ilvl="2" w:tplc="0C09001B" w:tentative="1">
      <w:start w:val="1"/>
      <w:numFmt w:val="lowerRoman"/>
      <w:lvlText w:val="%3."/>
      <w:lvlJc w:val="right"/>
      <w:pPr>
        <w:ind w:left="2513" w:hanging="180"/>
      </w:pPr>
    </w:lvl>
    <w:lvl w:ilvl="3" w:tplc="0C09000F" w:tentative="1">
      <w:start w:val="1"/>
      <w:numFmt w:val="decimal"/>
      <w:lvlText w:val="%4."/>
      <w:lvlJc w:val="left"/>
      <w:pPr>
        <w:ind w:left="3233" w:hanging="360"/>
      </w:pPr>
    </w:lvl>
    <w:lvl w:ilvl="4" w:tplc="0C090019" w:tentative="1">
      <w:start w:val="1"/>
      <w:numFmt w:val="lowerLetter"/>
      <w:lvlText w:val="%5."/>
      <w:lvlJc w:val="left"/>
      <w:pPr>
        <w:ind w:left="3953" w:hanging="360"/>
      </w:pPr>
    </w:lvl>
    <w:lvl w:ilvl="5" w:tplc="0C09001B" w:tentative="1">
      <w:start w:val="1"/>
      <w:numFmt w:val="lowerRoman"/>
      <w:lvlText w:val="%6."/>
      <w:lvlJc w:val="right"/>
      <w:pPr>
        <w:ind w:left="4673" w:hanging="180"/>
      </w:pPr>
    </w:lvl>
    <w:lvl w:ilvl="6" w:tplc="0C09000F" w:tentative="1">
      <w:start w:val="1"/>
      <w:numFmt w:val="decimal"/>
      <w:lvlText w:val="%7."/>
      <w:lvlJc w:val="left"/>
      <w:pPr>
        <w:ind w:left="5393" w:hanging="360"/>
      </w:pPr>
    </w:lvl>
    <w:lvl w:ilvl="7" w:tplc="0C090019" w:tentative="1">
      <w:start w:val="1"/>
      <w:numFmt w:val="lowerLetter"/>
      <w:lvlText w:val="%8."/>
      <w:lvlJc w:val="left"/>
      <w:pPr>
        <w:ind w:left="6113" w:hanging="360"/>
      </w:pPr>
    </w:lvl>
    <w:lvl w:ilvl="8" w:tplc="0C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 w15:restartNumberingAfterBreak="0">
    <w:nsid w:val="43F308B6"/>
    <w:multiLevelType w:val="hybridMultilevel"/>
    <w:tmpl w:val="07A810AC"/>
    <w:lvl w:ilvl="0" w:tplc="5E3C7A92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3A7F"/>
    <w:multiLevelType w:val="hybridMultilevel"/>
    <w:tmpl w:val="E5160BF6"/>
    <w:lvl w:ilvl="0" w:tplc="5C2801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i/>
        <w:spacing w:val="-1"/>
        <w:w w:val="1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779B1"/>
    <w:multiLevelType w:val="hybridMultilevel"/>
    <w:tmpl w:val="877402E8"/>
    <w:lvl w:ilvl="0" w:tplc="5E3C7A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304CA"/>
    <w:multiLevelType w:val="hybridMultilevel"/>
    <w:tmpl w:val="B33C8744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00DB1"/>
    <w:multiLevelType w:val="hybridMultilevel"/>
    <w:tmpl w:val="ADB2FBAE"/>
    <w:lvl w:ilvl="0" w:tplc="5E3C7A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332E0"/>
    <w:multiLevelType w:val="hybridMultilevel"/>
    <w:tmpl w:val="7ABAA7D0"/>
    <w:lvl w:ilvl="0" w:tplc="C31C7F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4D64"/>
    <w:multiLevelType w:val="hybridMultilevel"/>
    <w:tmpl w:val="82DCD4FA"/>
    <w:lvl w:ilvl="0" w:tplc="9362C04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E2511"/>
    <w:multiLevelType w:val="hybridMultilevel"/>
    <w:tmpl w:val="6D5E0C00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346A0"/>
    <w:multiLevelType w:val="hybridMultilevel"/>
    <w:tmpl w:val="4DF4E7F0"/>
    <w:lvl w:ilvl="0" w:tplc="D5942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20"/>
  </w:num>
  <w:num w:numId="7">
    <w:abstractNumId w:val="10"/>
  </w:num>
  <w:num w:numId="8">
    <w:abstractNumId w:val="19"/>
  </w:num>
  <w:num w:numId="9">
    <w:abstractNumId w:val="15"/>
  </w:num>
  <w:num w:numId="10">
    <w:abstractNumId w:val="5"/>
  </w:num>
  <w:num w:numId="11">
    <w:abstractNumId w:val="7"/>
  </w:num>
  <w:num w:numId="12">
    <w:abstractNumId w:val="18"/>
  </w:num>
  <w:num w:numId="13">
    <w:abstractNumId w:val="13"/>
  </w:num>
  <w:num w:numId="14">
    <w:abstractNumId w:val="17"/>
  </w:num>
  <w:num w:numId="15">
    <w:abstractNumId w:val="16"/>
  </w:num>
  <w:num w:numId="16">
    <w:abstractNumId w:val="14"/>
  </w:num>
  <w:num w:numId="17">
    <w:abstractNumId w:val="11"/>
  </w:num>
  <w:num w:numId="18">
    <w:abstractNumId w:val="0"/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24"/>
    <w:rsid w:val="000839F4"/>
    <w:rsid w:val="007E3065"/>
    <w:rsid w:val="00CF6902"/>
    <w:rsid w:val="00E6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A77E"/>
  <w15:chartTrackingRefBased/>
  <w15:docId w15:val="{6A9A7AFD-A2CA-46FD-8426-7CCB99D1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57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57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5724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aliases w:val="Table Bullet"/>
    <w:basedOn w:val="Normal"/>
    <w:link w:val="ListParagraphChar"/>
    <w:uiPriority w:val="1"/>
    <w:qFormat/>
    <w:rsid w:val="00E65724"/>
    <w:pPr>
      <w:ind w:left="2160" w:hanging="360"/>
    </w:pPr>
  </w:style>
  <w:style w:type="paragraph" w:styleId="Footer">
    <w:name w:val="footer"/>
    <w:basedOn w:val="Normal"/>
    <w:link w:val="FooterChar"/>
    <w:uiPriority w:val="99"/>
    <w:unhideWhenUsed/>
    <w:rsid w:val="00E65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724"/>
    <w:rPr>
      <w:rFonts w:ascii="Calibri" w:eastAsia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657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Bullet Char"/>
    <w:link w:val="ListParagraph"/>
    <w:uiPriority w:val="34"/>
    <w:locked/>
    <w:rsid w:val="00E65724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E6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F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Price</dc:creator>
  <cp:keywords/>
  <dc:description/>
  <cp:lastModifiedBy>Madeline Price</cp:lastModifiedBy>
  <cp:revision>2</cp:revision>
  <dcterms:created xsi:type="dcterms:W3CDTF">2020-08-17T22:02:00Z</dcterms:created>
  <dcterms:modified xsi:type="dcterms:W3CDTF">2020-08-17T22:08:00Z</dcterms:modified>
</cp:coreProperties>
</file>