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301"/>
        <w:tblW w:w="10773" w:type="dxa"/>
        <w:tblLayout w:type="fixed"/>
        <w:tblLook w:val="00A0"/>
      </w:tblPr>
      <w:tblGrid>
        <w:gridCol w:w="3227"/>
        <w:gridCol w:w="3614"/>
        <w:gridCol w:w="3932"/>
      </w:tblGrid>
      <w:tr w:rsidR="00243B2C" w:rsidRPr="006C0C47" w:rsidTr="00FA6FF5">
        <w:tc>
          <w:tcPr>
            <w:tcW w:w="10773" w:type="dxa"/>
            <w:gridSpan w:val="3"/>
          </w:tcPr>
          <w:p w:rsidR="00243B2C" w:rsidRDefault="00243B2C" w:rsidP="00FA6FF5">
            <w:pPr>
              <w:rPr>
                <w:sz w:val="20"/>
              </w:rPr>
            </w:pPr>
          </w:p>
          <w:p w:rsidR="00243B2C" w:rsidRDefault="00243B2C" w:rsidP="00FA6FF5">
            <w:pPr>
              <w:rPr>
                <w:sz w:val="20"/>
              </w:rPr>
            </w:pPr>
          </w:p>
          <w:p w:rsidR="00243B2C" w:rsidRPr="006C0C47" w:rsidRDefault="00243B2C" w:rsidP="00FA6FF5">
            <w:pP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3.5pt;margin-top:.4pt;width:134.45pt;height:136.45pt;z-index:-251658240;visibility:visible" filled="t">
                  <v:imagedata r:id="rId7" o:title=""/>
                </v:shape>
              </w:pict>
            </w:r>
          </w:p>
        </w:tc>
      </w:tr>
      <w:tr w:rsidR="00243B2C" w:rsidRPr="006C0C47" w:rsidTr="00FA6FF5">
        <w:tc>
          <w:tcPr>
            <w:tcW w:w="3227" w:type="dxa"/>
            <w:vAlign w:val="center"/>
          </w:tcPr>
          <w:p w:rsidR="00243B2C" w:rsidRPr="006C0C47" w:rsidRDefault="00243B2C" w:rsidP="00FA6FF5">
            <w:pPr>
              <w:rPr>
                <w:rFonts w:cs="Calibri"/>
                <w:noProof/>
                <w:sz w:val="60"/>
                <w:szCs w:val="60"/>
              </w:rPr>
            </w:pPr>
          </w:p>
        </w:tc>
        <w:tc>
          <w:tcPr>
            <w:tcW w:w="3614" w:type="dxa"/>
            <w:vAlign w:val="center"/>
          </w:tcPr>
          <w:p w:rsidR="00243B2C" w:rsidRPr="006C0C47" w:rsidRDefault="00243B2C" w:rsidP="00FA6FF5">
            <w:pPr>
              <w:rPr>
                <w:rFonts w:cs="Calibri"/>
                <w:spacing w:val="138"/>
                <w:sz w:val="60"/>
                <w:szCs w:val="60"/>
              </w:rPr>
            </w:pPr>
          </w:p>
        </w:tc>
        <w:tc>
          <w:tcPr>
            <w:tcW w:w="3932" w:type="dxa"/>
            <w:vAlign w:val="center"/>
          </w:tcPr>
          <w:p w:rsidR="00243B2C" w:rsidRPr="006C0C47" w:rsidRDefault="00243B2C" w:rsidP="00FA6FF5">
            <w:pPr>
              <w:rPr>
                <w:rFonts w:cs="Calibri"/>
                <w:spacing w:val="138"/>
                <w:sz w:val="60"/>
                <w:szCs w:val="60"/>
              </w:rPr>
            </w:pPr>
          </w:p>
        </w:tc>
      </w:tr>
      <w:tr w:rsidR="00243B2C" w:rsidRPr="006C0C47" w:rsidTr="00FA6FF5">
        <w:tc>
          <w:tcPr>
            <w:tcW w:w="3227" w:type="dxa"/>
            <w:vAlign w:val="center"/>
          </w:tcPr>
          <w:p w:rsidR="00243B2C" w:rsidRPr="006C0C47" w:rsidRDefault="00243B2C" w:rsidP="00FA6FF5">
            <w:pPr>
              <w:rPr>
                <w:rFonts w:cs="Calibri"/>
                <w:noProof/>
                <w:sz w:val="60"/>
                <w:szCs w:val="60"/>
              </w:rPr>
            </w:pPr>
          </w:p>
        </w:tc>
        <w:tc>
          <w:tcPr>
            <w:tcW w:w="3614" w:type="dxa"/>
            <w:vAlign w:val="center"/>
          </w:tcPr>
          <w:p w:rsidR="00243B2C" w:rsidRPr="006C0C47" w:rsidRDefault="00243B2C" w:rsidP="00FA6FF5">
            <w:pPr>
              <w:rPr>
                <w:rFonts w:cs="Calibri"/>
                <w:spacing w:val="138"/>
                <w:sz w:val="60"/>
                <w:szCs w:val="60"/>
              </w:rPr>
            </w:pPr>
          </w:p>
        </w:tc>
        <w:tc>
          <w:tcPr>
            <w:tcW w:w="3932" w:type="dxa"/>
            <w:vAlign w:val="center"/>
          </w:tcPr>
          <w:p w:rsidR="00243B2C" w:rsidRPr="006C0C47" w:rsidRDefault="00243B2C" w:rsidP="00FA6FF5">
            <w:pPr>
              <w:rPr>
                <w:rFonts w:cs="Calibri"/>
                <w:spacing w:val="138"/>
                <w:sz w:val="60"/>
                <w:szCs w:val="60"/>
              </w:rPr>
            </w:pPr>
          </w:p>
        </w:tc>
      </w:tr>
      <w:tr w:rsidR="00243B2C" w:rsidRPr="006C0C47" w:rsidTr="00FA6FF5">
        <w:tc>
          <w:tcPr>
            <w:tcW w:w="3227" w:type="dxa"/>
            <w:vAlign w:val="center"/>
          </w:tcPr>
          <w:p w:rsidR="00243B2C" w:rsidRPr="006C0C47" w:rsidRDefault="00243B2C" w:rsidP="00FA6FF5">
            <w:pPr>
              <w:rPr>
                <w:rFonts w:cs="Calibri"/>
                <w:noProof/>
                <w:sz w:val="60"/>
                <w:szCs w:val="60"/>
              </w:rPr>
            </w:pPr>
          </w:p>
        </w:tc>
        <w:tc>
          <w:tcPr>
            <w:tcW w:w="3614" w:type="dxa"/>
            <w:vAlign w:val="center"/>
          </w:tcPr>
          <w:p w:rsidR="00243B2C" w:rsidRPr="006C0C47" w:rsidRDefault="00243B2C" w:rsidP="00FA6FF5">
            <w:pPr>
              <w:rPr>
                <w:rFonts w:cs="Calibri"/>
                <w:spacing w:val="138"/>
                <w:sz w:val="60"/>
                <w:szCs w:val="60"/>
              </w:rPr>
            </w:pPr>
          </w:p>
        </w:tc>
        <w:tc>
          <w:tcPr>
            <w:tcW w:w="3932" w:type="dxa"/>
            <w:vAlign w:val="center"/>
          </w:tcPr>
          <w:p w:rsidR="00243B2C" w:rsidRPr="006C0C47" w:rsidRDefault="00243B2C" w:rsidP="00FA6FF5">
            <w:pPr>
              <w:rPr>
                <w:rFonts w:cs="Calibri"/>
                <w:spacing w:val="138"/>
                <w:sz w:val="60"/>
                <w:szCs w:val="60"/>
              </w:rPr>
            </w:pPr>
          </w:p>
        </w:tc>
      </w:tr>
      <w:tr w:rsidR="00243B2C" w:rsidRPr="006C0C47" w:rsidTr="00FA6FF5">
        <w:tc>
          <w:tcPr>
            <w:tcW w:w="3227" w:type="dxa"/>
            <w:vAlign w:val="center"/>
          </w:tcPr>
          <w:p w:rsidR="00243B2C" w:rsidRPr="006C0C47" w:rsidRDefault="00243B2C" w:rsidP="00FA6FF5">
            <w:pPr>
              <w:rPr>
                <w:rFonts w:cs="Calibri"/>
                <w:noProof/>
                <w:sz w:val="60"/>
                <w:szCs w:val="60"/>
              </w:rPr>
            </w:pPr>
          </w:p>
        </w:tc>
        <w:tc>
          <w:tcPr>
            <w:tcW w:w="3614" w:type="dxa"/>
            <w:vAlign w:val="center"/>
          </w:tcPr>
          <w:p w:rsidR="00243B2C" w:rsidRPr="006C0C47" w:rsidRDefault="00243B2C" w:rsidP="00FA6FF5">
            <w:pPr>
              <w:rPr>
                <w:rFonts w:cs="Calibri"/>
                <w:spacing w:val="138"/>
                <w:sz w:val="60"/>
                <w:szCs w:val="60"/>
              </w:rPr>
            </w:pPr>
          </w:p>
        </w:tc>
        <w:tc>
          <w:tcPr>
            <w:tcW w:w="3932" w:type="dxa"/>
            <w:vAlign w:val="center"/>
          </w:tcPr>
          <w:p w:rsidR="00243B2C" w:rsidRPr="006C0C47" w:rsidRDefault="00243B2C" w:rsidP="00FA6FF5">
            <w:pPr>
              <w:rPr>
                <w:rFonts w:cs="Calibri"/>
                <w:spacing w:val="138"/>
                <w:sz w:val="60"/>
                <w:szCs w:val="60"/>
              </w:rPr>
            </w:pPr>
          </w:p>
        </w:tc>
      </w:tr>
      <w:tr w:rsidR="00243B2C" w:rsidRPr="006C0C47" w:rsidTr="00FA6FF5">
        <w:tc>
          <w:tcPr>
            <w:tcW w:w="3227" w:type="dxa"/>
            <w:vAlign w:val="center"/>
          </w:tcPr>
          <w:p w:rsidR="00243B2C" w:rsidRPr="006C0C47" w:rsidRDefault="00243B2C" w:rsidP="00FA6FF5">
            <w:pPr>
              <w:rPr>
                <w:rFonts w:cs="Calibri"/>
                <w:noProof/>
                <w:sz w:val="60"/>
                <w:szCs w:val="60"/>
              </w:rPr>
            </w:pPr>
          </w:p>
        </w:tc>
        <w:tc>
          <w:tcPr>
            <w:tcW w:w="3614" w:type="dxa"/>
            <w:vAlign w:val="center"/>
          </w:tcPr>
          <w:p w:rsidR="00243B2C" w:rsidRPr="006C0C47" w:rsidRDefault="00243B2C" w:rsidP="00FA6FF5">
            <w:pPr>
              <w:rPr>
                <w:rFonts w:cs="Calibri"/>
                <w:spacing w:val="138"/>
                <w:sz w:val="60"/>
                <w:szCs w:val="60"/>
              </w:rPr>
            </w:pPr>
          </w:p>
        </w:tc>
        <w:tc>
          <w:tcPr>
            <w:tcW w:w="3932" w:type="dxa"/>
            <w:vAlign w:val="center"/>
          </w:tcPr>
          <w:p w:rsidR="00243B2C" w:rsidRPr="006C0C47" w:rsidRDefault="00243B2C" w:rsidP="00FA6FF5">
            <w:pPr>
              <w:rPr>
                <w:rFonts w:cs="Calibri"/>
                <w:spacing w:val="138"/>
                <w:sz w:val="60"/>
                <w:szCs w:val="60"/>
              </w:rPr>
            </w:pPr>
          </w:p>
        </w:tc>
      </w:tr>
      <w:tr w:rsidR="00243B2C" w:rsidRPr="006C0C47" w:rsidTr="00FA6FF5">
        <w:tc>
          <w:tcPr>
            <w:tcW w:w="3227" w:type="dxa"/>
            <w:vAlign w:val="center"/>
          </w:tcPr>
          <w:p w:rsidR="00243B2C" w:rsidRPr="006C0C47" w:rsidRDefault="00243B2C" w:rsidP="00FA6FF5">
            <w:pPr>
              <w:rPr>
                <w:rFonts w:cs="Calibri"/>
                <w:noProof/>
                <w:sz w:val="60"/>
                <w:szCs w:val="60"/>
              </w:rPr>
            </w:pPr>
          </w:p>
        </w:tc>
        <w:tc>
          <w:tcPr>
            <w:tcW w:w="3614" w:type="dxa"/>
            <w:vAlign w:val="center"/>
          </w:tcPr>
          <w:p w:rsidR="00243B2C" w:rsidRPr="006C0C47" w:rsidRDefault="00243B2C" w:rsidP="00FA6FF5">
            <w:pPr>
              <w:rPr>
                <w:rFonts w:cs="Calibri"/>
                <w:spacing w:val="138"/>
                <w:sz w:val="60"/>
                <w:szCs w:val="60"/>
              </w:rPr>
            </w:pPr>
          </w:p>
        </w:tc>
        <w:tc>
          <w:tcPr>
            <w:tcW w:w="3932" w:type="dxa"/>
            <w:vAlign w:val="center"/>
          </w:tcPr>
          <w:p w:rsidR="00243B2C" w:rsidRPr="006C0C47" w:rsidRDefault="00243B2C" w:rsidP="00FA6FF5">
            <w:pPr>
              <w:rPr>
                <w:rFonts w:cs="Calibri"/>
                <w:spacing w:val="138"/>
                <w:sz w:val="60"/>
                <w:szCs w:val="60"/>
              </w:rPr>
            </w:pPr>
          </w:p>
        </w:tc>
      </w:tr>
      <w:tr w:rsidR="00243B2C" w:rsidRPr="006C0C47" w:rsidTr="00FA6FF5">
        <w:tc>
          <w:tcPr>
            <w:tcW w:w="10773" w:type="dxa"/>
            <w:gridSpan w:val="3"/>
            <w:vAlign w:val="center"/>
          </w:tcPr>
          <w:p w:rsidR="00243B2C" w:rsidRPr="006C0C47" w:rsidRDefault="00243B2C" w:rsidP="00FA6FF5">
            <w:pPr>
              <w:jc w:val="center"/>
              <w:rPr>
                <w:rFonts w:cs="Calibri"/>
                <w:b/>
                <w:smallCaps/>
                <w:spacing w:val="94"/>
                <w:sz w:val="60"/>
                <w:szCs w:val="60"/>
              </w:rPr>
            </w:pPr>
            <w:r w:rsidRPr="006C0C47">
              <w:rPr>
                <w:rFonts w:cs="Calibri"/>
                <w:b/>
                <w:smallCaps/>
                <w:spacing w:val="94"/>
                <w:sz w:val="78"/>
                <w:szCs w:val="60"/>
              </w:rPr>
              <w:t>Pacific Judicial Development Programme</w:t>
            </w:r>
          </w:p>
        </w:tc>
      </w:tr>
      <w:tr w:rsidR="00243B2C" w:rsidRPr="006C0C47" w:rsidTr="00FA6FF5">
        <w:tc>
          <w:tcPr>
            <w:tcW w:w="3227" w:type="dxa"/>
            <w:vAlign w:val="center"/>
          </w:tcPr>
          <w:p w:rsidR="00243B2C" w:rsidRPr="006C0C47" w:rsidRDefault="00243B2C" w:rsidP="00FA6FF5">
            <w:pPr>
              <w:rPr>
                <w:rFonts w:cs="Calibri"/>
                <w:noProof/>
                <w:sz w:val="72"/>
                <w:szCs w:val="60"/>
              </w:rPr>
            </w:pPr>
          </w:p>
        </w:tc>
        <w:tc>
          <w:tcPr>
            <w:tcW w:w="3614" w:type="dxa"/>
            <w:vAlign w:val="center"/>
          </w:tcPr>
          <w:p w:rsidR="00243B2C" w:rsidRPr="006C0C47" w:rsidRDefault="00243B2C" w:rsidP="00FA6FF5">
            <w:pPr>
              <w:rPr>
                <w:rFonts w:cs="Calibri"/>
                <w:spacing w:val="138"/>
                <w:sz w:val="72"/>
                <w:szCs w:val="60"/>
              </w:rPr>
            </w:pPr>
          </w:p>
        </w:tc>
        <w:tc>
          <w:tcPr>
            <w:tcW w:w="3932" w:type="dxa"/>
            <w:vAlign w:val="center"/>
          </w:tcPr>
          <w:p w:rsidR="00243B2C" w:rsidRPr="006C0C47" w:rsidRDefault="00243B2C" w:rsidP="00FA6FF5">
            <w:pPr>
              <w:rPr>
                <w:rFonts w:cs="Calibri"/>
                <w:spacing w:val="138"/>
                <w:sz w:val="72"/>
                <w:szCs w:val="60"/>
              </w:rPr>
            </w:pPr>
          </w:p>
        </w:tc>
      </w:tr>
      <w:tr w:rsidR="00243B2C" w:rsidRPr="006C0C47" w:rsidTr="00FA6FF5">
        <w:tc>
          <w:tcPr>
            <w:tcW w:w="3227" w:type="dxa"/>
            <w:vAlign w:val="center"/>
          </w:tcPr>
          <w:p w:rsidR="00243B2C" w:rsidRPr="006C0C47" w:rsidRDefault="00243B2C" w:rsidP="00FA6FF5">
            <w:pPr>
              <w:rPr>
                <w:rFonts w:cs="Calibri"/>
                <w:noProof/>
                <w:sz w:val="72"/>
                <w:szCs w:val="60"/>
              </w:rPr>
            </w:pPr>
          </w:p>
        </w:tc>
        <w:tc>
          <w:tcPr>
            <w:tcW w:w="3614" w:type="dxa"/>
            <w:vAlign w:val="center"/>
          </w:tcPr>
          <w:p w:rsidR="00243B2C" w:rsidRPr="006C0C47" w:rsidRDefault="00243B2C" w:rsidP="00FA6FF5">
            <w:pPr>
              <w:rPr>
                <w:rFonts w:cs="Calibri"/>
                <w:spacing w:val="138"/>
                <w:sz w:val="72"/>
                <w:szCs w:val="60"/>
              </w:rPr>
            </w:pPr>
          </w:p>
        </w:tc>
        <w:tc>
          <w:tcPr>
            <w:tcW w:w="3932" w:type="dxa"/>
            <w:vAlign w:val="center"/>
          </w:tcPr>
          <w:p w:rsidR="00243B2C" w:rsidRPr="006C0C47" w:rsidRDefault="00243B2C" w:rsidP="00FA6FF5">
            <w:pPr>
              <w:rPr>
                <w:rFonts w:cs="Calibri"/>
                <w:spacing w:val="138"/>
                <w:sz w:val="72"/>
                <w:szCs w:val="60"/>
              </w:rPr>
            </w:pPr>
          </w:p>
        </w:tc>
      </w:tr>
      <w:tr w:rsidR="00243B2C" w:rsidRPr="006C0C47" w:rsidTr="00FA6FF5">
        <w:tc>
          <w:tcPr>
            <w:tcW w:w="3227" w:type="dxa"/>
            <w:vAlign w:val="center"/>
          </w:tcPr>
          <w:p w:rsidR="00243B2C" w:rsidRPr="006C0C47" w:rsidRDefault="00243B2C" w:rsidP="00FA6FF5">
            <w:pPr>
              <w:rPr>
                <w:rFonts w:cs="Calibri"/>
                <w:noProof/>
                <w:sz w:val="72"/>
                <w:szCs w:val="60"/>
              </w:rPr>
            </w:pPr>
          </w:p>
        </w:tc>
        <w:tc>
          <w:tcPr>
            <w:tcW w:w="3614" w:type="dxa"/>
            <w:vAlign w:val="center"/>
          </w:tcPr>
          <w:p w:rsidR="00243B2C" w:rsidRPr="006C0C47" w:rsidRDefault="00243B2C" w:rsidP="00FA6FF5">
            <w:pPr>
              <w:rPr>
                <w:rFonts w:cs="Calibri"/>
                <w:spacing w:val="138"/>
                <w:sz w:val="72"/>
                <w:szCs w:val="60"/>
              </w:rPr>
            </w:pPr>
          </w:p>
        </w:tc>
        <w:tc>
          <w:tcPr>
            <w:tcW w:w="3932" w:type="dxa"/>
            <w:vAlign w:val="center"/>
          </w:tcPr>
          <w:p w:rsidR="00243B2C" w:rsidRPr="006C0C47" w:rsidRDefault="00243B2C" w:rsidP="00FA6FF5">
            <w:pPr>
              <w:rPr>
                <w:rFonts w:cs="Calibri"/>
                <w:spacing w:val="138"/>
                <w:sz w:val="72"/>
                <w:szCs w:val="60"/>
              </w:rPr>
            </w:pPr>
          </w:p>
        </w:tc>
      </w:tr>
      <w:tr w:rsidR="00243B2C" w:rsidRPr="006C0C47" w:rsidTr="00FA6FF5">
        <w:trPr>
          <w:trHeight w:val="2492"/>
        </w:trPr>
        <w:tc>
          <w:tcPr>
            <w:tcW w:w="10773" w:type="dxa"/>
            <w:gridSpan w:val="3"/>
            <w:vAlign w:val="bottom"/>
          </w:tcPr>
          <w:p w:rsidR="00243B2C" w:rsidRPr="006C0C47" w:rsidRDefault="00243B2C" w:rsidP="00FA6FF5">
            <w:pPr>
              <w:ind w:left="318" w:right="317"/>
              <w:jc w:val="center"/>
              <w:rPr>
                <w:b/>
                <w:sz w:val="68"/>
                <w:szCs w:val="68"/>
              </w:rPr>
            </w:pPr>
            <w:r w:rsidRPr="006C0C47">
              <w:rPr>
                <w:b/>
                <w:sz w:val="68"/>
                <w:szCs w:val="68"/>
              </w:rPr>
              <w:t>PJDP Phase 2:</w:t>
            </w:r>
          </w:p>
          <w:p w:rsidR="00243B2C" w:rsidRPr="006C0C47" w:rsidRDefault="00243B2C" w:rsidP="00FA6FF5">
            <w:pPr>
              <w:ind w:left="318" w:right="317"/>
              <w:jc w:val="center"/>
              <w:rPr>
                <w:b/>
                <w:sz w:val="16"/>
                <w:szCs w:val="68"/>
              </w:rPr>
            </w:pPr>
            <w:r w:rsidRPr="006C0C47">
              <w:rPr>
                <w:b/>
                <w:sz w:val="68"/>
                <w:szCs w:val="68"/>
              </w:rPr>
              <w:softHyphen/>
            </w:r>
          </w:p>
          <w:p w:rsidR="00243B2C" w:rsidRPr="006C0C47" w:rsidRDefault="00243B2C" w:rsidP="00FA6FF5">
            <w:pPr>
              <w:ind w:left="318" w:right="317"/>
              <w:jc w:val="center"/>
              <w:rPr>
                <w:b/>
                <w:sz w:val="68"/>
                <w:szCs w:val="68"/>
              </w:rPr>
            </w:pP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Pr>
                        <w:b/>
                        <w:sz w:val="66"/>
                        <w:szCs w:val="68"/>
                      </w:rPr>
                      <w:t>Capacity</w:t>
                    </w:r>
                  </w:smartTag>
                </w:smartTag>
                <w:r>
                  <w:rPr>
                    <w:b/>
                    <w:sz w:val="66"/>
                    <w:szCs w:val="68"/>
                  </w:rPr>
                  <w:t xml:space="preserve"> </w:t>
                </w:r>
                <w:smartTag w:uri="urn:schemas-microsoft-com:office:smarttags" w:element="country-region">
                  <w:smartTag w:uri="urn:schemas-microsoft-com:office:smarttags" w:element="PlaceType">
                    <w:r>
                      <w:rPr>
                        <w:b/>
                        <w:sz w:val="66"/>
                        <w:szCs w:val="68"/>
                      </w:rPr>
                      <w:t>Building</w:t>
                    </w:r>
                  </w:smartTag>
                </w:smartTag>
              </w:smartTag>
            </w:smartTag>
            <w:r w:rsidRPr="003D19BE">
              <w:rPr>
                <w:b/>
                <w:sz w:val="66"/>
                <w:szCs w:val="68"/>
              </w:rPr>
              <w:t xml:space="preserve"> Training-of-Trainers </w:t>
            </w:r>
            <w:r>
              <w:rPr>
                <w:b/>
                <w:sz w:val="66"/>
                <w:szCs w:val="68"/>
              </w:rPr>
              <w:t>Workshop</w:t>
            </w:r>
            <w:r w:rsidRPr="003D19BE">
              <w:rPr>
                <w:b/>
                <w:sz w:val="66"/>
                <w:szCs w:val="68"/>
              </w:rPr>
              <w:t xml:space="preserve"> Completion Report </w:t>
            </w:r>
          </w:p>
        </w:tc>
      </w:tr>
      <w:tr w:rsidR="00243B2C" w:rsidRPr="006C0C47" w:rsidTr="00FA6FF5">
        <w:tc>
          <w:tcPr>
            <w:tcW w:w="3227" w:type="dxa"/>
            <w:vAlign w:val="center"/>
          </w:tcPr>
          <w:p w:rsidR="00243B2C" w:rsidRPr="006C0C47" w:rsidRDefault="00243B2C" w:rsidP="00FA6FF5">
            <w:pPr>
              <w:rPr>
                <w:rFonts w:cs="Calibri"/>
                <w:noProof/>
                <w:sz w:val="32"/>
                <w:szCs w:val="60"/>
              </w:rPr>
            </w:pPr>
          </w:p>
        </w:tc>
        <w:tc>
          <w:tcPr>
            <w:tcW w:w="3614" w:type="dxa"/>
            <w:vAlign w:val="center"/>
          </w:tcPr>
          <w:p w:rsidR="00243B2C" w:rsidRDefault="00243B2C" w:rsidP="00FA6FF5">
            <w:pPr>
              <w:rPr>
                <w:rFonts w:cs="Calibri"/>
                <w:spacing w:val="138"/>
                <w:sz w:val="32"/>
                <w:szCs w:val="60"/>
              </w:rPr>
            </w:pPr>
          </w:p>
          <w:p w:rsidR="00243B2C" w:rsidRPr="006C0C47" w:rsidRDefault="00243B2C" w:rsidP="00FA6FF5">
            <w:pPr>
              <w:rPr>
                <w:rFonts w:cs="Calibri"/>
                <w:spacing w:val="138"/>
                <w:sz w:val="32"/>
                <w:szCs w:val="60"/>
              </w:rPr>
            </w:pPr>
          </w:p>
        </w:tc>
        <w:tc>
          <w:tcPr>
            <w:tcW w:w="3932" w:type="dxa"/>
            <w:vAlign w:val="center"/>
          </w:tcPr>
          <w:p w:rsidR="00243B2C" w:rsidRPr="006C0C47" w:rsidRDefault="00243B2C" w:rsidP="00FA6FF5">
            <w:pPr>
              <w:rPr>
                <w:rFonts w:cs="Calibri"/>
                <w:spacing w:val="138"/>
                <w:sz w:val="32"/>
                <w:szCs w:val="60"/>
              </w:rPr>
            </w:pPr>
          </w:p>
        </w:tc>
      </w:tr>
      <w:tr w:rsidR="00243B2C" w:rsidRPr="006C0C47" w:rsidTr="00FA6FF5">
        <w:trPr>
          <w:trHeight w:val="564"/>
        </w:trPr>
        <w:tc>
          <w:tcPr>
            <w:tcW w:w="10773" w:type="dxa"/>
            <w:gridSpan w:val="3"/>
            <w:vAlign w:val="center"/>
          </w:tcPr>
          <w:p w:rsidR="00243B2C" w:rsidRPr="003C22AD" w:rsidRDefault="00243B2C" w:rsidP="00FA6FF5">
            <w:pPr>
              <w:jc w:val="center"/>
              <w:rPr>
                <w:rFonts w:cs="Calibri"/>
                <w:sz w:val="36"/>
                <w:szCs w:val="60"/>
              </w:rPr>
            </w:pPr>
            <w:r>
              <w:rPr>
                <w:rFonts w:cs="Calibri"/>
                <w:sz w:val="36"/>
                <w:szCs w:val="56"/>
              </w:rPr>
              <w:t>March 2013</w:t>
            </w:r>
            <w:r w:rsidRPr="003C22AD">
              <w:rPr>
                <w:rFonts w:cs="Calibri"/>
                <w:sz w:val="36"/>
                <w:szCs w:val="56"/>
              </w:rPr>
              <w:br/>
              <w:t>Margaret Barron</w:t>
            </w:r>
          </w:p>
        </w:tc>
      </w:tr>
      <w:tr w:rsidR="00243B2C" w:rsidRPr="006C0C47" w:rsidTr="00FA6FF5">
        <w:tc>
          <w:tcPr>
            <w:tcW w:w="3227" w:type="dxa"/>
            <w:vAlign w:val="center"/>
          </w:tcPr>
          <w:p w:rsidR="00243B2C" w:rsidRPr="006C0C47" w:rsidRDefault="00243B2C" w:rsidP="00FA6FF5">
            <w:pPr>
              <w:rPr>
                <w:rFonts w:cs="Calibri"/>
                <w:noProof/>
                <w:sz w:val="54"/>
                <w:szCs w:val="60"/>
              </w:rPr>
            </w:pPr>
          </w:p>
        </w:tc>
        <w:tc>
          <w:tcPr>
            <w:tcW w:w="3614" w:type="dxa"/>
            <w:vAlign w:val="center"/>
          </w:tcPr>
          <w:p w:rsidR="00243B2C" w:rsidRDefault="00243B2C" w:rsidP="00FA6FF5">
            <w:pPr>
              <w:rPr>
                <w:rFonts w:cs="Calibri"/>
                <w:spacing w:val="138"/>
                <w:sz w:val="54"/>
                <w:szCs w:val="60"/>
              </w:rPr>
            </w:pPr>
          </w:p>
          <w:p w:rsidR="00243B2C" w:rsidRPr="006C0C47" w:rsidRDefault="00243B2C" w:rsidP="00FA6FF5">
            <w:pPr>
              <w:rPr>
                <w:rFonts w:cs="Calibri"/>
                <w:spacing w:val="138"/>
                <w:sz w:val="54"/>
                <w:szCs w:val="60"/>
              </w:rPr>
            </w:pPr>
          </w:p>
        </w:tc>
        <w:tc>
          <w:tcPr>
            <w:tcW w:w="3932" w:type="dxa"/>
            <w:vAlign w:val="center"/>
          </w:tcPr>
          <w:p w:rsidR="00243B2C" w:rsidRPr="006C0C47" w:rsidRDefault="00243B2C" w:rsidP="00FA6FF5">
            <w:pPr>
              <w:rPr>
                <w:rFonts w:cs="Calibri"/>
                <w:spacing w:val="138"/>
                <w:sz w:val="54"/>
                <w:szCs w:val="60"/>
              </w:rPr>
            </w:pPr>
          </w:p>
        </w:tc>
      </w:tr>
      <w:tr w:rsidR="00243B2C" w:rsidRPr="006C0C47" w:rsidTr="00FA6FF5">
        <w:tc>
          <w:tcPr>
            <w:tcW w:w="10773" w:type="dxa"/>
            <w:gridSpan w:val="3"/>
            <w:vAlign w:val="center"/>
          </w:tcPr>
          <w:p w:rsidR="00243B2C" w:rsidRDefault="00243B2C" w:rsidP="00FA6FF5">
            <w:pPr>
              <w:jc w:val="center"/>
              <w:rPr>
                <w:rFonts w:cs="Calibri"/>
                <w:i/>
                <w:sz w:val="28"/>
                <w:szCs w:val="32"/>
              </w:rPr>
            </w:pPr>
          </w:p>
          <w:p w:rsidR="00243B2C" w:rsidRDefault="00243B2C" w:rsidP="00FA6FF5">
            <w:pPr>
              <w:jc w:val="center"/>
              <w:rPr>
                <w:rFonts w:cs="Calibri"/>
                <w:i/>
                <w:sz w:val="28"/>
                <w:szCs w:val="32"/>
              </w:rPr>
            </w:pPr>
          </w:p>
          <w:p w:rsidR="00243B2C" w:rsidRPr="00FA6FF5" w:rsidRDefault="00243B2C" w:rsidP="00FA6FF5">
            <w:pPr>
              <w:jc w:val="center"/>
              <w:rPr>
                <w:rFonts w:cs="Calibri"/>
                <w:i/>
                <w:sz w:val="28"/>
                <w:szCs w:val="32"/>
              </w:rPr>
            </w:pPr>
            <w:r w:rsidRPr="006C0C47">
              <w:rPr>
                <w:sz w:val="28"/>
                <w:szCs w:val="32"/>
              </w:rPr>
              <w:t xml:space="preserve">PJDP is implemented by the </w:t>
            </w:r>
            <w:r w:rsidRPr="006C0C47">
              <w:rPr>
                <w:i/>
                <w:sz w:val="28"/>
                <w:szCs w:val="32"/>
              </w:rPr>
              <w:t>Federal Court of Australia</w:t>
            </w:r>
            <w:r w:rsidRPr="006C0C47">
              <w:rPr>
                <w:sz w:val="28"/>
                <w:szCs w:val="32"/>
              </w:rPr>
              <w:t xml:space="preserve"> </w:t>
            </w:r>
            <w:r w:rsidRPr="006C0C47">
              <w:rPr>
                <w:rFonts w:cs="Calibri"/>
                <w:sz w:val="28"/>
                <w:szCs w:val="32"/>
              </w:rPr>
              <w:t xml:space="preserve">with funding support from the </w:t>
            </w:r>
            <w:r w:rsidRPr="006C0C47">
              <w:rPr>
                <w:rFonts w:cs="Calibri"/>
                <w:i/>
                <w:sz w:val="28"/>
                <w:szCs w:val="32"/>
              </w:rPr>
              <w:t>New Zealand Ministry of Foreign Affairs and Trade</w:t>
            </w:r>
          </w:p>
        </w:tc>
      </w:tr>
    </w:tbl>
    <w:p w:rsidR="00243B2C" w:rsidRDefault="00243B2C"/>
    <w:p w:rsidR="00243B2C" w:rsidRDefault="00243B2C" w:rsidP="00B71D70">
      <w:pPr>
        <w:sectPr w:rsidR="00243B2C" w:rsidSect="00FA6FF5">
          <w:headerReference w:type="default" r:id="rId8"/>
          <w:footerReference w:type="default" r:id="rId9"/>
          <w:pgSz w:w="11906" w:h="16838" w:code="9"/>
          <w:pgMar w:top="1440" w:right="1440" w:bottom="540" w:left="1440" w:header="709" w:footer="709" w:gutter="0"/>
          <w:cols w:space="708"/>
          <w:titlePg/>
          <w:docGrid w:linePitch="360"/>
        </w:sectPr>
      </w:pPr>
    </w:p>
    <w:p w:rsidR="00243B2C" w:rsidRDefault="00243B2C" w:rsidP="00B71D70">
      <w:pPr>
        <w:pStyle w:val="Heading1"/>
        <w:jc w:val="center"/>
      </w:pPr>
      <w:bookmarkStart w:id="1" w:name="_Toc272384713"/>
      <w:bookmarkStart w:id="2" w:name="_Toc272420515"/>
      <w:bookmarkStart w:id="3" w:name="_Toc272430151"/>
      <w:bookmarkStart w:id="4" w:name="_Toc318908568"/>
      <w:bookmarkStart w:id="5" w:name="_Toc352141114"/>
      <w:r w:rsidRPr="008528F5">
        <w:t>Table of Contents</w:t>
      </w:r>
      <w:bookmarkEnd w:id="1"/>
      <w:bookmarkEnd w:id="2"/>
      <w:bookmarkEnd w:id="3"/>
      <w:bookmarkEnd w:id="4"/>
      <w:bookmarkEnd w:id="5"/>
    </w:p>
    <w:p w:rsidR="00243B2C" w:rsidRPr="006A119E" w:rsidRDefault="00243B2C" w:rsidP="00B71D70">
      <w:pPr>
        <w:rPr>
          <w:sz w:val="16"/>
          <w:lang w:val="en-US" w:eastAsia="en-US"/>
        </w:rPr>
      </w:pPr>
    </w:p>
    <w:p w:rsidR="00243B2C" w:rsidRDefault="00243B2C" w:rsidP="007D11C1">
      <w:pPr>
        <w:pStyle w:val="TOC1"/>
        <w:rPr>
          <w:rFonts w:ascii="Times New Roman" w:hAnsi="Times New Roman"/>
          <w:noProof/>
        </w:rPr>
      </w:pPr>
      <w:r w:rsidRPr="00F81728">
        <w:rPr>
          <w:sz w:val="23"/>
          <w:szCs w:val="23"/>
          <w:lang w:eastAsia="en-US"/>
        </w:rPr>
        <w:fldChar w:fldCharType="begin"/>
      </w:r>
      <w:r w:rsidRPr="00F81728">
        <w:rPr>
          <w:sz w:val="23"/>
          <w:szCs w:val="23"/>
          <w:lang w:eastAsia="en-US"/>
        </w:rPr>
        <w:instrText xml:space="preserve"> TOC  \* MERGEFORMAT </w:instrText>
      </w:r>
      <w:r w:rsidRPr="00F81728">
        <w:rPr>
          <w:sz w:val="23"/>
          <w:szCs w:val="23"/>
          <w:lang w:eastAsia="en-US"/>
        </w:rPr>
        <w:fldChar w:fldCharType="separate"/>
      </w:r>
      <w:r w:rsidRPr="00681EED">
        <w:rPr>
          <w:noProof/>
          <w:sz w:val="28"/>
          <w:szCs w:val="28"/>
        </w:rPr>
        <w:t>Abbreviations and Acronyms</w:t>
      </w:r>
      <w:r>
        <w:rPr>
          <w:noProof/>
        </w:rPr>
        <w:tab/>
      </w:r>
      <w:r>
        <w:rPr>
          <w:noProof/>
        </w:rPr>
        <w:fldChar w:fldCharType="begin"/>
      </w:r>
      <w:r>
        <w:rPr>
          <w:noProof/>
        </w:rPr>
        <w:instrText xml:space="preserve"> PAGEREF _Toc352141115 \h </w:instrText>
      </w:r>
      <w:r>
        <w:rPr>
          <w:noProof/>
        </w:rPr>
      </w:r>
      <w:r>
        <w:rPr>
          <w:noProof/>
        </w:rPr>
        <w:fldChar w:fldCharType="separate"/>
      </w:r>
      <w:r>
        <w:rPr>
          <w:noProof/>
        </w:rPr>
        <w:t>3</w:t>
      </w:r>
      <w:r>
        <w:rPr>
          <w:noProof/>
        </w:rPr>
        <w:fldChar w:fldCharType="end"/>
      </w:r>
    </w:p>
    <w:p w:rsidR="00243B2C" w:rsidRDefault="00243B2C" w:rsidP="00681EED">
      <w:pPr>
        <w:pStyle w:val="TOC3"/>
        <w:rPr>
          <w:rFonts w:ascii="Times New Roman" w:hAnsi="Times New Roman"/>
          <w:noProof/>
        </w:rPr>
      </w:pPr>
      <w:r w:rsidRPr="00681EED">
        <w:rPr>
          <w:noProof/>
          <w:sz w:val="28"/>
          <w:szCs w:val="28"/>
        </w:rPr>
        <w:t>1.0</w:t>
      </w:r>
      <w:r>
        <w:rPr>
          <w:noProof/>
          <w:sz w:val="28"/>
          <w:szCs w:val="28"/>
        </w:rPr>
        <w:t xml:space="preserve"> </w:t>
      </w:r>
      <w:r w:rsidRPr="00681EED">
        <w:rPr>
          <w:noProof/>
          <w:kern w:val="32"/>
          <w:sz w:val="28"/>
          <w:szCs w:val="28"/>
        </w:rPr>
        <w:t>Training Summary</w:t>
      </w:r>
      <w:r>
        <w:rPr>
          <w:noProof/>
        </w:rPr>
        <w:tab/>
      </w:r>
      <w:r>
        <w:rPr>
          <w:noProof/>
        </w:rPr>
        <w:fldChar w:fldCharType="begin"/>
      </w:r>
      <w:r>
        <w:rPr>
          <w:noProof/>
        </w:rPr>
        <w:instrText xml:space="preserve"> PAGEREF _Toc352141116 \h </w:instrText>
      </w:r>
      <w:r>
        <w:rPr>
          <w:noProof/>
        </w:rPr>
      </w:r>
      <w:r>
        <w:rPr>
          <w:noProof/>
        </w:rPr>
        <w:fldChar w:fldCharType="separate"/>
      </w:r>
      <w:r>
        <w:rPr>
          <w:noProof/>
        </w:rPr>
        <w:t>4</w:t>
      </w:r>
      <w:r>
        <w:rPr>
          <w:noProof/>
        </w:rPr>
        <w:fldChar w:fldCharType="end"/>
      </w:r>
    </w:p>
    <w:p w:rsidR="00243B2C" w:rsidRPr="00681EED" w:rsidRDefault="00243B2C" w:rsidP="00681EED">
      <w:pPr>
        <w:pStyle w:val="TOC3"/>
        <w:rPr>
          <w:rFonts w:ascii="Times New Roman" w:hAnsi="Times New Roman"/>
          <w:noProof/>
        </w:rPr>
      </w:pPr>
      <w:r w:rsidRPr="00681EED">
        <w:rPr>
          <w:noProof/>
        </w:rPr>
        <w:t>2.0</w:t>
      </w:r>
      <w:r>
        <w:rPr>
          <w:rFonts w:ascii="Times New Roman" w:hAnsi="Times New Roman"/>
          <w:noProof/>
        </w:rPr>
        <w:t xml:space="preserve"> </w:t>
      </w:r>
      <w:r w:rsidRPr="00681EED">
        <w:rPr>
          <w:noProof/>
        </w:rPr>
        <w:t>Training Approach</w:t>
      </w:r>
      <w:r w:rsidRPr="00681EED">
        <w:rPr>
          <w:noProof/>
        </w:rPr>
        <w:tab/>
      </w:r>
      <w:r w:rsidRPr="00681EED">
        <w:rPr>
          <w:noProof/>
        </w:rPr>
        <w:fldChar w:fldCharType="begin"/>
      </w:r>
      <w:r w:rsidRPr="00681EED">
        <w:rPr>
          <w:noProof/>
        </w:rPr>
        <w:instrText xml:space="preserve"> PAGEREF _Toc352141117 \h </w:instrText>
      </w:r>
      <w:r w:rsidRPr="00681EED">
        <w:rPr>
          <w:noProof/>
        </w:rPr>
      </w:r>
      <w:r w:rsidRPr="00681EED">
        <w:rPr>
          <w:noProof/>
        </w:rPr>
        <w:fldChar w:fldCharType="separate"/>
      </w:r>
      <w:r>
        <w:rPr>
          <w:noProof/>
        </w:rPr>
        <w:t>4</w:t>
      </w:r>
      <w:r w:rsidRPr="00681EED">
        <w:rPr>
          <w:noProof/>
        </w:rPr>
        <w:fldChar w:fldCharType="end"/>
      </w:r>
    </w:p>
    <w:p w:rsidR="00243B2C" w:rsidRPr="00681EED" w:rsidRDefault="00243B2C">
      <w:pPr>
        <w:pStyle w:val="TOC2"/>
        <w:tabs>
          <w:tab w:val="left" w:pos="1349"/>
          <w:tab w:val="right" w:leader="dot" w:pos="9016"/>
        </w:tabs>
        <w:rPr>
          <w:noProof/>
        </w:rPr>
      </w:pPr>
      <w:r w:rsidRPr="00937671">
        <w:rPr>
          <w:rFonts w:ascii="Arial" w:hAnsi="Arial" w:cs="Arial"/>
          <w:noProof/>
        </w:rPr>
        <w:t>2.1</w:t>
      </w:r>
      <w:r>
        <w:rPr>
          <w:rFonts w:ascii="Times New Roman" w:hAnsi="Times New Roman"/>
          <w:noProof/>
        </w:rPr>
        <w:t xml:space="preserve"> </w:t>
      </w:r>
      <w:r w:rsidRPr="00681EED">
        <w:rPr>
          <w:rFonts w:cs="Arial"/>
          <w:noProof/>
        </w:rPr>
        <w:t>Training Aims and Objectives</w:t>
      </w:r>
      <w:r w:rsidRPr="00681EED">
        <w:rPr>
          <w:noProof/>
        </w:rPr>
        <w:tab/>
      </w:r>
      <w:r w:rsidRPr="00681EED">
        <w:rPr>
          <w:noProof/>
        </w:rPr>
        <w:fldChar w:fldCharType="begin"/>
      </w:r>
      <w:r w:rsidRPr="00681EED">
        <w:rPr>
          <w:noProof/>
        </w:rPr>
        <w:instrText xml:space="preserve"> PAGEREF _Toc352141118 \h </w:instrText>
      </w:r>
      <w:r w:rsidRPr="00681EED">
        <w:rPr>
          <w:noProof/>
        </w:rPr>
      </w:r>
      <w:r w:rsidRPr="00681EED">
        <w:rPr>
          <w:noProof/>
        </w:rPr>
        <w:fldChar w:fldCharType="separate"/>
      </w:r>
      <w:r>
        <w:rPr>
          <w:noProof/>
        </w:rPr>
        <w:t>4</w:t>
      </w:r>
      <w:r w:rsidRPr="00681EED">
        <w:rPr>
          <w:noProof/>
        </w:rPr>
        <w:fldChar w:fldCharType="end"/>
      </w:r>
    </w:p>
    <w:p w:rsidR="00243B2C" w:rsidRPr="00681EED" w:rsidRDefault="00243B2C">
      <w:pPr>
        <w:pStyle w:val="TOC2"/>
        <w:tabs>
          <w:tab w:val="left" w:pos="1349"/>
          <w:tab w:val="right" w:leader="dot" w:pos="9016"/>
        </w:tabs>
        <w:rPr>
          <w:noProof/>
        </w:rPr>
      </w:pPr>
      <w:r w:rsidRPr="00681EED">
        <w:rPr>
          <w:noProof/>
        </w:rPr>
        <w:t>2.2</w:t>
      </w:r>
      <w:r>
        <w:rPr>
          <w:noProof/>
        </w:rPr>
        <w:t xml:space="preserve">  </w:t>
      </w:r>
      <w:r w:rsidRPr="00681EED">
        <w:rPr>
          <w:rFonts w:cs="Arial"/>
          <w:noProof/>
        </w:rPr>
        <w:t>Training Materials</w:t>
      </w:r>
      <w:r w:rsidRPr="00681EED">
        <w:rPr>
          <w:noProof/>
        </w:rPr>
        <w:tab/>
      </w:r>
      <w:r w:rsidRPr="00681EED">
        <w:rPr>
          <w:noProof/>
        </w:rPr>
        <w:fldChar w:fldCharType="begin"/>
      </w:r>
      <w:r w:rsidRPr="00681EED">
        <w:rPr>
          <w:noProof/>
        </w:rPr>
        <w:instrText xml:space="preserve"> PAGEREF _Toc352141119 \h </w:instrText>
      </w:r>
      <w:r w:rsidRPr="00681EED">
        <w:rPr>
          <w:noProof/>
        </w:rPr>
      </w:r>
      <w:r w:rsidRPr="00681EED">
        <w:rPr>
          <w:noProof/>
        </w:rPr>
        <w:fldChar w:fldCharType="separate"/>
      </w:r>
      <w:r>
        <w:rPr>
          <w:noProof/>
        </w:rPr>
        <w:t>5</w:t>
      </w:r>
      <w:r w:rsidRPr="00681EED">
        <w:rPr>
          <w:noProof/>
        </w:rPr>
        <w:fldChar w:fldCharType="end"/>
      </w:r>
    </w:p>
    <w:p w:rsidR="00243B2C" w:rsidRPr="00681EED" w:rsidRDefault="00243B2C">
      <w:pPr>
        <w:pStyle w:val="TOC2"/>
        <w:tabs>
          <w:tab w:val="left" w:pos="1349"/>
          <w:tab w:val="right" w:leader="dot" w:pos="9016"/>
        </w:tabs>
        <w:rPr>
          <w:noProof/>
        </w:rPr>
      </w:pPr>
      <w:r w:rsidRPr="00681EED">
        <w:rPr>
          <w:rFonts w:cs="Arial"/>
          <w:noProof/>
        </w:rPr>
        <w:t xml:space="preserve">2.3 </w:t>
      </w:r>
      <w:r>
        <w:rPr>
          <w:noProof/>
        </w:rPr>
        <w:t xml:space="preserve"> </w:t>
      </w:r>
      <w:r w:rsidRPr="00681EED">
        <w:rPr>
          <w:rFonts w:cs="Arial"/>
          <w:noProof/>
        </w:rPr>
        <w:t>Methodology</w:t>
      </w:r>
      <w:r w:rsidRPr="00681EED">
        <w:rPr>
          <w:noProof/>
        </w:rPr>
        <w:tab/>
      </w:r>
      <w:r w:rsidRPr="00681EED">
        <w:rPr>
          <w:noProof/>
        </w:rPr>
        <w:fldChar w:fldCharType="begin"/>
      </w:r>
      <w:r w:rsidRPr="00681EED">
        <w:rPr>
          <w:noProof/>
        </w:rPr>
        <w:instrText xml:space="preserve"> PAGEREF _Toc352141120 \h </w:instrText>
      </w:r>
      <w:r w:rsidRPr="00681EED">
        <w:rPr>
          <w:noProof/>
        </w:rPr>
      </w:r>
      <w:r w:rsidRPr="00681EED">
        <w:rPr>
          <w:noProof/>
        </w:rPr>
        <w:fldChar w:fldCharType="separate"/>
      </w:r>
      <w:r>
        <w:rPr>
          <w:noProof/>
        </w:rPr>
        <w:t>5</w:t>
      </w:r>
      <w:r w:rsidRPr="00681EED">
        <w:rPr>
          <w:noProof/>
        </w:rPr>
        <w:fldChar w:fldCharType="end"/>
      </w:r>
    </w:p>
    <w:p w:rsidR="00243B2C" w:rsidRPr="00681EED" w:rsidRDefault="00243B2C">
      <w:pPr>
        <w:pStyle w:val="TOC2"/>
        <w:tabs>
          <w:tab w:val="left" w:pos="1349"/>
          <w:tab w:val="right" w:leader="dot" w:pos="9016"/>
        </w:tabs>
        <w:rPr>
          <w:noProof/>
        </w:rPr>
      </w:pPr>
      <w:r w:rsidRPr="00681EED">
        <w:rPr>
          <w:rFonts w:cs="Arial"/>
          <w:noProof/>
        </w:rPr>
        <w:t>2.4</w:t>
      </w:r>
      <w:r>
        <w:rPr>
          <w:noProof/>
        </w:rPr>
        <w:t xml:space="preserve">  </w:t>
      </w:r>
      <w:r w:rsidRPr="00681EED">
        <w:rPr>
          <w:rFonts w:cs="Arial"/>
          <w:noProof/>
        </w:rPr>
        <w:t>Certification</w:t>
      </w:r>
      <w:r w:rsidRPr="00681EED">
        <w:rPr>
          <w:noProof/>
        </w:rPr>
        <w:tab/>
      </w:r>
      <w:r w:rsidRPr="00681EED">
        <w:rPr>
          <w:noProof/>
        </w:rPr>
        <w:fldChar w:fldCharType="begin"/>
      </w:r>
      <w:r w:rsidRPr="00681EED">
        <w:rPr>
          <w:noProof/>
        </w:rPr>
        <w:instrText xml:space="preserve"> PAGEREF _Toc352141121 \h </w:instrText>
      </w:r>
      <w:r w:rsidRPr="00681EED">
        <w:rPr>
          <w:noProof/>
        </w:rPr>
      </w:r>
      <w:r w:rsidRPr="00681EED">
        <w:rPr>
          <w:noProof/>
        </w:rPr>
        <w:fldChar w:fldCharType="separate"/>
      </w:r>
      <w:r>
        <w:rPr>
          <w:noProof/>
        </w:rPr>
        <w:t>5</w:t>
      </w:r>
      <w:r w:rsidRPr="00681EED">
        <w:rPr>
          <w:noProof/>
        </w:rPr>
        <w:fldChar w:fldCharType="end"/>
      </w:r>
    </w:p>
    <w:p w:rsidR="00243B2C" w:rsidRPr="00681EED" w:rsidRDefault="00243B2C">
      <w:pPr>
        <w:pStyle w:val="TOC2"/>
        <w:tabs>
          <w:tab w:val="left" w:pos="1349"/>
          <w:tab w:val="right" w:leader="dot" w:pos="9016"/>
        </w:tabs>
        <w:rPr>
          <w:noProof/>
        </w:rPr>
      </w:pPr>
      <w:r w:rsidRPr="00681EED">
        <w:rPr>
          <w:noProof/>
        </w:rPr>
        <w:t>2.5</w:t>
      </w:r>
      <w:r>
        <w:rPr>
          <w:noProof/>
        </w:rPr>
        <w:t xml:space="preserve">  </w:t>
      </w:r>
      <w:r w:rsidRPr="00681EED">
        <w:rPr>
          <w:rFonts w:cs="Arial"/>
          <w:noProof/>
        </w:rPr>
        <w:t>Facilitators</w:t>
      </w:r>
      <w:r w:rsidRPr="00681EED">
        <w:rPr>
          <w:noProof/>
        </w:rPr>
        <w:tab/>
      </w:r>
      <w:r w:rsidRPr="00681EED">
        <w:rPr>
          <w:noProof/>
        </w:rPr>
        <w:fldChar w:fldCharType="begin"/>
      </w:r>
      <w:r w:rsidRPr="00681EED">
        <w:rPr>
          <w:noProof/>
        </w:rPr>
        <w:instrText xml:space="preserve"> PAGEREF _Toc352141122 \h </w:instrText>
      </w:r>
      <w:r w:rsidRPr="00681EED">
        <w:rPr>
          <w:noProof/>
        </w:rPr>
      </w:r>
      <w:r w:rsidRPr="00681EED">
        <w:rPr>
          <w:noProof/>
        </w:rPr>
        <w:fldChar w:fldCharType="separate"/>
      </w:r>
      <w:r>
        <w:rPr>
          <w:noProof/>
        </w:rPr>
        <w:t>6</w:t>
      </w:r>
      <w:r w:rsidRPr="00681EED">
        <w:rPr>
          <w:noProof/>
        </w:rPr>
        <w:fldChar w:fldCharType="end"/>
      </w:r>
    </w:p>
    <w:p w:rsidR="00243B2C" w:rsidRDefault="00243B2C">
      <w:pPr>
        <w:pStyle w:val="TOC2"/>
        <w:tabs>
          <w:tab w:val="left" w:pos="1349"/>
          <w:tab w:val="right" w:leader="dot" w:pos="9016"/>
        </w:tabs>
        <w:rPr>
          <w:rFonts w:ascii="Times New Roman" w:hAnsi="Times New Roman"/>
          <w:noProof/>
        </w:rPr>
      </w:pPr>
      <w:r w:rsidRPr="00681EED">
        <w:rPr>
          <w:noProof/>
        </w:rPr>
        <w:t>2.6</w:t>
      </w:r>
      <w:r>
        <w:rPr>
          <w:noProof/>
        </w:rPr>
        <w:t xml:space="preserve">  </w:t>
      </w:r>
      <w:r w:rsidRPr="00681EED">
        <w:rPr>
          <w:rFonts w:cs="Arial"/>
          <w:noProof/>
        </w:rPr>
        <w:t>Participants</w:t>
      </w:r>
      <w:r>
        <w:rPr>
          <w:noProof/>
        </w:rPr>
        <w:tab/>
      </w:r>
      <w:r>
        <w:rPr>
          <w:noProof/>
        </w:rPr>
        <w:fldChar w:fldCharType="begin"/>
      </w:r>
      <w:r>
        <w:rPr>
          <w:noProof/>
        </w:rPr>
        <w:instrText xml:space="preserve"> PAGEREF _Toc352141123 \h </w:instrText>
      </w:r>
      <w:r>
        <w:rPr>
          <w:noProof/>
        </w:rPr>
      </w:r>
      <w:r>
        <w:rPr>
          <w:noProof/>
        </w:rPr>
        <w:fldChar w:fldCharType="separate"/>
      </w:r>
      <w:r>
        <w:rPr>
          <w:noProof/>
        </w:rPr>
        <w:t>6</w:t>
      </w:r>
      <w:r>
        <w:rPr>
          <w:noProof/>
        </w:rPr>
        <w:fldChar w:fldCharType="end"/>
      </w:r>
    </w:p>
    <w:p w:rsidR="00243B2C" w:rsidRPr="00681EED" w:rsidRDefault="00243B2C" w:rsidP="00681EED">
      <w:pPr>
        <w:pStyle w:val="TOC3"/>
        <w:rPr>
          <w:rFonts w:ascii="Times New Roman" w:hAnsi="Times New Roman"/>
          <w:noProof/>
        </w:rPr>
      </w:pPr>
      <w:r w:rsidRPr="00681EED">
        <w:rPr>
          <w:noProof/>
        </w:rPr>
        <w:t>3.0 Training Evaluation</w:t>
      </w:r>
      <w:r w:rsidRPr="00681EED">
        <w:rPr>
          <w:noProof/>
        </w:rPr>
        <w:tab/>
      </w:r>
      <w:r w:rsidRPr="00681EED">
        <w:rPr>
          <w:noProof/>
        </w:rPr>
        <w:fldChar w:fldCharType="begin"/>
      </w:r>
      <w:r w:rsidRPr="00681EED">
        <w:rPr>
          <w:noProof/>
        </w:rPr>
        <w:instrText xml:space="preserve"> PAGEREF _Toc352141124 \h </w:instrText>
      </w:r>
      <w:r w:rsidRPr="00681EED">
        <w:rPr>
          <w:noProof/>
        </w:rPr>
      </w:r>
      <w:r w:rsidRPr="00681EED">
        <w:rPr>
          <w:noProof/>
        </w:rPr>
        <w:fldChar w:fldCharType="separate"/>
      </w:r>
      <w:r>
        <w:rPr>
          <w:noProof/>
        </w:rPr>
        <w:t>6</w:t>
      </w:r>
      <w:r w:rsidRPr="00681EED">
        <w:rPr>
          <w:noProof/>
        </w:rPr>
        <w:fldChar w:fldCharType="end"/>
      </w:r>
    </w:p>
    <w:p w:rsidR="00243B2C" w:rsidRPr="00681EED" w:rsidRDefault="00243B2C">
      <w:pPr>
        <w:pStyle w:val="TOC2"/>
        <w:tabs>
          <w:tab w:val="left" w:pos="1349"/>
          <w:tab w:val="right" w:leader="dot" w:pos="9016"/>
        </w:tabs>
        <w:rPr>
          <w:noProof/>
        </w:rPr>
      </w:pPr>
      <w:r>
        <w:rPr>
          <w:rFonts w:ascii="Arial" w:hAnsi="Arial" w:cs="Arial"/>
          <w:noProof/>
        </w:rPr>
        <w:t xml:space="preserve">3.1  </w:t>
      </w:r>
      <w:r w:rsidRPr="00681EED">
        <w:rPr>
          <w:rFonts w:cs="Arial"/>
          <w:noProof/>
        </w:rPr>
        <w:t>Pre-Workshop Assessment</w:t>
      </w:r>
      <w:r w:rsidRPr="00681EED">
        <w:rPr>
          <w:noProof/>
        </w:rPr>
        <w:tab/>
      </w:r>
      <w:r w:rsidRPr="00681EED">
        <w:rPr>
          <w:noProof/>
        </w:rPr>
        <w:fldChar w:fldCharType="begin"/>
      </w:r>
      <w:r w:rsidRPr="00681EED">
        <w:rPr>
          <w:noProof/>
        </w:rPr>
        <w:instrText xml:space="preserve"> PAGEREF _Toc352141125 \h </w:instrText>
      </w:r>
      <w:r w:rsidRPr="00681EED">
        <w:rPr>
          <w:noProof/>
        </w:rPr>
      </w:r>
      <w:r w:rsidRPr="00681EED">
        <w:rPr>
          <w:noProof/>
        </w:rPr>
        <w:fldChar w:fldCharType="separate"/>
      </w:r>
      <w:r>
        <w:rPr>
          <w:noProof/>
        </w:rPr>
        <w:t>6</w:t>
      </w:r>
      <w:r w:rsidRPr="00681EED">
        <w:rPr>
          <w:noProof/>
        </w:rPr>
        <w:fldChar w:fldCharType="end"/>
      </w:r>
    </w:p>
    <w:p w:rsidR="00243B2C" w:rsidRDefault="00243B2C">
      <w:pPr>
        <w:pStyle w:val="TOC2"/>
        <w:tabs>
          <w:tab w:val="left" w:pos="1349"/>
          <w:tab w:val="right" w:leader="dot" w:pos="9016"/>
        </w:tabs>
        <w:rPr>
          <w:rFonts w:ascii="Times New Roman" w:hAnsi="Times New Roman"/>
          <w:noProof/>
        </w:rPr>
      </w:pPr>
      <w:r w:rsidRPr="00681EED">
        <w:rPr>
          <w:noProof/>
        </w:rPr>
        <w:t xml:space="preserve">3.2 </w:t>
      </w:r>
      <w:r>
        <w:rPr>
          <w:noProof/>
        </w:rPr>
        <w:t xml:space="preserve">  </w:t>
      </w:r>
      <w:r w:rsidRPr="00681EED">
        <w:rPr>
          <w:rFonts w:cs="Arial"/>
          <w:noProof/>
        </w:rPr>
        <w:t>Post-Workshop Assessment</w:t>
      </w:r>
      <w:r>
        <w:rPr>
          <w:noProof/>
        </w:rPr>
        <w:tab/>
      </w:r>
      <w:r>
        <w:rPr>
          <w:noProof/>
        </w:rPr>
        <w:fldChar w:fldCharType="begin"/>
      </w:r>
      <w:r>
        <w:rPr>
          <w:noProof/>
        </w:rPr>
        <w:instrText xml:space="preserve"> PAGEREF _Toc352141126 \h </w:instrText>
      </w:r>
      <w:r>
        <w:rPr>
          <w:noProof/>
        </w:rPr>
      </w:r>
      <w:r>
        <w:rPr>
          <w:noProof/>
        </w:rPr>
        <w:fldChar w:fldCharType="separate"/>
      </w:r>
      <w:r>
        <w:rPr>
          <w:noProof/>
        </w:rPr>
        <w:t>6</w:t>
      </w:r>
      <w:r>
        <w:rPr>
          <w:noProof/>
        </w:rPr>
        <w:fldChar w:fldCharType="end"/>
      </w:r>
    </w:p>
    <w:p w:rsidR="00243B2C" w:rsidRDefault="00243B2C">
      <w:pPr>
        <w:pStyle w:val="TOC2"/>
        <w:tabs>
          <w:tab w:val="left" w:pos="1349"/>
          <w:tab w:val="right" w:leader="dot" w:pos="9016"/>
        </w:tabs>
        <w:rPr>
          <w:rFonts w:ascii="Times New Roman" w:hAnsi="Times New Roman"/>
          <w:noProof/>
        </w:rPr>
      </w:pPr>
      <w:r>
        <w:rPr>
          <w:noProof/>
        </w:rPr>
        <w:t>3.2.1</w:t>
      </w:r>
      <w:r>
        <w:rPr>
          <w:rFonts w:ascii="Times New Roman" w:hAnsi="Times New Roman"/>
          <w:noProof/>
        </w:rPr>
        <w:t xml:space="preserve"> </w:t>
      </w:r>
      <w:r w:rsidRPr="00681EED">
        <w:rPr>
          <w:rFonts w:cs="Arial"/>
          <w:noProof/>
        </w:rPr>
        <w:t>Summary of Pre-Workshop and Post-Workshop Responses Regarding Content Knowledge</w:t>
      </w:r>
      <w:r>
        <w:rPr>
          <w:rFonts w:cs="Arial"/>
          <w:noProof/>
        </w:rPr>
        <w:t>…………….</w:t>
      </w:r>
      <w:r>
        <w:rPr>
          <w:noProof/>
        </w:rPr>
        <w:tab/>
      </w:r>
      <w:r>
        <w:rPr>
          <w:noProof/>
        </w:rPr>
        <w:fldChar w:fldCharType="begin"/>
      </w:r>
      <w:r>
        <w:rPr>
          <w:noProof/>
        </w:rPr>
        <w:instrText xml:space="preserve"> PAGEREF _Toc352141127 \h </w:instrText>
      </w:r>
      <w:r>
        <w:rPr>
          <w:noProof/>
        </w:rPr>
      </w:r>
      <w:r>
        <w:rPr>
          <w:noProof/>
        </w:rPr>
        <w:fldChar w:fldCharType="separate"/>
      </w:r>
      <w:r>
        <w:rPr>
          <w:noProof/>
        </w:rPr>
        <w:t>7</w:t>
      </w:r>
      <w:r>
        <w:rPr>
          <w:noProof/>
        </w:rPr>
        <w:fldChar w:fldCharType="end"/>
      </w:r>
    </w:p>
    <w:p w:rsidR="00243B2C" w:rsidRDefault="00243B2C">
      <w:pPr>
        <w:pStyle w:val="TOC2"/>
        <w:tabs>
          <w:tab w:val="left" w:pos="1349"/>
          <w:tab w:val="right" w:leader="dot" w:pos="9016"/>
        </w:tabs>
        <w:rPr>
          <w:rFonts w:ascii="Times New Roman" w:hAnsi="Times New Roman"/>
          <w:noProof/>
        </w:rPr>
      </w:pPr>
      <w:r>
        <w:rPr>
          <w:noProof/>
        </w:rPr>
        <w:t>3.2.2</w:t>
      </w:r>
      <w:r>
        <w:rPr>
          <w:rFonts w:ascii="Times New Roman" w:hAnsi="Times New Roman"/>
          <w:noProof/>
        </w:rPr>
        <w:t xml:space="preserve"> </w:t>
      </w:r>
      <w:r>
        <w:rPr>
          <w:noProof/>
        </w:rPr>
        <w:t>Summary of Responses Regarding Quality and Value of the Workshops</w:t>
      </w:r>
      <w:r>
        <w:rPr>
          <w:noProof/>
        </w:rPr>
        <w:tab/>
      </w:r>
      <w:r>
        <w:rPr>
          <w:noProof/>
        </w:rPr>
        <w:fldChar w:fldCharType="begin"/>
      </w:r>
      <w:r>
        <w:rPr>
          <w:noProof/>
        </w:rPr>
        <w:instrText xml:space="preserve"> PAGEREF _Toc352141128 \h </w:instrText>
      </w:r>
      <w:r>
        <w:rPr>
          <w:noProof/>
        </w:rPr>
      </w:r>
      <w:r>
        <w:rPr>
          <w:noProof/>
        </w:rPr>
        <w:fldChar w:fldCharType="separate"/>
      </w:r>
      <w:r>
        <w:rPr>
          <w:noProof/>
        </w:rPr>
        <w:t>8</w:t>
      </w:r>
      <w:r>
        <w:rPr>
          <w:noProof/>
        </w:rPr>
        <w:fldChar w:fldCharType="end"/>
      </w:r>
    </w:p>
    <w:p w:rsidR="00243B2C" w:rsidRPr="00681EED" w:rsidRDefault="00243B2C" w:rsidP="00681EED">
      <w:pPr>
        <w:pStyle w:val="TOC3"/>
        <w:rPr>
          <w:rFonts w:ascii="Times New Roman" w:hAnsi="Times New Roman"/>
          <w:noProof/>
        </w:rPr>
      </w:pPr>
      <w:r w:rsidRPr="00681EED">
        <w:rPr>
          <w:noProof/>
        </w:rPr>
        <w:t xml:space="preserve">4.0 </w:t>
      </w:r>
      <w:r>
        <w:rPr>
          <w:rFonts w:ascii="Times New Roman" w:hAnsi="Times New Roman"/>
          <w:noProof/>
        </w:rPr>
        <w:t xml:space="preserve"> </w:t>
      </w:r>
      <w:r w:rsidRPr="00681EED">
        <w:rPr>
          <w:noProof/>
        </w:rPr>
        <w:t>Adviser Inputs at the Completion of Training</w:t>
      </w:r>
      <w:r w:rsidRPr="00681EED">
        <w:rPr>
          <w:noProof/>
        </w:rPr>
        <w:tab/>
      </w:r>
      <w:r w:rsidRPr="00681EED">
        <w:rPr>
          <w:noProof/>
        </w:rPr>
        <w:fldChar w:fldCharType="begin"/>
      </w:r>
      <w:r w:rsidRPr="00681EED">
        <w:rPr>
          <w:noProof/>
        </w:rPr>
        <w:instrText xml:space="preserve"> PAGEREF _Toc352141130 \h </w:instrText>
      </w:r>
      <w:r w:rsidRPr="00681EED">
        <w:rPr>
          <w:noProof/>
        </w:rPr>
      </w:r>
      <w:r w:rsidRPr="00681EED">
        <w:rPr>
          <w:noProof/>
        </w:rPr>
        <w:fldChar w:fldCharType="separate"/>
      </w:r>
      <w:r>
        <w:rPr>
          <w:noProof/>
        </w:rPr>
        <w:t>8</w:t>
      </w:r>
      <w:r w:rsidRPr="00681EED">
        <w:rPr>
          <w:noProof/>
        </w:rPr>
        <w:fldChar w:fldCharType="end"/>
      </w:r>
    </w:p>
    <w:p w:rsidR="00243B2C" w:rsidRDefault="00243B2C" w:rsidP="00681EED">
      <w:pPr>
        <w:pStyle w:val="TOC3"/>
        <w:rPr>
          <w:rFonts w:ascii="Times New Roman" w:hAnsi="Times New Roman"/>
          <w:noProof/>
        </w:rPr>
      </w:pPr>
      <w:r w:rsidRPr="00681EED">
        <w:rPr>
          <w:noProof/>
        </w:rPr>
        <w:t xml:space="preserve">5.0 </w:t>
      </w:r>
      <w:r>
        <w:rPr>
          <w:rFonts w:ascii="Times New Roman" w:hAnsi="Times New Roman"/>
          <w:noProof/>
        </w:rPr>
        <w:t xml:space="preserve"> </w:t>
      </w:r>
      <w:r w:rsidRPr="00681EED">
        <w:rPr>
          <w:noProof/>
        </w:rPr>
        <w:t>Cross-cutting Issues relating to the ToT</w:t>
      </w:r>
      <w:r>
        <w:rPr>
          <w:noProof/>
        </w:rPr>
        <w:tab/>
      </w:r>
      <w:r>
        <w:rPr>
          <w:noProof/>
        </w:rPr>
        <w:fldChar w:fldCharType="begin"/>
      </w:r>
      <w:r>
        <w:rPr>
          <w:noProof/>
        </w:rPr>
        <w:instrText xml:space="preserve"> PAGEREF _Toc352141131 \h </w:instrText>
      </w:r>
      <w:r>
        <w:rPr>
          <w:noProof/>
        </w:rPr>
      </w:r>
      <w:r>
        <w:rPr>
          <w:noProof/>
        </w:rPr>
        <w:fldChar w:fldCharType="separate"/>
      </w:r>
      <w:r>
        <w:rPr>
          <w:noProof/>
        </w:rPr>
        <w:t>9</w:t>
      </w:r>
      <w:r>
        <w:rPr>
          <w:noProof/>
        </w:rPr>
        <w:fldChar w:fldCharType="end"/>
      </w:r>
    </w:p>
    <w:p w:rsidR="00243B2C" w:rsidRPr="00681EED" w:rsidRDefault="00243B2C">
      <w:pPr>
        <w:pStyle w:val="TOC2"/>
        <w:tabs>
          <w:tab w:val="left" w:pos="1349"/>
          <w:tab w:val="right" w:leader="dot" w:pos="9016"/>
        </w:tabs>
        <w:rPr>
          <w:noProof/>
        </w:rPr>
      </w:pPr>
      <w:r w:rsidRPr="00681EED">
        <w:rPr>
          <w:rFonts w:cs="Arial"/>
          <w:noProof/>
        </w:rPr>
        <w:t xml:space="preserve">5.1 </w:t>
      </w:r>
      <w:r w:rsidRPr="00681EED">
        <w:rPr>
          <w:noProof/>
        </w:rPr>
        <w:tab/>
      </w:r>
      <w:r w:rsidRPr="00681EED">
        <w:rPr>
          <w:rFonts w:cs="Arial"/>
          <w:noProof/>
        </w:rPr>
        <w:t>Sustainability</w:t>
      </w:r>
      <w:r w:rsidRPr="00681EED">
        <w:rPr>
          <w:noProof/>
        </w:rPr>
        <w:tab/>
      </w:r>
      <w:r w:rsidRPr="00681EED">
        <w:rPr>
          <w:noProof/>
        </w:rPr>
        <w:fldChar w:fldCharType="begin"/>
      </w:r>
      <w:r w:rsidRPr="00681EED">
        <w:rPr>
          <w:noProof/>
        </w:rPr>
        <w:instrText xml:space="preserve"> PAGEREF _Toc352141132 \h </w:instrText>
      </w:r>
      <w:r w:rsidRPr="00681EED">
        <w:rPr>
          <w:noProof/>
        </w:rPr>
      </w:r>
      <w:r w:rsidRPr="00681EED">
        <w:rPr>
          <w:noProof/>
        </w:rPr>
        <w:fldChar w:fldCharType="separate"/>
      </w:r>
      <w:r>
        <w:rPr>
          <w:noProof/>
        </w:rPr>
        <w:t>9</w:t>
      </w:r>
      <w:r w:rsidRPr="00681EED">
        <w:rPr>
          <w:noProof/>
        </w:rPr>
        <w:fldChar w:fldCharType="end"/>
      </w:r>
    </w:p>
    <w:p w:rsidR="00243B2C" w:rsidRPr="00681EED" w:rsidRDefault="00243B2C">
      <w:pPr>
        <w:pStyle w:val="TOC2"/>
        <w:tabs>
          <w:tab w:val="left" w:pos="1349"/>
          <w:tab w:val="right" w:leader="dot" w:pos="9016"/>
        </w:tabs>
        <w:rPr>
          <w:noProof/>
        </w:rPr>
      </w:pPr>
      <w:r w:rsidRPr="00681EED">
        <w:rPr>
          <w:rFonts w:cs="Arial"/>
          <w:noProof/>
        </w:rPr>
        <w:t>5.2</w:t>
      </w:r>
      <w:r w:rsidRPr="00681EED">
        <w:rPr>
          <w:noProof/>
        </w:rPr>
        <w:tab/>
      </w:r>
      <w:r w:rsidRPr="00681EED">
        <w:rPr>
          <w:rFonts w:cs="Arial"/>
          <w:noProof/>
        </w:rPr>
        <w:t>Gender</w:t>
      </w:r>
      <w:r w:rsidRPr="00681EED">
        <w:rPr>
          <w:noProof/>
        </w:rPr>
        <w:tab/>
      </w:r>
      <w:r w:rsidRPr="00681EED">
        <w:rPr>
          <w:noProof/>
        </w:rPr>
        <w:fldChar w:fldCharType="begin"/>
      </w:r>
      <w:r w:rsidRPr="00681EED">
        <w:rPr>
          <w:noProof/>
        </w:rPr>
        <w:instrText xml:space="preserve"> PAGEREF _Toc352141133 \h </w:instrText>
      </w:r>
      <w:r w:rsidRPr="00681EED">
        <w:rPr>
          <w:noProof/>
        </w:rPr>
      </w:r>
      <w:r w:rsidRPr="00681EED">
        <w:rPr>
          <w:noProof/>
        </w:rPr>
        <w:fldChar w:fldCharType="separate"/>
      </w:r>
      <w:r>
        <w:rPr>
          <w:noProof/>
        </w:rPr>
        <w:t>9</w:t>
      </w:r>
      <w:r w:rsidRPr="00681EED">
        <w:rPr>
          <w:noProof/>
        </w:rPr>
        <w:fldChar w:fldCharType="end"/>
      </w:r>
    </w:p>
    <w:p w:rsidR="00243B2C" w:rsidRDefault="00243B2C">
      <w:pPr>
        <w:pStyle w:val="TOC2"/>
        <w:tabs>
          <w:tab w:val="left" w:pos="1349"/>
          <w:tab w:val="right" w:leader="dot" w:pos="9016"/>
        </w:tabs>
        <w:rPr>
          <w:rFonts w:ascii="Times New Roman" w:hAnsi="Times New Roman"/>
          <w:noProof/>
        </w:rPr>
      </w:pPr>
      <w:r w:rsidRPr="00681EED">
        <w:rPr>
          <w:rFonts w:cs="Arial"/>
          <w:noProof/>
        </w:rPr>
        <w:t>5.3</w:t>
      </w:r>
      <w:r w:rsidRPr="00681EED">
        <w:rPr>
          <w:noProof/>
        </w:rPr>
        <w:tab/>
      </w:r>
      <w:r w:rsidRPr="00681EED">
        <w:rPr>
          <w:rFonts w:cs="Arial"/>
          <w:noProof/>
        </w:rPr>
        <w:t>Domestic violence, hiv aids and human rights</w:t>
      </w:r>
      <w:r>
        <w:rPr>
          <w:noProof/>
        </w:rPr>
        <w:tab/>
      </w:r>
      <w:r>
        <w:rPr>
          <w:noProof/>
        </w:rPr>
        <w:fldChar w:fldCharType="begin"/>
      </w:r>
      <w:r>
        <w:rPr>
          <w:noProof/>
        </w:rPr>
        <w:instrText xml:space="preserve"> PAGEREF _Toc352141134 \h </w:instrText>
      </w:r>
      <w:r>
        <w:rPr>
          <w:noProof/>
        </w:rPr>
      </w:r>
      <w:r>
        <w:rPr>
          <w:noProof/>
        </w:rPr>
        <w:fldChar w:fldCharType="separate"/>
      </w:r>
      <w:r>
        <w:rPr>
          <w:noProof/>
        </w:rPr>
        <w:t>9</w:t>
      </w:r>
      <w:r>
        <w:rPr>
          <w:noProof/>
        </w:rPr>
        <w:fldChar w:fldCharType="end"/>
      </w:r>
    </w:p>
    <w:p w:rsidR="00243B2C" w:rsidRDefault="00243B2C" w:rsidP="00681EED">
      <w:pPr>
        <w:pStyle w:val="TOC3"/>
        <w:rPr>
          <w:rFonts w:ascii="Times New Roman" w:hAnsi="Times New Roman"/>
          <w:noProof/>
        </w:rPr>
      </w:pPr>
      <w:r w:rsidRPr="00681EED">
        <w:rPr>
          <w:noProof/>
          <w:sz w:val="28"/>
          <w:szCs w:val="28"/>
        </w:rPr>
        <w:t xml:space="preserve">6.0 </w:t>
      </w:r>
      <w:r w:rsidRPr="00681EED">
        <w:rPr>
          <w:rFonts w:ascii="Times New Roman" w:hAnsi="Times New Roman"/>
          <w:noProof/>
          <w:sz w:val="28"/>
          <w:szCs w:val="28"/>
        </w:rPr>
        <w:t xml:space="preserve"> </w:t>
      </w:r>
      <w:r w:rsidRPr="00681EED">
        <w:rPr>
          <w:noProof/>
          <w:sz w:val="28"/>
          <w:szCs w:val="28"/>
        </w:rPr>
        <w:t>Lessons</w:t>
      </w:r>
      <w:r>
        <w:rPr>
          <w:noProof/>
        </w:rPr>
        <w:tab/>
      </w:r>
      <w:r>
        <w:rPr>
          <w:noProof/>
        </w:rPr>
        <w:fldChar w:fldCharType="begin"/>
      </w:r>
      <w:r>
        <w:rPr>
          <w:noProof/>
        </w:rPr>
        <w:instrText xml:space="preserve"> PAGEREF _Toc352141135 \h </w:instrText>
      </w:r>
      <w:r>
        <w:rPr>
          <w:noProof/>
        </w:rPr>
      </w:r>
      <w:r>
        <w:rPr>
          <w:noProof/>
        </w:rPr>
        <w:fldChar w:fldCharType="separate"/>
      </w:r>
      <w:r>
        <w:rPr>
          <w:noProof/>
        </w:rPr>
        <w:t>10</w:t>
      </w:r>
      <w:r>
        <w:rPr>
          <w:noProof/>
        </w:rPr>
        <w:fldChar w:fldCharType="end"/>
      </w:r>
    </w:p>
    <w:p w:rsidR="00243B2C" w:rsidRPr="00681EED" w:rsidRDefault="00243B2C">
      <w:pPr>
        <w:pStyle w:val="TOC2"/>
        <w:tabs>
          <w:tab w:val="left" w:pos="1349"/>
          <w:tab w:val="right" w:leader="dot" w:pos="9016"/>
        </w:tabs>
        <w:rPr>
          <w:noProof/>
        </w:rPr>
      </w:pPr>
      <w:r w:rsidRPr="00937671">
        <w:rPr>
          <w:rFonts w:ascii="Arial" w:hAnsi="Arial" w:cs="Arial"/>
          <w:noProof/>
        </w:rPr>
        <w:t>6.1</w:t>
      </w:r>
      <w:r>
        <w:rPr>
          <w:rFonts w:ascii="Times New Roman" w:hAnsi="Times New Roman"/>
          <w:noProof/>
        </w:rPr>
        <w:t xml:space="preserve"> </w:t>
      </w:r>
      <w:r w:rsidRPr="00681EED">
        <w:rPr>
          <w:rFonts w:cs="Arial"/>
          <w:noProof/>
        </w:rPr>
        <w:t>Participants</w:t>
      </w:r>
      <w:r w:rsidRPr="00681EED">
        <w:rPr>
          <w:noProof/>
        </w:rPr>
        <w:tab/>
      </w:r>
      <w:r w:rsidRPr="00681EED">
        <w:rPr>
          <w:noProof/>
        </w:rPr>
        <w:fldChar w:fldCharType="begin"/>
      </w:r>
      <w:r w:rsidRPr="00681EED">
        <w:rPr>
          <w:noProof/>
        </w:rPr>
        <w:instrText xml:space="preserve"> PAGEREF _Toc352141136 \h </w:instrText>
      </w:r>
      <w:r w:rsidRPr="00681EED">
        <w:rPr>
          <w:noProof/>
        </w:rPr>
      </w:r>
      <w:r w:rsidRPr="00681EED">
        <w:rPr>
          <w:noProof/>
        </w:rPr>
        <w:fldChar w:fldCharType="separate"/>
      </w:r>
      <w:r>
        <w:rPr>
          <w:noProof/>
        </w:rPr>
        <w:t>10</w:t>
      </w:r>
      <w:r w:rsidRPr="00681EED">
        <w:rPr>
          <w:noProof/>
        </w:rPr>
        <w:fldChar w:fldCharType="end"/>
      </w:r>
    </w:p>
    <w:p w:rsidR="00243B2C" w:rsidRPr="00681EED" w:rsidRDefault="00243B2C">
      <w:pPr>
        <w:pStyle w:val="TOC2"/>
        <w:tabs>
          <w:tab w:val="left" w:pos="1349"/>
          <w:tab w:val="right" w:leader="dot" w:pos="9016"/>
        </w:tabs>
        <w:rPr>
          <w:noProof/>
        </w:rPr>
      </w:pPr>
      <w:r w:rsidRPr="00681EED">
        <w:rPr>
          <w:noProof/>
        </w:rPr>
        <w:t>6.2</w:t>
      </w:r>
      <w:r>
        <w:rPr>
          <w:noProof/>
        </w:rPr>
        <w:t xml:space="preserve"> </w:t>
      </w:r>
      <w:r w:rsidRPr="00681EED">
        <w:rPr>
          <w:rFonts w:cs="Arial"/>
          <w:noProof/>
        </w:rPr>
        <w:t>Competence of Participants</w:t>
      </w:r>
      <w:r w:rsidRPr="00681EED">
        <w:rPr>
          <w:noProof/>
        </w:rPr>
        <w:tab/>
      </w:r>
      <w:r w:rsidRPr="00681EED">
        <w:rPr>
          <w:noProof/>
        </w:rPr>
        <w:fldChar w:fldCharType="begin"/>
      </w:r>
      <w:r w:rsidRPr="00681EED">
        <w:rPr>
          <w:noProof/>
        </w:rPr>
        <w:instrText xml:space="preserve"> PAGEREF _Toc352141137 \h </w:instrText>
      </w:r>
      <w:r w:rsidRPr="00681EED">
        <w:rPr>
          <w:noProof/>
        </w:rPr>
      </w:r>
      <w:r w:rsidRPr="00681EED">
        <w:rPr>
          <w:noProof/>
        </w:rPr>
        <w:fldChar w:fldCharType="separate"/>
      </w:r>
      <w:r>
        <w:rPr>
          <w:noProof/>
        </w:rPr>
        <w:t>10</w:t>
      </w:r>
      <w:r w:rsidRPr="00681EED">
        <w:rPr>
          <w:noProof/>
        </w:rPr>
        <w:fldChar w:fldCharType="end"/>
      </w:r>
    </w:p>
    <w:p w:rsidR="00243B2C" w:rsidRPr="00681EED" w:rsidRDefault="00243B2C">
      <w:pPr>
        <w:pStyle w:val="TOC2"/>
        <w:tabs>
          <w:tab w:val="left" w:pos="1349"/>
          <w:tab w:val="right" w:leader="dot" w:pos="9016"/>
        </w:tabs>
        <w:rPr>
          <w:noProof/>
        </w:rPr>
      </w:pPr>
      <w:r w:rsidRPr="00681EED">
        <w:rPr>
          <w:noProof/>
        </w:rPr>
        <w:t>6.3</w:t>
      </w:r>
      <w:r>
        <w:rPr>
          <w:noProof/>
        </w:rPr>
        <w:t xml:space="preserve"> </w:t>
      </w:r>
      <w:r w:rsidRPr="00681EED">
        <w:rPr>
          <w:noProof/>
        </w:rPr>
        <w:t>Participation by regional trainers in workshop</w:t>
      </w:r>
      <w:r w:rsidRPr="00681EED">
        <w:rPr>
          <w:noProof/>
        </w:rPr>
        <w:tab/>
      </w:r>
      <w:r w:rsidRPr="00681EED">
        <w:rPr>
          <w:noProof/>
        </w:rPr>
        <w:fldChar w:fldCharType="begin"/>
      </w:r>
      <w:r w:rsidRPr="00681EED">
        <w:rPr>
          <w:noProof/>
        </w:rPr>
        <w:instrText xml:space="preserve"> PAGEREF _Toc352141138 \h </w:instrText>
      </w:r>
      <w:r w:rsidRPr="00681EED">
        <w:rPr>
          <w:noProof/>
        </w:rPr>
      </w:r>
      <w:r w:rsidRPr="00681EED">
        <w:rPr>
          <w:noProof/>
        </w:rPr>
        <w:fldChar w:fldCharType="separate"/>
      </w:r>
      <w:r>
        <w:rPr>
          <w:noProof/>
        </w:rPr>
        <w:t>11</w:t>
      </w:r>
      <w:r w:rsidRPr="00681EED">
        <w:rPr>
          <w:noProof/>
        </w:rPr>
        <w:fldChar w:fldCharType="end"/>
      </w:r>
    </w:p>
    <w:p w:rsidR="00243B2C" w:rsidRPr="00681EED" w:rsidRDefault="00243B2C">
      <w:pPr>
        <w:pStyle w:val="TOC2"/>
        <w:tabs>
          <w:tab w:val="left" w:pos="1349"/>
          <w:tab w:val="right" w:leader="dot" w:pos="9016"/>
        </w:tabs>
        <w:rPr>
          <w:noProof/>
        </w:rPr>
      </w:pPr>
      <w:r w:rsidRPr="00681EED">
        <w:rPr>
          <w:noProof/>
        </w:rPr>
        <w:t xml:space="preserve">6.4 </w:t>
      </w:r>
      <w:r>
        <w:rPr>
          <w:noProof/>
        </w:rPr>
        <w:t xml:space="preserve"> </w:t>
      </w:r>
      <w:r w:rsidRPr="00681EED">
        <w:rPr>
          <w:noProof/>
        </w:rPr>
        <w:t>Future Training</w:t>
      </w:r>
      <w:r w:rsidRPr="00681EED">
        <w:rPr>
          <w:noProof/>
        </w:rPr>
        <w:tab/>
      </w:r>
      <w:r w:rsidRPr="00681EED">
        <w:rPr>
          <w:noProof/>
        </w:rPr>
        <w:fldChar w:fldCharType="begin"/>
      </w:r>
      <w:r w:rsidRPr="00681EED">
        <w:rPr>
          <w:noProof/>
        </w:rPr>
        <w:instrText xml:space="preserve"> PAGEREF _Toc352141139 \h </w:instrText>
      </w:r>
      <w:r w:rsidRPr="00681EED">
        <w:rPr>
          <w:noProof/>
        </w:rPr>
      </w:r>
      <w:r w:rsidRPr="00681EED">
        <w:rPr>
          <w:noProof/>
        </w:rPr>
        <w:fldChar w:fldCharType="separate"/>
      </w:r>
      <w:r>
        <w:rPr>
          <w:noProof/>
        </w:rPr>
        <w:t>11</w:t>
      </w:r>
      <w:r w:rsidRPr="00681EED">
        <w:rPr>
          <w:noProof/>
        </w:rPr>
        <w:fldChar w:fldCharType="end"/>
      </w:r>
    </w:p>
    <w:p w:rsidR="00243B2C" w:rsidRDefault="00243B2C">
      <w:pPr>
        <w:pStyle w:val="TOC2"/>
        <w:tabs>
          <w:tab w:val="left" w:pos="1349"/>
          <w:tab w:val="right" w:leader="dot" w:pos="9016"/>
        </w:tabs>
        <w:rPr>
          <w:rFonts w:ascii="Times New Roman" w:hAnsi="Times New Roman"/>
          <w:noProof/>
        </w:rPr>
      </w:pPr>
      <w:r w:rsidRPr="00681EED">
        <w:rPr>
          <w:noProof/>
        </w:rPr>
        <w:t xml:space="preserve">6.5 </w:t>
      </w:r>
      <w:r>
        <w:rPr>
          <w:noProof/>
        </w:rPr>
        <w:t xml:space="preserve"> </w:t>
      </w:r>
      <w:r w:rsidRPr="00681EED">
        <w:rPr>
          <w:noProof/>
        </w:rPr>
        <w:t>Follow up of training</w:t>
      </w:r>
      <w:r>
        <w:rPr>
          <w:noProof/>
        </w:rPr>
        <w:tab/>
      </w:r>
      <w:r>
        <w:rPr>
          <w:noProof/>
        </w:rPr>
        <w:fldChar w:fldCharType="begin"/>
      </w:r>
      <w:r>
        <w:rPr>
          <w:noProof/>
        </w:rPr>
        <w:instrText xml:space="preserve"> PAGEREF _Toc352141140 \h </w:instrText>
      </w:r>
      <w:r>
        <w:rPr>
          <w:noProof/>
        </w:rPr>
      </w:r>
      <w:r>
        <w:rPr>
          <w:noProof/>
        </w:rPr>
        <w:fldChar w:fldCharType="separate"/>
      </w:r>
      <w:r>
        <w:rPr>
          <w:noProof/>
        </w:rPr>
        <w:t>11</w:t>
      </w:r>
      <w:r>
        <w:rPr>
          <w:noProof/>
        </w:rPr>
        <w:fldChar w:fldCharType="end"/>
      </w:r>
    </w:p>
    <w:p w:rsidR="00243B2C" w:rsidRDefault="00243B2C">
      <w:pPr>
        <w:pStyle w:val="TOC2"/>
        <w:tabs>
          <w:tab w:val="left" w:pos="1349"/>
          <w:tab w:val="right" w:leader="dot" w:pos="9016"/>
        </w:tabs>
        <w:rPr>
          <w:rFonts w:ascii="Times New Roman" w:hAnsi="Times New Roman"/>
          <w:noProof/>
        </w:rPr>
      </w:pPr>
      <w:r w:rsidRPr="00681EED">
        <w:rPr>
          <w:noProof/>
          <w:sz w:val="28"/>
          <w:szCs w:val="28"/>
        </w:rPr>
        <w:t>7.0</w:t>
      </w:r>
      <w:r w:rsidRPr="00681EED">
        <w:rPr>
          <w:rFonts w:ascii="Times New Roman" w:hAnsi="Times New Roman"/>
          <w:noProof/>
          <w:sz w:val="28"/>
          <w:szCs w:val="28"/>
        </w:rPr>
        <w:t xml:space="preserve">   </w:t>
      </w:r>
      <w:r w:rsidRPr="00681EED">
        <w:rPr>
          <w:noProof/>
          <w:sz w:val="28"/>
          <w:szCs w:val="28"/>
        </w:rPr>
        <w:t>Conclusion</w:t>
      </w:r>
      <w:r>
        <w:rPr>
          <w:noProof/>
        </w:rPr>
        <w:tab/>
      </w:r>
      <w:r>
        <w:rPr>
          <w:noProof/>
        </w:rPr>
        <w:fldChar w:fldCharType="begin"/>
      </w:r>
      <w:r>
        <w:rPr>
          <w:noProof/>
        </w:rPr>
        <w:instrText xml:space="preserve"> PAGEREF _Toc352141141 \h </w:instrText>
      </w:r>
      <w:r>
        <w:rPr>
          <w:noProof/>
        </w:rPr>
      </w:r>
      <w:r>
        <w:rPr>
          <w:noProof/>
        </w:rPr>
        <w:fldChar w:fldCharType="separate"/>
      </w:r>
      <w:r>
        <w:rPr>
          <w:noProof/>
        </w:rPr>
        <w:t>12</w:t>
      </w:r>
      <w:r>
        <w:rPr>
          <w:noProof/>
        </w:rPr>
        <w:fldChar w:fldCharType="end"/>
      </w:r>
    </w:p>
    <w:p w:rsidR="00243B2C" w:rsidRDefault="00243B2C" w:rsidP="00681EED">
      <w:pPr>
        <w:pStyle w:val="TOC3"/>
        <w:rPr>
          <w:noProof/>
          <w:lang w:val="en-US" w:eastAsia="en-US"/>
        </w:rPr>
      </w:pPr>
    </w:p>
    <w:p w:rsidR="00243B2C" w:rsidRDefault="00243B2C" w:rsidP="00681EED">
      <w:pPr>
        <w:pStyle w:val="TOC3"/>
        <w:rPr>
          <w:rFonts w:ascii="Times New Roman" w:hAnsi="Times New Roman"/>
          <w:noProof/>
        </w:rPr>
      </w:pPr>
      <w:r w:rsidRPr="00937671">
        <w:rPr>
          <w:noProof/>
          <w:lang w:val="en-US" w:eastAsia="en-US"/>
        </w:rPr>
        <w:t>Annexure One: Daily Programme</w:t>
      </w:r>
      <w:r>
        <w:rPr>
          <w:noProof/>
        </w:rPr>
        <w:tab/>
      </w:r>
      <w:r>
        <w:rPr>
          <w:noProof/>
        </w:rPr>
        <w:fldChar w:fldCharType="begin"/>
      </w:r>
      <w:r>
        <w:rPr>
          <w:noProof/>
        </w:rPr>
        <w:instrText xml:space="preserve"> PAGEREF _Toc352141142 \h </w:instrText>
      </w:r>
      <w:r>
        <w:rPr>
          <w:noProof/>
        </w:rPr>
      </w:r>
      <w:r>
        <w:rPr>
          <w:noProof/>
        </w:rPr>
        <w:fldChar w:fldCharType="separate"/>
      </w:r>
      <w:r>
        <w:rPr>
          <w:noProof/>
        </w:rPr>
        <w:t>13</w:t>
      </w:r>
      <w:r>
        <w:rPr>
          <w:noProof/>
        </w:rPr>
        <w:fldChar w:fldCharType="end"/>
      </w:r>
    </w:p>
    <w:p w:rsidR="00243B2C" w:rsidRDefault="00243B2C">
      <w:pPr>
        <w:pStyle w:val="TOC2"/>
        <w:tabs>
          <w:tab w:val="right" w:leader="dot" w:pos="9016"/>
        </w:tabs>
        <w:rPr>
          <w:rFonts w:ascii="Times New Roman" w:hAnsi="Times New Roman"/>
          <w:noProof/>
        </w:rPr>
      </w:pPr>
      <w:r w:rsidRPr="00937671">
        <w:rPr>
          <w:noProof/>
          <w:lang w:val="en-US" w:eastAsia="en-US"/>
        </w:rPr>
        <w:t>Annexure Two: Fortnight at a Glance</w:t>
      </w:r>
      <w:r>
        <w:rPr>
          <w:noProof/>
        </w:rPr>
        <w:tab/>
      </w:r>
      <w:r>
        <w:rPr>
          <w:noProof/>
        </w:rPr>
        <w:fldChar w:fldCharType="begin"/>
      </w:r>
      <w:r>
        <w:rPr>
          <w:noProof/>
        </w:rPr>
        <w:instrText xml:space="preserve"> PAGEREF _Toc352141145 \h </w:instrText>
      </w:r>
      <w:r>
        <w:rPr>
          <w:noProof/>
        </w:rPr>
      </w:r>
      <w:r>
        <w:rPr>
          <w:noProof/>
        </w:rPr>
        <w:fldChar w:fldCharType="separate"/>
      </w:r>
      <w:r>
        <w:rPr>
          <w:noProof/>
        </w:rPr>
        <w:t>16</w:t>
      </w:r>
      <w:r>
        <w:rPr>
          <w:noProof/>
        </w:rPr>
        <w:fldChar w:fldCharType="end"/>
      </w:r>
    </w:p>
    <w:p w:rsidR="00243B2C" w:rsidRDefault="00243B2C">
      <w:pPr>
        <w:pStyle w:val="TOC2"/>
        <w:tabs>
          <w:tab w:val="right" w:leader="dot" w:pos="9016"/>
        </w:tabs>
        <w:rPr>
          <w:rFonts w:ascii="Times New Roman" w:hAnsi="Times New Roman"/>
          <w:noProof/>
        </w:rPr>
      </w:pPr>
      <w:r>
        <w:rPr>
          <w:noProof/>
        </w:rPr>
        <w:t>Annexure Three: Certification Criteria</w:t>
      </w:r>
      <w:r>
        <w:rPr>
          <w:noProof/>
        </w:rPr>
        <w:tab/>
      </w:r>
      <w:r>
        <w:rPr>
          <w:noProof/>
        </w:rPr>
        <w:fldChar w:fldCharType="begin"/>
      </w:r>
      <w:r>
        <w:rPr>
          <w:noProof/>
        </w:rPr>
        <w:instrText xml:space="preserve"> PAGEREF _Toc352141147 \h </w:instrText>
      </w:r>
      <w:r>
        <w:rPr>
          <w:noProof/>
        </w:rPr>
      </w:r>
      <w:r>
        <w:rPr>
          <w:noProof/>
        </w:rPr>
        <w:fldChar w:fldCharType="separate"/>
      </w:r>
      <w:r>
        <w:rPr>
          <w:noProof/>
        </w:rPr>
        <w:t>18</w:t>
      </w:r>
      <w:r>
        <w:rPr>
          <w:noProof/>
        </w:rPr>
        <w:fldChar w:fldCharType="end"/>
      </w:r>
    </w:p>
    <w:p w:rsidR="00243B2C" w:rsidRDefault="00243B2C">
      <w:pPr>
        <w:pStyle w:val="TOC2"/>
        <w:tabs>
          <w:tab w:val="right" w:leader="dot" w:pos="9016"/>
        </w:tabs>
        <w:rPr>
          <w:rFonts w:ascii="Times New Roman" w:hAnsi="Times New Roman"/>
          <w:noProof/>
        </w:rPr>
      </w:pPr>
      <w:r>
        <w:rPr>
          <w:noProof/>
        </w:rPr>
        <w:t>Annexure Four:  Participants List</w:t>
      </w:r>
      <w:r>
        <w:rPr>
          <w:noProof/>
        </w:rPr>
        <w:tab/>
      </w:r>
      <w:r>
        <w:rPr>
          <w:noProof/>
        </w:rPr>
        <w:fldChar w:fldCharType="begin"/>
      </w:r>
      <w:r>
        <w:rPr>
          <w:noProof/>
        </w:rPr>
        <w:instrText xml:space="preserve"> PAGEREF _Toc352141148 \h </w:instrText>
      </w:r>
      <w:r>
        <w:rPr>
          <w:noProof/>
        </w:rPr>
      </w:r>
      <w:r>
        <w:rPr>
          <w:noProof/>
        </w:rPr>
        <w:fldChar w:fldCharType="separate"/>
      </w:r>
      <w:r>
        <w:rPr>
          <w:noProof/>
        </w:rPr>
        <w:t>20</w:t>
      </w:r>
      <w:r>
        <w:rPr>
          <w:noProof/>
        </w:rPr>
        <w:fldChar w:fldCharType="end"/>
      </w:r>
    </w:p>
    <w:p w:rsidR="00243B2C" w:rsidRDefault="00243B2C">
      <w:pPr>
        <w:pStyle w:val="TOC2"/>
        <w:tabs>
          <w:tab w:val="right" w:leader="dot" w:pos="9016"/>
        </w:tabs>
        <w:rPr>
          <w:rFonts w:ascii="Times New Roman" w:hAnsi="Times New Roman"/>
          <w:noProof/>
        </w:rPr>
      </w:pPr>
      <w:r>
        <w:rPr>
          <w:noProof/>
        </w:rPr>
        <w:t>Annexure Five: Pre-Training Questionnaire</w:t>
      </w:r>
      <w:r>
        <w:rPr>
          <w:noProof/>
        </w:rPr>
        <w:tab/>
      </w:r>
      <w:r>
        <w:rPr>
          <w:noProof/>
        </w:rPr>
        <w:fldChar w:fldCharType="begin"/>
      </w:r>
      <w:r>
        <w:rPr>
          <w:noProof/>
        </w:rPr>
        <w:instrText xml:space="preserve"> PAGEREF _Toc352141149 \h </w:instrText>
      </w:r>
      <w:r>
        <w:rPr>
          <w:noProof/>
        </w:rPr>
      </w:r>
      <w:r>
        <w:rPr>
          <w:noProof/>
        </w:rPr>
        <w:fldChar w:fldCharType="separate"/>
      </w:r>
      <w:r>
        <w:rPr>
          <w:noProof/>
        </w:rPr>
        <w:t>22</w:t>
      </w:r>
      <w:r>
        <w:rPr>
          <w:noProof/>
        </w:rPr>
        <w:fldChar w:fldCharType="end"/>
      </w:r>
    </w:p>
    <w:p w:rsidR="00243B2C" w:rsidRDefault="00243B2C">
      <w:pPr>
        <w:pStyle w:val="TOC2"/>
        <w:tabs>
          <w:tab w:val="right" w:leader="dot" w:pos="9016"/>
        </w:tabs>
        <w:rPr>
          <w:rFonts w:ascii="Times New Roman" w:hAnsi="Times New Roman"/>
          <w:noProof/>
        </w:rPr>
      </w:pPr>
      <w:r>
        <w:rPr>
          <w:noProof/>
        </w:rPr>
        <w:t>Annexure Six: Post-training Questionnaire</w:t>
      </w:r>
      <w:r>
        <w:rPr>
          <w:noProof/>
        </w:rPr>
        <w:tab/>
      </w:r>
      <w:r>
        <w:rPr>
          <w:noProof/>
        </w:rPr>
        <w:fldChar w:fldCharType="begin"/>
      </w:r>
      <w:r>
        <w:rPr>
          <w:noProof/>
        </w:rPr>
        <w:instrText xml:space="preserve"> PAGEREF _Toc352141150 \h </w:instrText>
      </w:r>
      <w:r>
        <w:rPr>
          <w:noProof/>
        </w:rPr>
      </w:r>
      <w:r>
        <w:rPr>
          <w:noProof/>
        </w:rPr>
        <w:fldChar w:fldCharType="separate"/>
      </w:r>
      <w:r>
        <w:rPr>
          <w:noProof/>
        </w:rPr>
        <w:t>24</w:t>
      </w:r>
      <w:r>
        <w:rPr>
          <w:noProof/>
        </w:rPr>
        <w:fldChar w:fldCharType="end"/>
      </w:r>
    </w:p>
    <w:p w:rsidR="00243B2C" w:rsidRDefault="00243B2C">
      <w:pPr>
        <w:pStyle w:val="TOC2"/>
        <w:tabs>
          <w:tab w:val="right" w:leader="dot" w:pos="9016"/>
        </w:tabs>
        <w:rPr>
          <w:rFonts w:ascii="Times New Roman" w:hAnsi="Times New Roman"/>
          <w:noProof/>
        </w:rPr>
      </w:pPr>
      <w:r>
        <w:rPr>
          <w:noProof/>
        </w:rPr>
        <w:t>Annexure Seven: List of text based responses from Post-Workshop Questionnaire</w:t>
      </w:r>
      <w:r>
        <w:rPr>
          <w:noProof/>
        </w:rPr>
        <w:tab/>
      </w:r>
      <w:r>
        <w:rPr>
          <w:noProof/>
        </w:rPr>
        <w:fldChar w:fldCharType="begin"/>
      </w:r>
      <w:r>
        <w:rPr>
          <w:noProof/>
        </w:rPr>
        <w:instrText xml:space="preserve"> PAGEREF _Toc352141151 \h </w:instrText>
      </w:r>
      <w:r>
        <w:rPr>
          <w:noProof/>
        </w:rPr>
      </w:r>
      <w:r>
        <w:rPr>
          <w:noProof/>
        </w:rPr>
        <w:fldChar w:fldCharType="separate"/>
      </w:r>
      <w:r>
        <w:rPr>
          <w:noProof/>
        </w:rPr>
        <w:t>27</w:t>
      </w:r>
      <w:r>
        <w:rPr>
          <w:noProof/>
        </w:rPr>
        <w:fldChar w:fldCharType="end"/>
      </w:r>
    </w:p>
    <w:p w:rsidR="00243B2C" w:rsidRDefault="00243B2C">
      <w:pPr>
        <w:pStyle w:val="TOC2"/>
        <w:tabs>
          <w:tab w:val="right" w:leader="dot" w:pos="9016"/>
        </w:tabs>
        <w:rPr>
          <w:rFonts w:ascii="Times New Roman" w:hAnsi="Times New Roman"/>
          <w:noProof/>
        </w:rPr>
      </w:pPr>
      <w:r>
        <w:rPr>
          <w:noProof/>
        </w:rPr>
        <w:t>Annexure Eight: TNA</w:t>
      </w:r>
      <w:r>
        <w:rPr>
          <w:noProof/>
        </w:rPr>
        <w:tab/>
      </w:r>
      <w:r>
        <w:rPr>
          <w:noProof/>
        </w:rPr>
        <w:fldChar w:fldCharType="begin"/>
      </w:r>
      <w:r>
        <w:rPr>
          <w:noProof/>
        </w:rPr>
        <w:instrText xml:space="preserve"> PAGEREF _Toc352141152 \h </w:instrText>
      </w:r>
      <w:r>
        <w:rPr>
          <w:noProof/>
        </w:rPr>
      </w:r>
      <w:r>
        <w:rPr>
          <w:noProof/>
        </w:rPr>
        <w:fldChar w:fldCharType="separate"/>
      </w:r>
      <w:r>
        <w:rPr>
          <w:noProof/>
        </w:rPr>
        <w:t>28</w:t>
      </w:r>
      <w:r>
        <w:rPr>
          <w:noProof/>
        </w:rPr>
        <w:fldChar w:fldCharType="end"/>
      </w:r>
    </w:p>
    <w:p w:rsidR="00243B2C" w:rsidRDefault="00243B2C">
      <w:pPr>
        <w:pStyle w:val="TOC2"/>
        <w:tabs>
          <w:tab w:val="right" w:leader="dot" w:pos="9016"/>
        </w:tabs>
        <w:rPr>
          <w:rFonts w:ascii="Times New Roman" w:hAnsi="Times New Roman"/>
          <w:noProof/>
        </w:rPr>
      </w:pPr>
      <w:r>
        <w:rPr>
          <w:noProof/>
        </w:rPr>
        <w:t>Annexure Nine: Postcards</w:t>
      </w:r>
      <w:r>
        <w:rPr>
          <w:noProof/>
        </w:rPr>
        <w:tab/>
      </w:r>
      <w:r>
        <w:rPr>
          <w:noProof/>
        </w:rPr>
        <w:fldChar w:fldCharType="begin"/>
      </w:r>
      <w:r>
        <w:rPr>
          <w:noProof/>
        </w:rPr>
        <w:instrText xml:space="preserve"> PAGEREF _Toc352141153 \h </w:instrText>
      </w:r>
      <w:r>
        <w:rPr>
          <w:noProof/>
        </w:rPr>
      </w:r>
      <w:r>
        <w:rPr>
          <w:noProof/>
        </w:rPr>
        <w:fldChar w:fldCharType="separate"/>
      </w:r>
      <w:r>
        <w:rPr>
          <w:noProof/>
        </w:rPr>
        <w:t>29</w:t>
      </w:r>
      <w:r>
        <w:rPr>
          <w:noProof/>
        </w:rPr>
        <w:fldChar w:fldCharType="end"/>
      </w:r>
    </w:p>
    <w:p w:rsidR="00243B2C" w:rsidRPr="008528F5" w:rsidRDefault="00243B2C" w:rsidP="00B71D70">
      <w:pPr>
        <w:rPr>
          <w:lang w:eastAsia="en-US"/>
        </w:rPr>
      </w:pPr>
      <w:r w:rsidRPr="00F81728">
        <w:rPr>
          <w:sz w:val="23"/>
          <w:szCs w:val="23"/>
          <w:lang w:eastAsia="en-US"/>
        </w:rPr>
        <w:fldChar w:fldCharType="end"/>
      </w:r>
    </w:p>
    <w:p w:rsidR="00243B2C" w:rsidRDefault="00243B2C" w:rsidP="00B71D70">
      <w:pPr>
        <w:rPr>
          <w:lang w:eastAsia="en-US"/>
        </w:rPr>
      </w:pPr>
    </w:p>
    <w:p w:rsidR="00243B2C" w:rsidRDefault="00243B2C" w:rsidP="00B71D70">
      <w:pPr>
        <w:rPr>
          <w:lang w:eastAsia="en-US"/>
        </w:rPr>
      </w:pPr>
    </w:p>
    <w:p w:rsidR="00243B2C" w:rsidRDefault="00243B2C" w:rsidP="00B71D70">
      <w:pPr>
        <w:rPr>
          <w:lang w:eastAsia="en-US"/>
        </w:rPr>
      </w:pPr>
    </w:p>
    <w:p w:rsidR="00243B2C" w:rsidRPr="008528F5" w:rsidRDefault="00243B2C" w:rsidP="00B71D70">
      <w:pPr>
        <w:rPr>
          <w:lang w:eastAsia="en-US"/>
        </w:rPr>
      </w:pPr>
    </w:p>
    <w:p w:rsidR="00243B2C" w:rsidRDefault="00243B2C" w:rsidP="00B71D70">
      <w:pPr>
        <w:pStyle w:val="Heading1"/>
      </w:pPr>
      <w:bookmarkStart w:id="6" w:name="_Toc352141115"/>
    </w:p>
    <w:p w:rsidR="00243B2C" w:rsidRPr="008528F5" w:rsidRDefault="00243B2C" w:rsidP="00B71D70">
      <w:pPr>
        <w:pStyle w:val="Heading1"/>
      </w:pPr>
      <w:r w:rsidRPr="008528F5">
        <w:t>Abbreviations and Acronyms</w:t>
      </w:r>
      <w:bookmarkEnd w:id="6"/>
    </w:p>
    <w:p w:rsidR="00243B2C" w:rsidRPr="00F81728" w:rsidRDefault="00243B2C" w:rsidP="00B71D70">
      <w:pPr>
        <w:rPr>
          <w:sz w:val="16"/>
          <w:lang w:eastAsia="en-US"/>
        </w:rPr>
      </w:pPr>
    </w:p>
    <w:tbl>
      <w:tblPr>
        <w:tblW w:w="9288" w:type="dxa"/>
        <w:tblLook w:val="01E0"/>
      </w:tblPr>
      <w:tblGrid>
        <w:gridCol w:w="1728"/>
        <w:gridCol w:w="388"/>
        <w:gridCol w:w="7172"/>
      </w:tblGrid>
      <w:tr w:rsidR="00243B2C" w:rsidRPr="00F81728" w:rsidTr="00B06B1B">
        <w:trPr>
          <w:trHeight w:val="567"/>
        </w:trPr>
        <w:tc>
          <w:tcPr>
            <w:tcW w:w="1728" w:type="dxa"/>
            <w:vAlign w:val="center"/>
          </w:tcPr>
          <w:p w:rsidR="00243B2C" w:rsidRPr="00F81728" w:rsidRDefault="00243B2C" w:rsidP="00B06B1B">
            <w:pPr>
              <w:rPr>
                <w:sz w:val="23"/>
                <w:szCs w:val="23"/>
                <w:lang w:eastAsia="en-US"/>
              </w:rPr>
            </w:pPr>
            <w:r>
              <w:rPr>
                <w:sz w:val="23"/>
                <w:szCs w:val="23"/>
                <w:lang w:eastAsia="en-US"/>
              </w:rPr>
              <w:t>FSM</w:t>
            </w:r>
          </w:p>
        </w:tc>
        <w:tc>
          <w:tcPr>
            <w:tcW w:w="388" w:type="dxa"/>
            <w:vAlign w:val="center"/>
          </w:tcPr>
          <w:p w:rsidR="00243B2C" w:rsidRPr="00F81728" w:rsidRDefault="00243B2C" w:rsidP="00B06B1B">
            <w:pPr>
              <w:rPr>
                <w:sz w:val="23"/>
                <w:szCs w:val="23"/>
                <w:lang w:eastAsia="en-US"/>
              </w:rPr>
            </w:pPr>
            <w:r w:rsidRPr="00F81728">
              <w:rPr>
                <w:sz w:val="23"/>
                <w:szCs w:val="23"/>
                <w:lang w:eastAsia="en-US"/>
              </w:rPr>
              <w:t>-</w:t>
            </w:r>
          </w:p>
        </w:tc>
        <w:tc>
          <w:tcPr>
            <w:tcW w:w="7172" w:type="dxa"/>
            <w:vAlign w:val="center"/>
          </w:tcPr>
          <w:p w:rsidR="00243B2C" w:rsidRPr="00F81728" w:rsidRDefault="00243B2C" w:rsidP="00B06B1B">
            <w:pPr>
              <w:rPr>
                <w:sz w:val="23"/>
                <w:szCs w:val="23"/>
                <w:lang w:eastAsia="en-US"/>
              </w:rPr>
            </w:pPr>
            <w:smartTag w:uri="urn:schemas-microsoft-com:office:smarttags" w:element="country-region">
              <w:smartTag w:uri="urn:schemas-microsoft-com:office:smarttags" w:element="place">
                <w:r>
                  <w:rPr>
                    <w:sz w:val="23"/>
                    <w:szCs w:val="23"/>
                    <w:lang w:eastAsia="en-US"/>
                  </w:rPr>
                  <w:t>Federated States of Micronesia</w:t>
                </w:r>
              </w:smartTag>
            </w:smartTag>
          </w:p>
        </w:tc>
      </w:tr>
      <w:tr w:rsidR="00243B2C" w:rsidRPr="00F81728" w:rsidTr="00B06B1B">
        <w:trPr>
          <w:trHeight w:val="535"/>
        </w:trPr>
        <w:tc>
          <w:tcPr>
            <w:tcW w:w="1728" w:type="dxa"/>
            <w:vAlign w:val="center"/>
          </w:tcPr>
          <w:p w:rsidR="00243B2C" w:rsidRPr="00F81728" w:rsidRDefault="00243B2C" w:rsidP="00B06B1B">
            <w:pPr>
              <w:rPr>
                <w:sz w:val="23"/>
                <w:szCs w:val="23"/>
                <w:lang w:eastAsia="en-US"/>
              </w:rPr>
            </w:pPr>
            <w:r>
              <w:rPr>
                <w:sz w:val="23"/>
                <w:szCs w:val="23"/>
                <w:lang w:eastAsia="en-US"/>
              </w:rPr>
              <w:t>PJDP</w:t>
            </w:r>
          </w:p>
        </w:tc>
        <w:tc>
          <w:tcPr>
            <w:tcW w:w="388" w:type="dxa"/>
            <w:vAlign w:val="center"/>
          </w:tcPr>
          <w:p w:rsidR="00243B2C" w:rsidRPr="00F81728" w:rsidRDefault="00243B2C" w:rsidP="00B06B1B">
            <w:pPr>
              <w:rPr>
                <w:sz w:val="23"/>
                <w:szCs w:val="23"/>
                <w:lang w:eastAsia="en-US"/>
              </w:rPr>
            </w:pPr>
            <w:r w:rsidRPr="00F81728">
              <w:rPr>
                <w:sz w:val="23"/>
                <w:szCs w:val="23"/>
                <w:lang w:eastAsia="en-US"/>
              </w:rPr>
              <w:t>-</w:t>
            </w:r>
          </w:p>
        </w:tc>
        <w:tc>
          <w:tcPr>
            <w:tcW w:w="7172" w:type="dxa"/>
            <w:vAlign w:val="center"/>
          </w:tcPr>
          <w:p w:rsidR="00243B2C" w:rsidRPr="00F81728" w:rsidRDefault="00243B2C" w:rsidP="00B06B1B">
            <w:pPr>
              <w:rPr>
                <w:sz w:val="23"/>
                <w:szCs w:val="23"/>
                <w:lang w:eastAsia="en-US"/>
              </w:rPr>
            </w:pPr>
            <w:r>
              <w:rPr>
                <w:sz w:val="23"/>
                <w:szCs w:val="23"/>
                <w:lang w:eastAsia="en-US"/>
              </w:rPr>
              <w:t>Pacific Judicial Development Programme</w:t>
            </w:r>
          </w:p>
        </w:tc>
      </w:tr>
      <w:tr w:rsidR="00243B2C" w:rsidRPr="00F81728" w:rsidTr="00B06B1B">
        <w:trPr>
          <w:trHeight w:val="1251"/>
        </w:trPr>
        <w:tc>
          <w:tcPr>
            <w:tcW w:w="1728" w:type="dxa"/>
            <w:vAlign w:val="center"/>
          </w:tcPr>
          <w:p w:rsidR="00243B2C" w:rsidRPr="00A76FE8" w:rsidRDefault="00243B2C" w:rsidP="00B06B1B">
            <w:pPr>
              <w:rPr>
                <w:lang w:eastAsia="en-US"/>
              </w:rPr>
            </w:pPr>
            <w:r w:rsidRPr="00A76FE8">
              <w:rPr>
                <w:rFonts w:ascii="Arial" w:hAnsi="Arial" w:cs="Arial"/>
                <w:iCs/>
                <w:sz w:val="22"/>
                <w:szCs w:val="22"/>
                <w:lang w:val="en-US"/>
              </w:rPr>
              <w:t xml:space="preserve">PPDVP                                             </w:t>
            </w:r>
          </w:p>
          <w:p w:rsidR="00243B2C" w:rsidRDefault="00243B2C" w:rsidP="00B06B1B">
            <w:pPr>
              <w:rPr>
                <w:sz w:val="23"/>
                <w:szCs w:val="23"/>
                <w:lang w:eastAsia="en-US"/>
              </w:rPr>
            </w:pPr>
          </w:p>
          <w:p w:rsidR="00243B2C" w:rsidRPr="00F81728" w:rsidRDefault="00243B2C" w:rsidP="00B06B1B">
            <w:pPr>
              <w:rPr>
                <w:sz w:val="23"/>
                <w:szCs w:val="23"/>
                <w:lang w:eastAsia="en-US"/>
              </w:rPr>
            </w:pPr>
            <w:r>
              <w:rPr>
                <w:sz w:val="23"/>
                <w:szCs w:val="23"/>
                <w:lang w:eastAsia="en-US"/>
              </w:rPr>
              <w:t>TNA</w:t>
            </w:r>
          </w:p>
        </w:tc>
        <w:tc>
          <w:tcPr>
            <w:tcW w:w="388" w:type="dxa"/>
            <w:vAlign w:val="center"/>
          </w:tcPr>
          <w:p w:rsidR="00243B2C" w:rsidRPr="00F81728" w:rsidRDefault="00243B2C" w:rsidP="00B06B1B">
            <w:pPr>
              <w:rPr>
                <w:sz w:val="23"/>
                <w:szCs w:val="23"/>
                <w:lang w:eastAsia="en-US"/>
              </w:rPr>
            </w:pPr>
            <w:r>
              <w:rPr>
                <w:sz w:val="23"/>
                <w:szCs w:val="23"/>
                <w:lang w:eastAsia="en-US"/>
              </w:rPr>
              <w:t>-</w:t>
            </w:r>
            <w:r>
              <w:rPr>
                <w:sz w:val="23"/>
                <w:szCs w:val="23"/>
                <w:lang w:eastAsia="en-US"/>
              </w:rPr>
              <w:br/>
            </w:r>
            <w:r>
              <w:rPr>
                <w:sz w:val="23"/>
                <w:szCs w:val="23"/>
                <w:lang w:eastAsia="en-US"/>
              </w:rPr>
              <w:br/>
              <w:t>-</w:t>
            </w:r>
          </w:p>
        </w:tc>
        <w:tc>
          <w:tcPr>
            <w:tcW w:w="7172" w:type="dxa"/>
            <w:vAlign w:val="center"/>
          </w:tcPr>
          <w:p w:rsidR="00243B2C" w:rsidRDefault="00243B2C" w:rsidP="00B06B1B">
            <w:pPr>
              <w:rPr>
                <w:sz w:val="23"/>
                <w:szCs w:val="23"/>
                <w:lang w:eastAsia="en-US"/>
              </w:rPr>
            </w:pPr>
            <w:r>
              <w:rPr>
                <w:sz w:val="23"/>
                <w:szCs w:val="23"/>
                <w:lang w:eastAsia="en-US"/>
              </w:rPr>
              <w:t>Pacific Prevention of Domestic Violence Programme</w:t>
            </w:r>
          </w:p>
          <w:p w:rsidR="00243B2C" w:rsidRDefault="00243B2C" w:rsidP="00B06B1B">
            <w:pPr>
              <w:rPr>
                <w:sz w:val="23"/>
                <w:szCs w:val="23"/>
                <w:lang w:eastAsia="en-US"/>
              </w:rPr>
            </w:pPr>
          </w:p>
          <w:p w:rsidR="00243B2C" w:rsidRPr="00F81728" w:rsidRDefault="00243B2C" w:rsidP="00B06B1B">
            <w:pPr>
              <w:rPr>
                <w:sz w:val="23"/>
                <w:szCs w:val="23"/>
                <w:lang w:eastAsia="en-US"/>
              </w:rPr>
            </w:pPr>
            <w:r>
              <w:rPr>
                <w:sz w:val="23"/>
                <w:szCs w:val="23"/>
                <w:lang w:eastAsia="en-US"/>
              </w:rPr>
              <w:t>Training Needs Analysis</w:t>
            </w:r>
          </w:p>
        </w:tc>
      </w:tr>
      <w:tr w:rsidR="00243B2C" w:rsidRPr="00F81728" w:rsidTr="00B06B1B">
        <w:trPr>
          <w:trHeight w:val="554"/>
        </w:trPr>
        <w:tc>
          <w:tcPr>
            <w:tcW w:w="1728" w:type="dxa"/>
            <w:vAlign w:val="center"/>
          </w:tcPr>
          <w:p w:rsidR="00243B2C" w:rsidRPr="00F81728" w:rsidRDefault="00243B2C" w:rsidP="00B06B1B">
            <w:pPr>
              <w:rPr>
                <w:sz w:val="23"/>
                <w:szCs w:val="23"/>
                <w:lang w:eastAsia="en-US"/>
              </w:rPr>
            </w:pPr>
            <w:r>
              <w:rPr>
                <w:sz w:val="23"/>
                <w:szCs w:val="23"/>
                <w:lang w:eastAsia="en-US"/>
              </w:rPr>
              <w:t>ToT</w:t>
            </w:r>
          </w:p>
        </w:tc>
        <w:tc>
          <w:tcPr>
            <w:tcW w:w="388" w:type="dxa"/>
            <w:vAlign w:val="center"/>
          </w:tcPr>
          <w:p w:rsidR="00243B2C" w:rsidRPr="00F81728" w:rsidRDefault="00243B2C" w:rsidP="00B06B1B">
            <w:pPr>
              <w:rPr>
                <w:sz w:val="23"/>
                <w:szCs w:val="23"/>
                <w:lang w:eastAsia="en-US"/>
              </w:rPr>
            </w:pPr>
            <w:r w:rsidRPr="00F81728">
              <w:rPr>
                <w:sz w:val="23"/>
                <w:szCs w:val="23"/>
                <w:lang w:eastAsia="en-US"/>
              </w:rPr>
              <w:t>-</w:t>
            </w:r>
          </w:p>
        </w:tc>
        <w:tc>
          <w:tcPr>
            <w:tcW w:w="7172" w:type="dxa"/>
            <w:vAlign w:val="center"/>
          </w:tcPr>
          <w:p w:rsidR="00243B2C" w:rsidRDefault="00243B2C" w:rsidP="00B06B1B">
            <w:pPr>
              <w:rPr>
                <w:sz w:val="23"/>
                <w:szCs w:val="23"/>
                <w:lang w:eastAsia="en-US"/>
              </w:rPr>
            </w:pPr>
          </w:p>
          <w:p w:rsidR="00243B2C" w:rsidRDefault="00243B2C" w:rsidP="00B06B1B">
            <w:pPr>
              <w:rPr>
                <w:sz w:val="23"/>
                <w:szCs w:val="23"/>
                <w:lang w:eastAsia="en-US"/>
              </w:rPr>
            </w:pPr>
            <w:r>
              <w:rPr>
                <w:sz w:val="23"/>
                <w:szCs w:val="23"/>
                <w:lang w:eastAsia="en-US"/>
              </w:rPr>
              <w:t>Training-of-Trainers</w:t>
            </w:r>
          </w:p>
          <w:p w:rsidR="00243B2C" w:rsidRPr="00F81728" w:rsidRDefault="00243B2C" w:rsidP="00B06B1B">
            <w:pPr>
              <w:rPr>
                <w:sz w:val="23"/>
                <w:szCs w:val="23"/>
                <w:lang w:eastAsia="en-US"/>
              </w:rPr>
            </w:pPr>
          </w:p>
        </w:tc>
      </w:tr>
    </w:tbl>
    <w:p w:rsidR="00243B2C" w:rsidRPr="007D3E77" w:rsidRDefault="00243B2C" w:rsidP="00B71D70">
      <w:pPr>
        <w:pStyle w:val="Heading1"/>
        <w:ind w:left="0" w:firstLine="0"/>
        <w:rPr>
          <w:b w:val="0"/>
        </w:rPr>
      </w:pPr>
    </w:p>
    <w:p w:rsidR="00243B2C" w:rsidRPr="00B84645" w:rsidRDefault="00243B2C" w:rsidP="00B71D70">
      <w:pPr>
        <w:pStyle w:val="Heading313p"/>
        <w:spacing w:before="0" w:after="180"/>
        <w:ind w:left="720" w:hanging="720"/>
        <w:jc w:val="both"/>
        <w:rPr>
          <w:sz w:val="24"/>
          <w:szCs w:val="24"/>
        </w:rPr>
      </w:pPr>
      <w:r w:rsidRPr="00BA3968">
        <w:rPr>
          <w:rFonts w:ascii="Arial Narrow" w:hAnsi="Arial Narrow"/>
        </w:rPr>
        <w:br w:type="page"/>
      </w:r>
      <w:bookmarkStart w:id="7" w:name="_Toc352141116"/>
      <w:r w:rsidRPr="00B84645">
        <w:rPr>
          <w:sz w:val="24"/>
          <w:szCs w:val="24"/>
        </w:rPr>
        <w:t>1.0</w:t>
      </w:r>
      <w:r w:rsidRPr="00B84645">
        <w:rPr>
          <w:sz w:val="24"/>
          <w:szCs w:val="24"/>
        </w:rPr>
        <w:tab/>
      </w:r>
      <w:r w:rsidRPr="00B84645">
        <w:rPr>
          <w:kern w:val="32"/>
          <w:sz w:val="24"/>
          <w:szCs w:val="24"/>
        </w:rPr>
        <w:t>Training Summary</w:t>
      </w:r>
      <w:bookmarkEnd w:id="7"/>
    </w:p>
    <w:p w:rsidR="00243B2C" w:rsidRPr="00B84645" w:rsidRDefault="00243B2C" w:rsidP="00B71D70">
      <w:pPr>
        <w:jc w:val="both"/>
        <w:rPr>
          <w:rFonts w:ascii="Arial" w:hAnsi="Arial" w:cs="Arial"/>
        </w:rPr>
      </w:pPr>
      <w:bookmarkStart w:id="8" w:name="_Toc279333647"/>
      <w:r w:rsidRPr="00B84645">
        <w:rPr>
          <w:rFonts w:ascii="Arial" w:hAnsi="Arial" w:cs="Arial"/>
        </w:rPr>
        <w:t xml:space="preserve">This Report provides an overview of progress made and any constraints relating to the </w:t>
      </w:r>
      <w:smartTag w:uri="urn:schemas-microsoft-com:office:smarttags" w:element="country-region">
        <w:smartTag w:uri="urn:schemas-microsoft-com:office:smarttags" w:element="PlaceName">
          <w:r w:rsidRPr="00B84645">
            <w:rPr>
              <w:rFonts w:ascii="Arial" w:hAnsi="Arial" w:cs="Arial"/>
            </w:rPr>
            <w:t>Capacity</w:t>
          </w:r>
        </w:smartTag>
      </w:smartTag>
      <w:r w:rsidRPr="00B84645">
        <w:rPr>
          <w:rFonts w:ascii="Arial" w:hAnsi="Arial" w:cs="Arial"/>
        </w:rPr>
        <w:t xml:space="preserve"> </w:t>
      </w:r>
      <w:smartTag w:uri="urn:schemas-microsoft-com:office:smarttags" w:element="country-region">
        <w:smartTag w:uri="urn:schemas-microsoft-com:office:smarttags" w:element="PlaceType">
          <w:r w:rsidRPr="00B84645">
            <w:rPr>
              <w:rFonts w:ascii="Arial" w:hAnsi="Arial" w:cs="Arial"/>
            </w:rPr>
            <w:t>Building</w:t>
          </w:r>
        </w:smartTag>
      </w:smartTag>
      <w:r w:rsidRPr="00B84645">
        <w:rPr>
          <w:rFonts w:ascii="Arial" w:hAnsi="Arial" w:cs="Arial"/>
        </w:rPr>
        <w:t xml:space="preserve"> Training-of-Trainers (ToT) Workshop held under the Pacific Judicial Development Programme (PJDP) in </w:t>
      </w:r>
      <w:smartTag w:uri="urn:schemas-microsoft-com:office:smarttags" w:element="country-region">
        <w:smartTag w:uri="urn:schemas-microsoft-com:office:smarttags" w:element="City">
          <w:smartTag w:uri="urn:schemas-microsoft-com:office:smarttags" w:element="City">
            <w:smartTag w:uri="urn:schemas-microsoft-com:office:smarttags" w:element="place">
              <w:r w:rsidRPr="00B84645">
                <w:rPr>
                  <w:rFonts w:ascii="Arial" w:hAnsi="Arial" w:cs="Arial"/>
                </w:rPr>
                <w:t>Au</w:t>
              </w:r>
              <w:r>
                <w:rPr>
                  <w:rFonts w:ascii="Arial" w:hAnsi="Arial" w:cs="Arial"/>
                </w:rPr>
                <w:t>ckland</w:t>
              </w:r>
            </w:smartTag>
          </w:smartTag>
          <w:r>
            <w:rPr>
              <w:rFonts w:ascii="Arial" w:hAnsi="Arial" w:cs="Arial"/>
            </w:rPr>
            <w:t xml:space="preserve">, </w:t>
          </w:r>
          <w:smartTag w:uri="urn:schemas-microsoft-com:office:smarttags" w:element="country-region">
            <w:r>
              <w:rPr>
                <w:rFonts w:ascii="Arial" w:hAnsi="Arial" w:cs="Arial"/>
              </w:rPr>
              <w:t>New Zealand</w:t>
            </w:r>
          </w:smartTag>
        </w:smartTag>
      </w:smartTag>
      <w:r>
        <w:rPr>
          <w:rFonts w:ascii="Arial" w:hAnsi="Arial" w:cs="Arial"/>
        </w:rPr>
        <w:t xml:space="preserve"> from 25</w:t>
      </w:r>
      <w:r w:rsidRPr="00B71D70">
        <w:rPr>
          <w:rFonts w:ascii="Arial" w:hAnsi="Arial" w:cs="Arial"/>
          <w:vertAlign w:val="superscript"/>
        </w:rPr>
        <w:t>th</w:t>
      </w:r>
      <w:r>
        <w:rPr>
          <w:rFonts w:ascii="Arial" w:hAnsi="Arial" w:cs="Arial"/>
        </w:rPr>
        <w:t xml:space="preserve"> February – 8</w:t>
      </w:r>
      <w:r w:rsidRPr="007400A5">
        <w:rPr>
          <w:rFonts w:ascii="Arial" w:hAnsi="Arial" w:cs="Arial"/>
          <w:vertAlign w:val="superscript"/>
        </w:rPr>
        <w:t>th</w:t>
      </w:r>
      <w:r>
        <w:rPr>
          <w:rFonts w:ascii="Arial" w:hAnsi="Arial" w:cs="Arial"/>
        </w:rPr>
        <w:t xml:space="preserve"> March, 2013</w:t>
      </w:r>
      <w:r w:rsidRPr="00B84645">
        <w:rPr>
          <w:rFonts w:ascii="Arial" w:hAnsi="Arial" w:cs="Arial"/>
        </w:rPr>
        <w:t>.</w:t>
      </w:r>
    </w:p>
    <w:p w:rsidR="00243B2C" w:rsidRPr="00B84645" w:rsidRDefault="00243B2C" w:rsidP="00B71D70">
      <w:pPr>
        <w:ind w:left="720"/>
        <w:jc w:val="both"/>
        <w:rPr>
          <w:rFonts w:ascii="Arial" w:hAnsi="Arial" w:cs="Arial"/>
        </w:rPr>
      </w:pPr>
    </w:p>
    <w:p w:rsidR="00243B2C" w:rsidRPr="00B84645" w:rsidRDefault="00243B2C" w:rsidP="00B71D70">
      <w:pPr>
        <w:jc w:val="both"/>
        <w:rPr>
          <w:rFonts w:ascii="Arial" w:hAnsi="Arial" w:cs="Arial"/>
        </w:rPr>
      </w:pPr>
      <w:r>
        <w:rPr>
          <w:rFonts w:ascii="Arial" w:hAnsi="Arial" w:cs="Arial"/>
        </w:rPr>
        <w:t>Fourte</w:t>
      </w:r>
      <w:r w:rsidRPr="00B84645">
        <w:rPr>
          <w:rFonts w:ascii="Arial" w:hAnsi="Arial" w:cs="Arial"/>
        </w:rPr>
        <w:t>en</w:t>
      </w:r>
      <w:r>
        <w:rPr>
          <w:rFonts w:ascii="Arial" w:hAnsi="Arial" w:cs="Arial"/>
        </w:rPr>
        <w:t xml:space="preserve"> participants undertook</w:t>
      </w:r>
      <w:r w:rsidRPr="00B84645">
        <w:rPr>
          <w:rFonts w:ascii="Arial" w:hAnsi="Arial" w:cs="Arial"/>
        </w:rPr>
        <w:t xml:space="preserve"> the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B84645">
                <w:rPr>
                  <w:rFonts w:ascii="Arial" w:hAnsi="Arial" w:cs="Arial"/>
                </w:rPr>
                <w:t>Capacity</w:t>
              </w:r>
            </w:smartTag>
          </w:smartTag>
          <w:r w:rsidRPr="00B84645">
            <w:rPr>
              <w:rFonts w:ascii="Arial" w:hAnsi="Arial" w:cs="Arial"/>
            </w:rPr>
            <w:t xml:space="preserve"> </w:t>
          </w:r>
          <w:smartTag w:uri="urn:schemas-microsoft-com:office:smarttags" w:element="country-region">
            <w:smartTag w:uri="urn:schemas-microsoft-com:office:smarttags" w:element="PlaceType">
              <w:r w:rsidRPr="00B84645">
                <w:rPr>
                  <w:rFonts w:ascii="Arial" w:hAnsi="Arial" w:cs="Arial"/>
                </w:rPr>
                <w:t>Building</w:t>
              </w:r>
            </w:smartTag>
          </w:smartTag>
        </w:smartTag>
      </w:smartTag>
      <w:r w:rsidRPr="00B84645">
        <w:rPr>
          <w:rFonts w:ascii="Arial" w:hAnsi="Arial" w:cs="Arial"/>
        </w:rPr>
        <w:t xml:space="preserve"> Training-of-Trainers Workshop over a ten day period. </w:t>
      </w:r>
      <w:r w:rsidRPr="00B84645">
        <w:rPr>
          <w:rFonts w:ascii="Arial" w:hAnsi="Arial" w:cs="Arial"/>
          <w:b/>
        </w:rPr>
        <w:t>Annexure One</w:t>
      </w:r>
      <w:r w:rsidRPr="00B84645">
        <w:rPr>
          <w:rFonts w:ascii="Arial" w:hAnsi="Arial" w:cs="Arial"/>
        </w:rPr>
        <w:t xml:space="preserve"> is a copy of the Daily Programme that outlines the content, teaching methodologies an</w:t>
      </w:r>
      <w:r>
        <w:rPr>
          <w:rFonts w:ascii="Arial" w:hAnsi="Arial" w:cs="Arial"/>
        </w:rPr>
        <w:t xml:space="preserve">d anticipated learning outcomes </w:t>
      </w:r>
      <w:r w:rsidRPr="00B84645">
        <w:rPr>
          <w:rFonts w:ascii="Arial" w:hAnsi="Arial" w:cs="Arial"/>
        </w:rPr>
        <w:t xml:space="preserve">for each session of the ten day workshop. </w:t>
      </w:r>
      <w:r w:rsidRPr="00B84645">
        <w:rPr>
          <w:rFonts w:ascii="Arial" w:hAnsi="Arial" w:cs="Arial"/>
          <w:b/>
        </w:rPr>
        <w:t>Annexure Two</w:t>
      </w:r>
      <w:r w:rsidRPr="00B84645">
        <w:rPr>
          <w:rFonts w:ascii="Arial" w:hAnsi="Arial" w:cs="Arial"/>
        </w:rPr>
        <w:t xml:space="preserve"> is a copy of the Fortnight at a Glance Programme that summ</w:t>
      </w:r>
      <w:r>
        <w:rPr>
          <w:rFonts w:ascii="Arial" w:hAnsi="Arial" w:cs="Arial"/>
        </w:rPr>
        <w:t>arises the content for each day</w:t>
      </w:r>
      <w:r w:rsidRPr="00B84645">
        <w:rPr>
          <w:rFonts w:ascii="Arial" w:hAnsi="Arial" w:cs="Arial"/>
        </w:rPr>
        <w:t xml:space="preserve"> of the Workshop. The Workshop was led by Margaret Barron from TAFE SA, Justice and Policing Studies and Enoka Puni from </w:t>
      </w:r>
      <w:smartTag w:uri="urn:schemas-microsoft-com:office:smarttags" w:element="country-region">
        <w:smartTag w:uri="urn:schemas-microsoft-com:office:smarttags" w:element="City">
          <w:smartTag w:uri="urn:schemas-microsoft-com:office:smarttags" w:element="City">
            <w:smartTag w:uri="urn:schemas-microsoft-com:office:smarttags" w:element="place">
              <w:r w:rsidRPr="00B84645">
                <w:rPr>
                  <w:rFonts w:ascii="Arial" w:hAnsi="Arial" w:cs="Arial"/>
                </w:rPr>
                <w:t>Auckland</w:t>
              </w:r>
            </w:smartTag>
          </w:smartTag>
          <w:r w:rsidRPr="00B84645">
            <w:rPr>
              <w:rFonts w:ascii="Arial" w:hAnsi="Arial" w:cs="Arial"/>
            </w:rPr>
            <w:t xml:space="preserve">, </w:t>
          </w:r>
          <w:smartTag w:uri="urn:schemas-microsoft-com:office:smarttags" w:element="country-region">
            <w:r w:rsidRPr="00B84645">
              <w:rPr>
                <w:rFonts w:ascii="Arial" w:hAnsi="Arial" w:cs="Arial"/>
              </w:rPr>
              <w:t>New Zealand</w:t>
            </w:r>
          </w:smartTag>
        </w:smartTag>
      </w:smartTag>
      <w:r w:rsidRPr="00B84645">
        <w:rPr>
          <w:rFonts w:ascii="Arial" w:hAnsi="Arial" w:cs="Arial"/>
        </w:rPr>
        <w:t>.</w:t>
      </w:r>
      <w:r>
        <w:rPr>
          <w:rFonts w:ascii="Arial" w:hAnsi="Arial" w:cs="Arial"/>
        </w:rPr>
        <w:t xml:space="preserve"> They were assisted by two Regional Training Team members; Alison Sengebau from </w:t>
      </w:r>
      <w:smartTag w:uri="urn:schemas-microsoft-com:office:smarttags" w:element="country-region">
        <w:r>
          <w:rPr>
            <w:rFonts w:ascii="Arial" w:hAnsi="Arial" w:cs="Arial"/>
          </w:rPr>
          <w:t>Palau</w:t>
        </w:r>
      </w:smartTag>
      <w:r>
        <w:rPr>
          <w:rFonts w:ascii="Arial" w:hAnsi="Arial" w:cs="Arial"/>
        </w:rPr>
        <w:t xml:space="preserve"> and Steve Oli from </w:t>
      </w:r>
      <w:smartTag w:uri="urn:schemas-microsoft-com:office:smarttags" w:element="country-region">
        <w:smartTag w:uri="urn:schemas-microsoft-com:office:smarttags" w:element="place">
          <w:r>
            <w:rPr>
              <w:rFonts w:ascii="Arial" w:hAnsi="Arial" w:cs="Arial"/>
            </w:rPr>
            <w:t>Papua New Guinea</w:t>
          </w:r>
        </w:smartTag>
      </w:smartTag>
      <w:r>
        <w:rPr>
          <w:rFonts w:ascii="Arial" w:hAnsi="Arial" w:cs="Arial"/>
        </w:rPr>
        <w:t>.</w:t>
      </w:r>
    </w:p>
    <w:p w:rsidR="00243B2C" w:rsidRPr="00B84645" w:rsidRDefault="00243B2C" w:rsidP="00B71D70">
      <w:pPr>
        <w:jc w:val="both"/>
        <w:rPr>
          <w:rFonts w:ascii="Arial" w:hAnsi="Arial" w:cs="Arial"/>
        </w:rPr>
      </w:pPr>
    </w:p>
    <w:p w:rsidR="00243B2C" w:rsidRPr="00B84645" w:rsidRDefault="00243B2C" w:rsidP="00B71D70">
      <w:pPr>
        <w:pStyle w:val="Heading313p"/>
        <w:spacing w:before="0" w:after="180"/>
        <w:ind w:left="720" w:hanging="720"/>
        <w:jc w:val="both"/>
        <w:rPr>
          <w:sz w:val="24"/>
          <w:szCs w:val="24"/>
        </w:rPr>
      </w:pPr>
      <w:bookmarkStart w:id="9" w:name="_Toc352141117"/>
      <w:r w:rsidRPr="00B84645">
        <w:rPr>
          <w:sz w:val="24"/>
          <w:szCs w:val="24"/>
        </w:rPr>
        <w:t>2.0</w:t>
      </w:r>
      <w:r w:rsidRPr="00B84645">
        <w:rPr>
          <w:sz w:val="24"/>
          <w:szCs w:val="24"/>
        </w:rPr>
        <w:tab/>
        <w:t>Training Approach</w:t>
      </w:r>
      <w:bookmarkEnd w:id="9"/>
    </w:p>
    <w:p w:rsidR="00243B2C" w:rsidRPr="00B84645" w:rsidRDefault="00243B2C" w:rsidP="00B71D70">
      <w:pPr>
        <w:pStyle w:val="Heading2"/>
        <w:spacing w:before="0"/>
        <w:jc w:val="both"/>
        <w:rPr>
          <w:rFonts w:ascii="Arial" w:hAnsi="Arial" w:cs="Arial"/>
          <w:sz w:val="24"/>
          <w:szCs w:val="24"/>
        </w:rPr>
      </w:pPr>
      <w:bookmarkStart w:id="10" w:name="_Toc352141118"/>
      <w:r w:rsidRPr="00B84645">
        <w:rPr>
          <w:rFonts w:ascii="Arial" w:hAnsi="Arial" w:cs="Arial"/>
          <w:sz w:val="24"/>
          <w:szCs w:val="24"/>
        </w:rPr>
        <w:t>2.1</w:t>
      </w:r>
      <w:r w:rsidRPr="00B84645">
        <w:rPr>
          <w:rFonts w:ascii="Arial" w:hAnsi="Arial" w:cs="Arial"/>
          <w:sz w:val="24"/>
          <w:szCs w:val="24"/>
        </w:rPr>
        <w:tab/>
        <w:t>Training Aims and Objectives</w:t>
      </w:r>
      <w:bookmarkEnd w:id="10"/>
    </w:p>
    <w:p w:rsidR="00243B2C" w:rsidRPr="00B84645" w:rsidRDefault="00243B2C" w:rsidP="00B71D70">
      <w:pPr>
        <w:jc w:val="both"/>
        <w:rPr>
          <w:rFonts w:ascii="Arial" w:hAnsi="Arial" w:cs="Arial"/>
        </w:rPr>
      </w:pPr>
    </w:p>
    <w:p w:rsidR="00243B2C" w:rsidRPr="00B84645" w:rsidRDefault="00243B2C" w:rsidP="00B71D70">
      <w:pPr>
        <w:jc w:val="both"/>
        <w:rPr>
          <w:rFonts w:ascii="Arial" w:hAnsi="Arial" w:cs="Arial"/>
        </w:rPr>
      </w:pPr>
      <w:r w:rsidRPr="00B84645">
        <w:rPr>
          <w:rFonts w:ascii="Arial" w:hAnsi="Arial" w:cs="Arial"/>
        </w:rPr>
        <w:t xml:space="preserve">The </w:t>
      </w:r>
      <w:r w:rsidRPr="00B84645">
        <w:rPr>
          <w:rFonts w:ascii="Arial" w:hAnsi="Arial" w:cs="Arial"/>
          <w:b/>
        </w:rPr>
        <w:t>aim</w:t>
      </w:r>
      <w:r w:rsidRPr="00B84645">
        <w:rPr>
          <w:rFonts w:ascii="Arial" w:hAnsi="Arial" w:cs="Arial"/>
        </w:rPr>
        <w:t xml:space="preserve"> of the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B84645">
                <w:rPr>
                  <w:rFonts w:ascii="Arial" w:hAnsi="Arial" w:cs="Arial"/>
                </w:rPr>
                <w:t>Capacity</w:t>
              </w:r>
            </w:smartTag>
          </w:smartTag>
          <w:r w:rsidRPr="00B84645">
            <w:rPr>
              <w:rFonts w:ascii="Arial" w:hAnsi="Arial" w:cs="Arial"/>
            </w:rPr>
            <w:t xml:space="preserve"> </w:t>
          </w:r>
          <w:smartTag w:uri="urn:schemas-microsoft-com:office:smarttags" w:element="country-region">
            <w:smartTag w:uri="urn:schemas-microsoft-com:office:smarttags" w:element="PlaceType">
              <w:r w:rsidRPr="00B84645">
                <w:rPr>
                  <w:rFonts w:ascii="Arial" w:hAnsi="Arial" w:cs="Arial"/>
                </w:rPr>
                <w:t>Building</w:t>
              </w:r>
            </w:smartTag>
          </w:smartTag>
        </w:smartTag>
      </w:smartTag>
      <w:r w:rsidRPr="00B84645">
        <w:rPr>
          <w:rFonts w:ascii="Arial" w:hAnsi="Arial" w:cs="Arial"/>
        </w:rPr>
        <w:t xml:space="preserve"> Training-of-Trainers Workshop was to provide participants with a trainer of trainers program that will equip them to be confident and competent trainers and enable them to build capacity within their own country and/or region.</w:t>
      </w:r>
    </w:p>
    <w:p w:rsidR="00243B2C" w:rsidRPr="00B84645" w:rsidRDefault="00243B2C" w:rsidP="00B71D70">
      <w:pPr>
        <w:jc w:val="both"/>
        <w:rPr>
          <w:rFonts w:ascii="Arial" w:hAnsi="Arial" w:cs="Arial"/>
        </w:rPr>
      </w:pPr>
    </w:p>
    <w:p w:rsidR="00243B2C" w:rsidRPr="00B84645" w:rsidRDefault="00243B2C" w:rsidP="00B71D70">
      <w:pPr>
        <w:jc w:val="both"/>
        <w:rPr>
          <w:rFonts w:ascii="Arial" w:hAnsi="Arial" w:cs="Arial"/>
          <w:i/>
        </w:rPr>
      </w:pPr>
      <w:r w:rsidRPr="00B84645">
        <w:rPr>
          <w:rFonts w:ascii="Arial" w:hAnsi="Arial" w:cs="Arial"/>
        </w:rPr>
        <w:t xml:space="preserve">The </w:t>
      </w:r>
      <w:r w:rsidRPr="00B84645">
        <w:rPr>
          <w:rFonts w:ascii="Arial" w:hAnsi="Arial" w:cs="Arial"/>
          <w:b/>
        </w:rPr>
        <w:t xml:space="preserve">objective </w:t>
      </w:r>
      <w:r w:rsidRPr="00B84645">
        <w:rPr>
          <w:rFonts w:ascii="Arial" w:hAnsi="Arial" w:cs="Arial"/>
        </w:rPr>
        <w:t>of the Workshop was that participants will acquire knowledge, skills and attitudes necessary to competently deliver and manage training programs that will build capacity in their own country and/or region</w:t>
      </w:r>
      <w:r>
        <w:rPr>
          <w:rFonts w:ascii="Arial" w:hAnsi="Arial" w:cs="Arial"/>
        </w:rPr>
        <w:t>.</w:t>
      </w:r>
    </w:p>
    <w:p w:rsidR="00243B2C" w:rsidRPr="00B84645" w:rsidRDefault="00243B2C" w:rsidP="00B71D70">
      <w:pPr>
        <w:jc w:val="both"/>
        <w:rPr>
          <w:rFonts w:ascii="Arial" w:hAnsi="Arial" w:cs="Arial"/>
        </w:rPr>
      </w:pPr>
    </w:p>
    <w:p w:rsidR="00243B2C" w:rsidRPr="00B84645" w:rsidRDefault="00243B2C" w:rsidP="00B71D70">
      <w:pPr>
        <w:jc w:val="both"/>
        <w:rPr>
          <w:rFonts w:ascii="Arial" w:hAnsi="Arial" w:cs="Arial"/>
        </w:rPr>
      </w:pPr>
      <w:r w:rsidRPr="00B84645">
        <w:rPr>
          <w:rFonts w:ascii="Arial" w:hAnsi="Arial" w:cs="Arial"/>
        </w:rPr>
        <w:t xml:space="preserve">The </w:t>
      </w:r>
      <w:r w:rsidRPr="00B84645">
        <w:rPr>
          <w:rFonts w:ascii="Arial" w:hAnsi="Arial" w:cs="Arial"/>
          <w:b/>
        </w:rPr>
        <w:t>outcomes</w:t>
      </w:r>
      <w:r w:rsidRPr="00B84645">
        <w:rPr>
          <w:rFonts w:ascii="Arial" w:hAnsi="Arial" w:cs="Arial"/>
        </w:rPr>
        <w:t xml:space="preserve"> of the Workshop were that at the conclusion of the workshop participants should be reasonably able to:</w:t>
      </w:r>
    </w:p>
    <w:p w:rsidR="00243B2C" w:rsidRPr="00974A8C" w:rsidRDefault="00243B2C" w:rsidP="00B71D70">
      <w:pPr>
        <w:pStyle w:val="ListParagraph"/>
        <w:numPr>
          <w:ilvl w:val="0"/>
          <w:numId w:val="1"/>
        </w:numPr>
        <w:spacing w:before="40" w:after="60"/>
        <w:ind w:left="363" w:hanging="357"/>
        <w:jc w:val="both"/>
        <w:rPr>
          <w:rFonts w:ascii="Arial" w:hAnsi="Arial" w:cs="Arial"/>
        </w:rPr>
      </w:pPr>
      <w:r w:rsidRPr="00974A8C">
        <w:rPr>
          <w:rFonts w:ascii="Arial" w:hAnsi="Arial" w:cs="Arial"/>
        </w:rPr>
        <w:t>Explain the ultimate aim and purpose of training and the process that results in behavioural change;</w:t>
      </w:r>
    </w:p>
    <w:p w:rsidR="00243B2C" w:rsidRPr="00974A8C" w:rsidRDefault="00243B2C" w:rsidP="00B71D70">
      <w:pPr>
        <w:pStyle w:val="ListParagraph"/>
        <w:numPr>
          <w:ilvl w:val="0"/>
          <w:numId w:val="1"/>
        </w:numPr>
        <w:spacing w:before="40" w:after="60"/>
        <w:ind w:left="363" w:hanging="357"/>
        <w:jc w:val="both"/>
        <w:rPr>
          <w:rFonts w:ascii="Arial" w:hAnsi="Arial" w:cs="Arial"/>
        </w:rPr>
      </w:pPr>
      <w:r w:rsidRPr="00974A8C">
        <w:rPr>
          <w:rFonts w:ascii="Arial" w:hAnsi="Arial" w:cs="Arial"/>
        </w:rPr>
        <w:t>Design, develop, review and evaluate a learning program for use in their court;</w:t>
      </w:r>
    </w:p>
    <w:p w:rsidR="00243B2C" w:rsidRPr="00974A8C" w:rsidRDefault="00243B2C" w:rsidP="00B71D70">
      <w:pPr>
        <w:pStyle w:val="ListParagraph"/>
        <w:numPr>
          <w:ilvl w:val="0"/>
          <w:numId w:val="1"/>
        </w:numPr>
        <w:spacing w:before="40" w:after="60"/>
        <w:ind w:left="363" w:hanging="357"/>
        <w:jc w:val="both"/>
        <w:rPr>
          <w:rFonts w:ascii="Arial" w:hAnsi="Arial" w:cs="Arial"/>
        </w:rPr>
      </w:pPr>
      <w:r w:rsidRPr="00974A8C">
        <w:rPr>
          <w:rFonts w:ascii="Arial" w:hAnsi="Arial" w:cs="Arial"/>
        </w:rPr>
        <w:t>Deliver training sessions from the learning program designed for their court;</w:t>
      </w:r>
    </w:p>
    <w:p w:rsidR="00243B2C" w:rsidRPr="00974A8C" w:rsidRDefault="00243B2C" w:rsidP="00B71D70">
      <w:pPr>
        <w:pStyle w:val="ListParagraph"/>
        <w:numPr>
          <w:ilvl w:val="0"/>
          <w:numId w:val="1"/>
        </w:numPr>
        <w:spacing w:before="40" w:after="60"/>
        <w:ind w:left="363" w:hanging="357"/>
        <w:jc w:val="both"/>
        <w:rPr>
          <w:rFonts w:ascii="Arial" w:hAnsi="Arial" w:cs="Arial"/>
        </w:rPr>
      </w:pPr>
      <w:r w:rsidRPr="00974A8C">
        <w:rPr>
          <w:rFonts w:ascii="Arial" w:hAnsi="Arial" w:cs="Arial"/>
        </w:rPr>
        <w:t>Explain the principles of adult learning and their importance;</w:t>
      </w:r>
    </w:p>
    <w:p w:rsidR="00243B2C" w:rsidRPr="00974A8C" w:rsidRDefault="00243B2C" w:rsidP="00B71D70">
      <w:pPr>
        <w:pStyle w:val="ListParagraph"/>
        <w:numPr>
          <w:ilvl w:val="0"/>
          <w:numId w:val="1"/>
        </w:numPr>
        <w:spacing w:before="40" w:after="60"/>
        <w:ind w:left="363" w:hanging="357"/>
        <w:jc w:val="both"/>
        <w:rPr>
          <w:rFonts w:ascii="Arial" w:hAnsi="Arial" w:cs="Arial"/>
        </w:rPr>
      </w:pPr>
      <w:r w:rsidRPr="00974A8C">
        <w:rPr>
          <w:rFonts w:ascii="Arial" w:hAnsi="Arial" w:cs="Arial"/>
        </w:rPr>
        <w:t>Use a range teaching methods and resources when delivering training;</w:t>
      </w:r>
    </w:p>
    <w:p w:rsidR="00243B2C" w:rsidRPr="00974A8C" w:rsidRDefault="00243B2C" w:rsidP="00B71D70">
      <w:pPr>
        <w:pStyle w:val="ListParagraph"/>
        <w:numPr>
          <w:ilvl w:val="0"/>
          <w:numId w:val="1"/>
        </w:numPr>
        <w:spacing w:before="40" w:after="60"/>
        <w:ind w:left="363" w:hanging="357"/>
        <w:jc w:val="both"/>
        <w:rPr>
          <w:rFonts w:ascii="Arial" w:hAnsi="Arial" w:cs="Arial"/>
        </w:rPr>
      </w:pPr>
      <w:r w:rsidRPr="00974A8C">
        <w:rPr>
          <w:rFonts w:ascii="Arial" w:hAnsi="Arial" w:cs="Arial"/>
        </w:rPr>
        <w:t>Develop assessment tools to assess participant’s achievement of learning outcomes;</w:t>
      </w:r>
    </w:p>
    <w:p w:rsidR="00243B2C" w:rsidRPr="00974A8C" w:rsidRDefault="00243B2C" w:rsidP="00B71D70">
      <w:pPr>
        <w:pStyle w:val="ListParagraph"/>
        <w:numPr>
          <w:ilvl w:val="0"/>
          <w:numId w:val="1"/>
        </w:numPr>
        <w:spacing w:before="40" w:after="60"/>
        <w:ind w:left="363" w:hanging="357"/>
        <w:jc w:val="both"/>
        <w:rPr>
          <w:rFonts w:ascii="Arial" w:hAnsi="Arial" w:cs="Arial"/>
        </w:rPr>
      </w:pPr>
      <w:r w:rsidRPr="00974A8C">
        <w:rPr>
          <w:rFonts w:ascii="Arial" w:hAnsi="Arial" w:cs="Arial"/>
        </w:rPr>
        <w:t>Develop tools to review and assess student learning;</w:t>
      </w:r>
    </w:p>
    <w:p w:rsidR="00243B2C" w:rsidRPr="00974A8C" w:rsidRDefault="00243B2C" w:rsidP="00B71D70">
      <w:pPr>
        <w:pStyle w:val="ListParagraph"/>
        <w:numPr>
          <w:ilvl w:val="0"/>
          <w:numId w:val="2"/>
        </w:numPr>
        <w:spacing w:before="40" w:after="60"/>
        <w:ind w:left="363" w:hanging="357"/>
        <w:jc w:val="both"/>
        <w:rPr>
          <w:rFonts w:ascii="Arial" w:hAnsi="Arial" w:cs="Arial"/>
        </w:rPr>
      </w:pPr>
      <w:r w:rsidRPr="00974A8C">
        <w:rPr>
          <w:rFonts w:ascii="Arial" w:hAnsi="Arial" w:cs="Arial"/>
        </w:rPr>
        <w:t xml:space="preserve">Explain what cross-cutting issues are and identify ways to address issues affecting </w:t>
      </w:r>
      <w:smartTag w:uri="urn:schemas-microsoft-com:office:smarttags" w:element="country-region">
        <w:smartTag w:uri="urn:schemas-microsoft-com:office:smarttags" w:element="place">
          <w:smartTag w:uri="urn:schemas-microsoft-com:office:smarttags" w:element="PlaceName">
            <w:r w:rsidRPr="00974A8C">
              <w:rPr>
                <w:rFonts w:ascii="Arial" w:hAnsi="Arial" w:cs="Arial"/>
              </w:rPr>
              <w:t>Pacific</w:t>
            </w:r>
          </w:smartTag>
        </w:smartTag>
        <w:r w:rsidRPr="00974A8C">
          <w:rPr>
            <w:rFonts w:ascii="Arial" w:hAnsi="Arial" w:cs="Arial"/>
          </w:rPr>
          <w:t xml:space="preserve"> </w:t>
        </w:r>
        <w:smartTag w:uri="urn:schemas-microsoft-com:office:smarttags" w:element="country-region">
          <w:smartTag w:uri="urn:schemas-microsoft-com:office:smarttags" w:element="PlaceType">
            <w:r w:rsidRPr="00974A8C">
              <w:rPr>
                <w:rFonts w:ascii="Arial" w:hAnsi="Arial" w:cs="Arial"/>
              </w:rPr>
              <w:t>Island</w:t>
            </w:r>
          </w:smartTag>
        </w:smartTag>
      </w:smartTag>
      <w:r w:rsidRPr="00974A8C">
        <w:rPr>
          <w:rFonts w:ascii="Arial" w:hAnsi="Arial" w:cs="Arial"/>
        </w:rPr>
        <w:t xml:space="preserve"> countries;</w:t>
      </w:r>
    </w:p>
    <w:p w:rsidR="00243B2C" w:rsidRPr="00974A8C" w:rsidRDefault="00243B2C" w:rsidP="00B71D70">
      <w:pPr>
        <w:pStyle w:val="ListParagraph"/>
        <w:numPr>
          <w:ilvl w:val="0"/>
          <w:numId w:val="1"/>
        </w:numPr>
        <w:spacing w:before="40" w:after="60"/>
        <w:ind w:left="363" w:hanging="357"/>
        <w:jc w:val="both"/>
        <w:rPr>
          <w:rFonts w:ascii="Arial" w:hAnsi="Arial" w:cs="Arial"/>
        </w:rPr>
      </w:pPr>
      <w:r w:rsidRPr="00974A8C">
        <w:rPr>
          <w:rFonts w:ascii="Arial" w:hAnsi="Arial" w:cs="Arial"/>
        </w:rPr>
        <w:t>Demonstrate how to formulate training budgets; and</w:t>
      </w:r>
    </w:p>
    <w:p w:rsidR="00243B2C" w:rsidRDefault="00243B2C" w:rsidP="00B71D70">
      <w:pPr>
        <w:pStyle w:val="ListParagraph"/>
        <w:numPr>
          <w:ilvl w:val="0"/>
          <w:numId w:val="1"/>
        </w:numPr>
        <w:spacing w:before="40" w:after="60"/>
        <w:ind w:left="363" w:hanging="357"/>
        <w:jc w:val="both"/>
        <w:rPr>
          <w:rFonts w:ascii="Arial" w:hAnsi="Arial" w:cs="Arial"/>
        </w:rPr>
      </w:pPr>
      <w:r w:rsidRPr="00974A8C">
        <w:rPr>
          <w:rFonts w:ascii="Arial" w:hAnsi="Arial" w:cs="Arial"/>
        </w:rPr>
        <w:t>Identify and explain how to resource and manage training.</w:t>
      </w:r>
    </w:p>
    <w:p w:rsidR="00243B2C" w:rsidRDefault="00243B2C" w:rsidP="00974A8C">
      <w:pPr>
        <w:spacing w:before="40" w:after="60"/>
        <w:jc w:val="both"/>
        <w:rPr>
          <w:rFonts w:ascii="Arial" w:hAnsi="Arial" w:cs="Arial"/>
        </w:rPr>
      </w:pPr>
    </w:p>
    <w:p w:rsidR="00243B2C" w:rsidRPr="00974A8C" w:rsidRDefault="00243B2C" w:rsidP="00974A8C">
      <w:pPr>
        <w:spacing w:before="40" w:after="60"/>
        <w:jc w:val="both"/>
        <w:rPr>
          <w:rFonts w:ascii="Arial" w:hAnsi="Arial" w:cs="Arial"/>
        </w:rPr>
      </w:pPr>
      <w:bookmarkStart w:id="11" w:name="_GoBack"/>
      <w:bookmarkEnd w:id="11"/>
    </w:p>
    <w:p w:rsidR="00243B2C" w:rsidRDefault="00243B2C" w:rsidP="00974A8C">
      <w:pPr>
        <w:pStyle w:val="ListParagraph"/>
        <w:spacing w:before="40" w:after="60"/>
        <w:ind w:left="363"/>
        <w:jc w:val="both"/>
        <w:rPr>
          <w:rFonts w:ascii="Arial" w:hAnsi="Arial" w:cs="Arial"/>
        </w:rPr>
      </w:pPr>
    </w:p>
    <w:p w:rsidR="00243B2C" w:rsidRDefault="00243B2C" w:rsidP="00974A8C">
      <w:pPr>
        <w:pStyle w:val="ListParagraph"/>
        <w:spacing w:before="40" w:after="60"/>
        <w:ind w:left="363"/>
        <w:jc w:val="both"/>
        <w:rPr>
          <w:rFonts w:ascii="Arial" w:hAnsi="Arial" w:cs="Arial"/>
        </w:rPr>
      </w:pPr>
    </w:p>
    <w:p w:rsidR="00243B2C" w:rsidRPr="00974A8C" w:rsidRDefault="00243B2C" w:rsidP="00974A8C">
      <w:pPr>
        <w:pStyle w:val="ListParagraph"/>
        <w:spacing w:before="40" w:after="60"/>
        <w:ind w:left="363"/>
        <w:jc w:val="both"/>
        <w:rPr>
          <w:rFonts w:ascii="Arial" w:hAnsi="Arial" w:cs="Arial"/>
        </w:rPr>
      </w:pPr>
    </w:p>
    <w:p w:rsidR="00243B2C" w:rsidRDefault="00243B2C" w:rsidP="007400A5">
      <w:pPr>
        <w:pStyle w:val="ListParagraph"/>
        <w:spacing w:before="40" w:after="60"/>
        <w:ind w:left="363"/>
        <w:jc w:val="both"/>
        <w:rPr>
          <w:rFonts w:ascii="Arial" w:hAnsi="Arial" w:cs="Arial"/>
        </w:rPr>
      </w:pPr>
    </w:p>
    <w:p w:rsidR="00243B2C" w:rsidRPr="00752579" w:rsidRDefault="00243B2C" w:rsidP="00B71D70">
      <w:pPr>
        <w:pStyle w:val="ListParagraph"/>
        <w:ind w:left="1080"/>
        <w:jc w:val="both"/>
        <w:rPr>
          <w:rFonts w:ascii="Arial" w:hAnsi="Arial" w:cs="Arial"/>
          <w:sz w:val="12"/>
          <w:szCs w:val="12"/>
        </w:rPr>
      </w:pPr>
    </w:p>
    <w:p w:rsidR="00243B2C" w:rsidRPr="00B84645" w:rsidRDefault="00243B2C" w:rsidP="00B71D70">
      <w:pPr>
        <w:pStyle w:val="Heading2"/>
        <w:numPr>
          <w:ilvl w:val="1"/>
          <w:numId w:val="3"/>
        </w:numPr>
        <w:spacing w:before="0"/>
        <w:jc w:val="both"/>
        <w:rPr>
          <w:rFonts w:ascii="Arial" w:hAnsi="Arial" w:cs="Arial"/>
          <w:sz w:val="24"/>
          <w:szCs w:val="24"/>
        </w:rPr>
      </w:pPr>
      <w:r w:rsidRPr="00B84645">
        <w:rPr>
          <w:rFonts w:ascii="Arial" w:hAnsi="Arial" w:cs="Arial"/>
          <w:sz w:val="24"/>
          <w:szCs w:val="24"/>
        </w:rPr>
        <w:t xml:space="preserve">       </w:t>
      </w:r>
      <w:bookmarkStart w:id="12" w:name="_Toc352141119"/>
      <w:r w:rsidRPr="00B84645">
        <w:rPr>
          <w:rFonts w:ascii="Arial" w:hAnsi="Arial" w:cs="Arial"/>
          <w:sz w:val="24"/>
          <w:szCs w:val="24"/>
        </w:rPr>
        <w:t>Training Materials</w:t>
      </w:r>
      <w:bookmarkEnd w:id="12"/>
    </w:p>
    <w:p w:rsidR="00243B2C" w:rsidRPr="00B84645" w:rsidRDefault="00243B2C" w:rsidP="00B71D70">
      <w:pPr>
        <w:jc w:val="both"/>
        <w:rPr>
          <w:rFonts w:ascii="Arial" w:hAnsi="Arial" w:cs="Arial"/>
        </w:rPr>
      </w:pPr>
    </w:p>
    <w:p w:rsidR="00243B2C" w:rsidRPr="00B84645" w:rsidRDefault="00243B2C" w:rsidP="00B71D70">
      <w:pPr>
        <w:jc w:val="both"/>
        <w:rPr>
          <w:rFonts w:ascii="Arial" w:hAnsi="Arial" w:cs="Arial"/>
        </w:rPr>
      </w:pPr>
      <w:r w:rsidRPr="00B84645">
        <w:rPr>
          <w:rFonts w:ascii="Arial" w:hAnsi="Arial" w:cs="Arial"/>
        </w:rPr>
        <w:t>Participants received a folder at the beginning of the Workshop that contained a copy of the Daily Programme and the Fortnight at a Glance. They also received a USB that contained electronic copies of the Daily Programme, Fortnight at a Glance and PowerPoint presentations. Throughout the workshop participants received many handouts including session plans, case studies, checklists, assessment tasks and group exercises. Participants were given plastic sleeves for these handouts so they could build a folder of resources. Electronic copies of these materials were also made available to participants.</w:t>
      </w:r>
    </w:p>
    <w:p w:rsidR="00243B2C" w:rsidRPr="00B84645" w:rsidRDefault="00243B2C" w:rsidP="00B71D70">
      <w:pPr>
        <w:jc w:val="both"/>
        <w:rPr>
          <w:rFonts w:ascii="Arial" w:hAnsi="Arial" w:cs="Arial"/>
        </w:rPr>
      </w:pPr>
    </w:p>
    <w:p w:rsidR="00243B2C" w:rsidRPr="00B84645" w:rsidRDefault="00243B2C" w:rsidP="00B71D70">
      <w:pPr>
        <w:jc w:val="both"/>
        <w:rPr>
          <w:rFonts w:ascii="Arial" w:hAnsi="Arial" w:cs="Arial"/>
        </w:rPr>
      </w:pPr>
      <w:r w:rsidRPr="00B84645">
        <w:rPr>
          <w:rFonts w:ascii="Arial" w:hAnsi="Arial" w:cs="Arial"/>
        </w:rPr>
        <w:t>An electronic</w:t>
      </w:r>
      <w:r>
        <w:rPr>
          <w:rFonts w:ascii="Arial" w:hAnsi="Arial" w:cs="Arial"/>
        </w:rPr>
        <w:t xml:space="preserve"> copy of all training materials </w:t>
      </w:r>
      <w:r w:rsidRPr="00B84645">
        <w:rPr>
          <w:rFonts w:ascii="Arial" w:hAnsi="Arial" w:cs="Arial"/>
        </w:rPr>
        <w:t>has been provided to the PJDP International Programmes Manager.</w:t>
      </w:r>
    </w:p>
    <w:p w:rsidR="00243B2C" w:rsidRPr="00B84645" w:rsidRDefault="00243B2C" w:rsidP="00B71D70">
      <w:pPr>
        <w:jc w:val="both"/>
        <w:rPr>
          <w:rFonts w:ascii="Arial" w:hAnsi="Arial" w:cs="Arial"/>
        </w:rPr>
      </w:pPr>
    </w:p>
    <w:p w:rsidR="00243B2C" w:rsidRPr="00B84645" w:rsidRDefault="00243B2C" w:rsidP="00B71D70">
      <w:pPr>
        <w:pStyle w:val="Heading2"/>
        <w:spacing w:before="0"/>
        <w:ind w:left="720" w:hanging="720"/>
        <w:jc w:val="both"/>
        <w:rPr>
          <w:rFonts w:ascii="Arial" w:hAnsi="Arial" w:cs="Arial"/>
          <w:iCs w:val="0"/>
          <w:sz w:val="24"/>
          <w:szCs w:val="24"/>
        </w:rPr>
      </w:pPr>
      <w:bookmarkStart w:id="13" w:name="_Toc352141120"/>
      <w:r w:rsidRPr="00B84645">
        <w:rPr>
          <w:rFonts w:ascii="Arial" w:hAnsi="Arial" w:cs="Arial"/>
          <w:iCs w:val="0"/>
          <w:sz w:val="24"/>
          <w:szCs w:val="24"/>
        </w:rPr>
        <w:t xml:space="preserve">2.3 </w:t>
      </w:r>
      <w:r w:rsidRPr="00B84645">
        <w:rPr>
          <w:rFonts w:ascii="Arial" w:hAnsi="Arial" w:cs="Arial"/>
          <w:iCs w:val="0"/>
          <w:sz w:val="24"/>
          <w:szCs w:val="24"/>
        </w:rPr>
        <w:tab/>
        <w:t>Methodology</w:t>
      </w:r>
      <w:bookmarkEnd w:id="13"/>
    </w:p>
    <w:p w:rsidR="00243B2C" w:rsidRPr="00B84645" w:rsidRDefault="00243B2C" w:rsidP="00B71D70">
      <w:pPr>
        <w:jc w:val="both"/>
        <w:rPr>
          <w:rFonts w:ascii="Arial" w:hAnsi="Arial" w:cs="Arial"/>
        </w:rPr>
      </w:pPr>
    </w:p>
    <w:p w:rsidR="00243B2C" w:rsidRPr="00B84645" w:rsidRDefault="00243B2C" w:rsidP="00B71D70">
      <w:pPr>
        <w:jc w:val="both"/>
        <w:rPr>
          <w:rFonts w:ascii="Arial" w:hAnsi="Arial" w:cs="Arial"/>
        </w:rPr>
      </w:pPr>
      <w:r w:rsidRPr="00B84645">
        <w:rPr>
          <w:rFonts w:ascii="Arial" w:hAnsi="Arial" w:cs="Arial"/>
        </w:rPr>
        <w:t>A range of teaching methodologies were employed throughout the Workshop. They included presentations to explain new information and ideas; plenary discussions to obtain participants views and opinions; group activities to enable participants to work with one another; demonstrations, role plays and case studies.</w:t>
      </w:r>
    </w:p>
    <w:p w:rsidR="00243B2C" w:rsidRPr="00B84645" w:rsidRDefault="00243B2C" w:rsidP="00B71D70">
      <w:pPr>
        <w:jc w:val="both"/>
        <w:rPr>
          <w:rFonts w:ascii="Arial" w:hAnsi="Arial" w:cs="Arial"/>
        </w:rPr>
      </w:pPr>
    </w:p>
    <w:p w:rsidR="00243B2C" w:rsidRPr="00B84645" w:rsidRDefault="00243B2C" w:rsidP="00B71D70">
      <w:pPr>
        <w:jc w:val="both"/>
        <w:rPr>
          <w:rFonts w:ascii="Arial" w:hAnsi="Arial" w:cs="Arial"/>
        </w:rPr>
      </w:pPr>
      <w:r w:rsidRPr="00B84645">
        <w:rPr>
          <w:rFonts w:ascii="Arial" w:hAnsi="Arial" w:cs="Arial"/>
        </w:rPr>
        <w:t>Teaching methods took into account the special needs of participants including their ability to understand difficult concepts and the desire to engage participants in a rewarding learning experience. All material was customised to the Pacific judicial context.</w:t>
      </w:r>
    </w:p>
    <w:p w:rsidR="00243B2C" w:rsidRPr="00B84645" w:rsidRDefault="00243B2C" w:rsidP="00B71D70">
      <w:pPr>
        <w:pStyle w:val="Heading2"/>
        <w:spacing w:before="0"/>
        <w:jc w:val="both"/>
        <w:rPr>
          <w:rFonts w:ascii="Arial" w:hAnsi="Arial" w:cs="Arial"/>
          <w:b w:val="0"/>
          <w:bCs w:val="0"/>
          <w:iCs w:val="0"/>
          <w:smallCaps w:val="0"/>
          <w:sz w:val="24"/>
          <w:szCs w:val="24"/>
        </w:rPr>
      </w:pPr>
    </w:p>
    <w:p w:rsidR="00243B2C" w:rsidRPr="00B84645" w:rsidRDefault="00243B2C" w:rsidP="00B71D70">
      <w:pPr>
        <w:pStyle w:val="Heading2"/>
        <w:spacing w:before="0"/>
        <w:jc w:val="both"/>
        <w:rPr>
          <w:rFonts w:ascii="Arial" w:hAnsi="Arial" w:cs="Arial"/>
          <w:iCs w:val="0"/>
          <w:sz w:val="24"/>
          <w:szCs w:val="24"/>
        </w:rPr>
      </w:pPr>
      <w:bookmarkStart w:id="14" w:name="_Toc352141121"/>
      <w:r w:rsidRPr="00B84645">
        <w:rPr>
          <w:rFonts w:ascii="Arial" w:hAnsi="Arial" w:cs="Arial"/>
          <w:iCs w:val="0"/>
          <w:sz w:val="24"/>
          <w:szCs w:val="24"/>
        </w:rPr>
        <w:t>2.4</w:t>
      </w:r>
      <w:r w:rsidRPr="00B84645">
        <w:rPr>
          <w:rFonts w:ascii="Arial" w:hAnsi="Arial" w:cs="Arial"/>
          <w:iCs w:val="0"/>
          <w:sz w:val="24"/>
          <w:szCs w:val="24"/>
        </w:rPr>
        <w:tab/>
        <w:t>Certification</w:t>
      </w:r>
      <w:bookmarkEnd w:id="14"/>
    </w:p>
    <w:p w:rsidR="00243B2C" w:rsidRPr="00B84645" w:rsidRDefault="00243B2C" w:rsidP="00B71D70">
      <w:pPr>
        <w:jc w:val="both"/>
        <w:rPr>
          <w:rFonts w:ascii="Arial" w:hAnsi="Arial" w:cs="Arial"/>
        </w:rPr>
      </w:pPr>
    </w:p>
    <w:p w:rsidR="00243B2C" w:rsidRPr="00B84645" w:rsidRDefault="00243B2C" w:rsidP="00B71D70">
      <w:pPr>
        <w:jc w:val="both"/>
        <w:rPr>
          <w:rFonts w:ascii="Arial" w:hAnsi="Arial" w:cs="Arial"/>
        </w:rPr>
      </w:pPr>
      <w:r w:rsidRPr="00B84645">
        <w:rPr>
          <w:rFonts w:ascii="Arial" w:hAnsi="Arial" w:cs="Arial"/>
        </w:rPr>
        <w:t xml:space="preserve">At the conclusion of the Workshop participants who met the learning outcomes received a Certificate of Training Competence. Participants received either a Certificate of Training Competence as a </w:t>
      </w:r>
      <w:r w:rsidRPr="00B84645">
        <w:rPr>
          <w:rFonts w:ascii="Arial" w:hAnsi="Arial" w:cs="Arial"/>
          <w:b/>
        </w:rPr>
        <w:t>National</w:t>
      </w:r>
      <w:r w:rsidRPr="00B84645">
        <w:rPr>
          <w:rFonts w:ascii="Arial" w:hAnsi="Arial" w:cs="Arial"/>
        </w:rPr>
        <w:t xml:space="preserve"> Trainer, indicating that the participant is competent to deliver training to others in their own country or a Certificate of Training Competence as a </w:t>
      </w:r>
      <w:r w:rsidRPr="00B84645">
        <w:rPr>
          <w:rFonts w:ascii="Arial" w:hAnsi="Arial" w:cs="Arial"/>
          <w:b/>
        </w:rPr>
        <w:t>Regiona</w:t>
      </w:r>
      <w:r w:rsidRPr="00B84645">
        <w:rPr>
          <w:rFonts w:ascii="Arial" w:hAnsi="Arial" w:cs="Arial"/>
        </w:rPr>
        <w:t>l Trainer. This certificate indicates that the participant is competent to deliver training to others nationally and in their own region and also signifies that these participants exhibit advanced training skills.</w:t>
      </w:r>
    </w:p>
    <w:p w:rsidR="00243B2C" w:rsidRPr="00B84645" w:rsidRDefault="00243B2C" w:rsidP="00B71D70">
      <w:pPr>
        <w:jc w:val="both"/>
        <w:rPr>
          <w:rFonts w:ascii="Arial" w:hAnsi="Arial" w:cs="Arial"/>
          <w:b/>
        </w:rPr>
      </w:pPr>
    </w:p>
    <w:p w:rsidR="00243B2C" w:rsidRDefault="00243B2C" w:rsidP="00B71D70">
      <w:pPr>
        <w:jc w:val="both"/>
        <w:rPr>
          <w:rFonts w:ascii="Arial" w:hAnsi="Arial" w:cs="Arial"/>
        </w:rPr>
      </w:pPr>
      <w:r w:rsidRPr="00B84645">
        <w:rPr>
          <w:rFonts w:ascii="Arial" w:hAnsi="Arial" w:cs="Arial"/>
        </w:rPr>
        <w:t xml:space="preserve">Those participants who </w:t>
      </w:r>
      <w:r>
        <w:rPr>
          <w:rFonts w:ascii="Arial" w:hAnsi="Arial" w:cs="Arial"/>
        </w:rPr>
        <w:t>did not achieve the Workshop’s learning outcomes received a Certificate of Participation.</w:t>
      </w:r>
    </w:p>
    <w:p w:rsidR="00243B2C" w:rsidRPr="00B84645" w:rsidRDefault="00243B2C" w:rsidP="00B71D70">
      <w:pPr>
        <w:jc w:val="both"/>
        <w:rPr>
          <w:rFonts w:ascii="Arial" w:hAnsi="Arial" w:cs="Arial"/>
        </w:rPr>
      </w:pPr>
      <w:r w:rsidRPr="00B84645">
        <w:rPr>
          <w:rFonts w:ascii="Arial" w:hAnsi="Arial" w:cs="Arial"/>
        </w:rPr>
        <w:t xml:space="preserve"> </w:t>
      </w:r>
    </w:p>
    <w:p w:rsidR="00243B2C" w:rsidRDefault="00243B2C" w:rsidP="00B71D70">
      <w:pPr>
        <w:jc w:val="both"/>
        <w:rPr>
          <w:rFonts w:ascii="Arial" w:hAnsi="Arial" w:cs="Arial"/>
        </w:rPr>
      </w:pPr>
      <w:r w:rsidRPr="00B84645">
        <w:rPr>
          <w:rFonts w:ascii="Arial" w:hAnsi="Arial" w:cs="Arial"/>
        </w:rPr>
        <w:t xml:space="preserve">Participants received information regarding certification before the commencement of the Workshop. </w:t>
      </w:r>
      <w:r w:rsidRPr="00B84645">
        <w:rPr>
          <w:rFonts w:ascii="Arial" w:hAnsi="Arial" w:cs="Arial"/>
          <w:b/>
        </w:rPr>
        <w:t>Annexure Three</w:t>
      </w:r>
      <w:r w:rsidRPr="00B84645">
        <w:rPr>
          <w:rFonts w:ascii="Arial" w:hAnsi="Arial" w:cs="Arial"/>
        </w:rPr>
        <w:t xml:space="preserve"> is a copy of the document sent to participants prior to training commencing setting out the criteria for certification as a national or regional trainer.</w:t>
      </w:r>
    </w:p>
    <w:p w:rsidR="00243B2C" w:rsidRDefault="00243B2C" w:rsidP="00B71D70">
      <w:pPr>
        <w:jc w:val="both"/>
        <w:rPr>
          <w:rFonts w:ascii="Arial" w:hAnsi="Arial" w:cs="Arial"/>
        </w:rPr>
      </w:pPr>
    </w:p>
    <w:p w:rsidR="00243B2C" w:rsidRDefault="00243B2C" w:rsidP="00B71D70">
      <w:pPr>
        <w:jc w:val="both"/>
        <w:rPr>
          <w:rFonts w:ascii="Arial" w:hAnsi="Arial" w:cs="Arial"/>
        </w:rPr>
      </w:pPr>
    </w:p>
    <w:p w:rsidR="00243B2C" w:rsidRPr="00B84645" w:rsidRDefault="00243B2C" w:rsidP="00B71D70">
      <w:pPr>
        <w:jc w:val="both"/>
        <w:rPr>
          <w:rFonts w:ascii="Arial" w:hAnsi="Arial" w:cs="Arial"/>
        </w:rPr>
      </w:pPr>
    </w:p>
    <w:p w:rsidR="00243B2C" w:rsidRPr="00B84645" w:rsidRDefault="00243B2C" w:rsidP="00B71D70">
      <w:pPr>
        <w:jc w:val="both"/>
        <w:rPr>
          <w:rFonts w:ascii="Arial" w:hAnsi="Arial" w:cs="Arial"/>
        </w:rPr>
      </w:pPr>
    </w:p>
    <w:p w:rsidR="00243B2C" w:rsidRPr="00B84645" w:rsidRDefault="00243B2C" w:rsidP="00B71D70">
      <w:pPr>
        <w:pStyle w:val="Heading2"/>
        <w:numPr>
          <w:ilvl w:val="1"/>
          <w:numId w:val="4"/>
        </w:numPr>
        <w:spacing w:before="0"/>
        <w:jc w:val="both"/>
        <w:rPr>
          <w:rFonts w:ascii="Arial" w:hAnsi="Arial" w:cs="Arial"/>
          <w:iCs w:val="0"/>
          <w:sz w:val="24"/>
          <w:szCs w:val="24"/>
        </w:rPr>
      </w:pPr>
      <w:r w:rsidRPr="00B84645">
        <w:rPr>
          <w:rFonts w:ascii="Arial" w:hAnsi="Arial" w:cs="Arial"/>
          <w:iCs w:val="0"/>
          <w:sz w:val="24"/>
          <w:szCs w:val="24"/>
        </w:rPr>
        <w:t xml:space="preserve">       </w:t>
      </w:r>
      <w:bookmarkStart w:id="15" w:name="_Toc352141122"/>
      <w:r w:rsidRPr="00B84645">
        <w:rPr>
          <w:rFonts w:ascii="Arial" w:hAnsi="Arial" w:cs="Arial"/>
          <w:iCs w:val="0"/>
          <w:sz w:val="24"/>
          <w:szCs w:val="24"/>
        </w:rPr>
        <w:t>Facilitators</w:t>
      </w:r>
      <w:bookmarkEnd w:id="15"/>
    </w:p>
    <w:p w:rsidR="00243B2C" w:rsidRPr="00B84645" w:rsidRDefault="00243B2C" w:rsidP="00B71D70">
      <w:pPr>
        <w:jc w:val="both"/>
        <w:rPr>
          <w:rFonts w:ascii="Arial" w:hAnsi="Arial" w:cs="Arial"/>
        </w:rPr>
      </w:pPr>
    </w:p>
    <w:p w:rsidR="00243B2C" w:rsidRPr="00B84645" w:rsidRDefault="00243B2C" w:rsidP="00B71D70">
      <w:pPr>
        <w:jc w:val="both"/>
        <w:rPr>
          <w:rFonts w:ascii="Arial" w:hAnsi="Arial" w:cs="Arial"/>
        </w:rPr>
      </w:pPr>
      <w:r w:rsidRPr="00B84645">
        <w:rPr>
          <w:rFonts w:ascii="Arial" w:hAnsi="Arial" w:cs="Arial"/>
        </w:rPr>
        <w:t xml:space="preserve">Margaret Barron is a lawyer and a certified workplace trainer and assessor from Justice and Policing Studies, TAFE South Australia. Margaret has over twenty years experience training in the justice and legal sector. She is the author of a textbook on Australian Business Law. </w:t>
      </w:r>
    </w:p>
    <w:p w:rsidR="00243B2C" w:rsidRPr="00B84645" w:rsidRDefault="00243B2C" w:rsidP="00B71D70">
      <w:pPr>
        <w:jc w:val="both"/>
        <w:rPr>
          <w:rFonts w:ascii="Arial" w:hAnsi="Arial" w:cs="Arial"/>
        </w:rPr>
      </w:pPr>
    </w:p>
    <w:p w:rsidR="00243B2C" w:rsidRPr="00B84645" w:rsidRDefault="00243B2C" w:rsidP="00B71D70">
      <w:pPr>
        <w:jc w:val="both"/>
        <w:rPr>
          <w:rFonts w:ascii="Arial" w:hAnsi="Arial" w:cs="Arial"/>
        </w:rPr>
      </w:pPr>
      <w:r w:rsidRPr="00B84645">
        <w:rPr>
          <w:rFonts w:ascii="Arial" w:hAnsi="Arial" w:cs="Arial"/>
        </w:rPr>
        <w:t xml:space="preserve">Enoka Puni was for six years a former Judge of the District Court of Samoa. An experienced trainer, he has been involved in judicial education in the Pacific for many years including facilitating previous PJDP training-of-trainers workshops. He resides in </w:t>
      </w:r>
      <w:smartTag w:uri="urn:schemas-microsoft-com:office:smarttags" w:element="country-region">
        <w:smartTag w:uri="urn:schemas-microsoft-com:office:smarttags" w:element="place">
          <w:smartTag w:uri="urn:schemas-microsoft-com:office:smarttags" w:element="City">
            <w:r w:rsidRPr="00B84645">
              <w:rPr>
                <w:rFonts w:ascii="Arial" w:hAnsi="Arial" w:cs="Arial"/>
              </w:rPr>
              <w:t>Auckland</w:t>
            </w:r>
          </w:smartTag>
        </w:smartTag>
        <w:r w:rsidRPr="00B84645">
          <w:rPr>
            <w:rFonts w:ascii="Arial" w:hAnsi="Arial" w:cs="Arial"/>
          </w:rPr>
          <w:t xml:space="preserve">, </w:t>
        </w:r>
        <w:smartTag w:uri="urn:schemas-microsoft-com:office:smarttags" w:element="country-region">
          <w:r w:rsidRPr="00B84645">
            <w:rPr>
              <w:rFonts w:ascii="Arial" w:hAnsi="Arial" w:cs="Arial"/>
            </w:rPr>
            <w:t>New Zealand</w:t>
          </w:r>
        </w:smartTag>
      </w:smartTag>
      <w:r w:rsidRPr="00B84645">
        <w:rPr>
          <w:rFonts w:ascii="Arial" w:hAnsi="Arial" w:cs="Arial"/>
        </w:rPr>
        <w:t>.</w:t>
      </w:r>
    </w:p>
    <w:p w:rsidR="00243B2C" w:rsidRPr="00B84645" w:rsidRDefault="00243B2C" w:rsidP="00B71D70">
      <w:pPr>
        <w:jc w:val="both"/>
        <w:rPr>
          <w:rFonts w:ascii="Arial" w:hAnsi="Arial" w:cs="Arial"/>
        </w:rPr>
      </w:pPr>
    </w:p>
    <w:p w:rsidR="00243B2C" w:rsidRPr="00B84645" w:rsidRDefault="00243B2C" w:rsidP="00B71D70">
      <w:pPr>
        <w:pStyle w:val="Heading2"/>
        <w:numPr>
          <w:ilvl w:val="1"/>
          <w:numId w:val="4"/>
        </w:numPr>
        <w:spacing w:before="0"/>
        <w:jc w:val="both"/>
        <w:rPr>
          <w:rFonts w:ascii="Arial" w:hAnsi="Arial" w:cs="Arial"/>
          <w:sz w:val="24"/>
          <w:szCs w:val="24"/>
        </w:rPr>
      </w:pPr>
      <w:r w:rsidRPr="00B84645">
        <w:rPr>
          <w:rFonts w:ascii="Arial" w:hAnsi="Arial" w:cs="Arial"/>
          <w:sz w:val="24"/>
          <w:szCs w:val="24"/>
        </w:rPr>
        <w:t xml:space="preserve">       </w:t>
      </w:r>
      <w:bookmarkStart w:id="16" w:name="_Toc352141123"/>
      <w:r w:rsidRPr="00B84645">
        <w:rPr>
          <w:rFonts w:ascii="Arial" w:hAnsi="Arial" w:cs="Arial"/>
          <w:sz w:val="24"/>
          <w:szCs w:val="24"/>
        </w:rPr>
        <w:t>Participants</w:t>
      </w:r>
      <w:bookmarkEnd w:id="16"/>
    </w:p>
    <w:p w:rsidR="00243B2C" w:rsidRPr="00B84645" w:rsidRDefault="00243B2C" w:rsidP="00B71D70">
      <w:pPr>
        <w:jc w:val="both"/>
        <w:rPr>
          <w:rFonts w:ascii="Arial" w:hAnsi="Arial" w:cs="Arial"/>
        </w:rPr>
      </w:pPr>
    </w:p>
    <w:p w:rsidR="00243B2C" w:rsidRPr="00B84645" w:rsidRDefault="00243B2C" w:rsidP="00B71D70">
      <w:pPr>
        <w:jc w:val="both"/>
        <w:rPr>
          <w:rFonts w:ascii="Arial" w:hAnsi="Arial" w:cs="Arial"/>
        </w:rPr>
      </w:pPr>
      <w:r w:rsidRPr="00B84645">
        <w:rPr>
          <w:rFonts w:ascii="Arial" w:hAnsi="Arial" w:cs="Arial"/>
        </w:rPr>
        <w:t>There were a tota</w:t>
      </w:r>
      <w:r>
        <w:rPr>
          <w:rFonts w:ascii="Arial" w:hAnsi="Arial" w:cs="Arial"/>
        </w:rPr>
        <w:t>l of fourteen participants, eight males and six</w:t>
      </w:r>
      <w:r w:rsidRPr="00B84645">
        <w:rPr>
          <w:rFonts w:ascii="Arial" w:hAnsi="Arial" w:cs="Arial"/>
        </w:rPr>
        <w:t xml:space="preserve"> </w:t>
      </w:r>
      <w:r>
        <w:rPr>
          <w:rFonts w:ascii="Arial" w:hAnsi="Arial" w:cs="Arial"/>
        </w:rPr>
        <w:t>fe</w:t>
      </w:r>
      <w:r w:rsidRPr="00B84645">
        <w:rPr>
          <w:rFonts w:ascii="Arial" w:hAnsi="Arial" w:cs="Arial"/>
        </w:rPr>
        <w:t>males. There was o</w:t>
      </w:r>
      <w:r>
        <w:rPr>
          <w:rFonts w:ascii="Arial" w:hAnsi="Arial" w:cs="Arial"/>
        </w:rPr>
        <w:t xml:space="preserve">ne participant each from </w:t>
      </w:r>
      <w:r w:rsidRPr="00B84645">
        <w:rPr>
          <w:rFonts w:ascii="Arial" w:hAnsi="Arial" w:cs="Arial"/>
        </w:rPr>
        <w:t>Kiribati, Vanuatu, Nauru, the Solomon Islands</w:t>
      </w:r>
      <w:r>
        <w:rPr>
          <w:rFonts w:ascii="Arial" w:hAnsi="Arial" w:cs="Arial"/>
        </w:rPr>
        <w:t xml:space="preserve">, Vanuatu, Tuvalu, the Marshall Islands and the Federated States of Micronesia. </w:t>
      </w:r>
      <w:r w:rsidRPr="00B84645">
        <w:rPr>
          <w:rFonts w:ascii="Arial" w:hAnsi="Arial" w:cs="Arial"/>
        </w:rPr>
        <w:t>There were two participants from Papua New Guinea, the Co</w:t>
      </w:r>
      <w:r>
        <w:rPr>
          <w:rFonts w:ascii="Arial" w:hAnsi="Arial" w:cs="Arial"/>
        </w:rPr>
        <w:t>ok Islands, Tokelau, Samoa</w:t>
      </w:r>
      <w:r w:rsidRPr="00B84645">
        <w:rPr>
          <w:rFonts w:ascii="Arial" w:hAnsi="Arial" w:cs="Arial"/>
        </w:rPr>
        <w:t xml:space="preserve"> and the </w:t>
      </w:r>
      <w:r>
        <w:rPr>
          <w:rFonts w:ascii="Arial" w:hAnsi="Arial" w:cs="Arial"/>
        </w:rPr>
        <w:t>Federated States of Micronesia. The participants comprised three</w:t>
      </w:r>
      <w:r w:rsidRPr="00B84645">
        <w:rPr>
          <w:rFonts w:ascii="Arial" w:hAnsi="Arial" w:cs="Arial"/>
        </w:rPr>
        <w:t xml:space="preserve"> Judges, </w:t>
      </w:r>
      <w:r>
        <w:rPr>
          <w:rFonts w:ascii="Arial" w:hAnsi="Arial" w:cs="Arial"/>
        </w:rPr>
        <w:t xml:space="preserve">a Deputy Registrar, an Associate Judge, a President of an Island Court, a Staff Attorney and six Court Clerks. </w:t>
      </w:r>
      <w:r w:rsidRPr="00B84645">
        <w:rPr>
          <w:rFonts w:ascii="Arial" w:hAnsi="Arial" w:cs="Arial"/>
          <w:b/>
        </w:rPr>
        <w:t>Annexure Four</w:t>
      </w:r>
      <w:r w:rsidRPr="00B84645">
        <w:rPr>
          <w:rFonts w:ascii="Arial" w:hAnsi="Arial" w:cs="Arial"/>
        </w:rPr>
        <w:t xml:space="preserve"> contains a full list of participants with name, gender, Pacific Island Country and occupation.</w:t>
      </w:r>
    </w:p>
    <w:p w:rsidR="00243B2C" w:rsidRPr="00B84645" w:rsidRDefault="00243B2C" w:rsidP="00B71D70">
      <w:pPr>
        <w:jc w:val="both"/>
        <w:rPr>
          <w:rFonts w:ascii="Arial" w:hAnsi="Arial" w:cs="Arial"/>
        </w:rPr>
      </w:pPr>
    </w:p>
    <w:p w:rsidR="00243B2C" w:rsidRPr="00B84645" w:rsidRDefault="00243B2C" w:rsidP="00B71D70">
      <w:pPr>
        <w:jc w:val="both"/>
        <w:rPr>
          <w:rFonts w:ascii="Arial" w:hAnsi="Arial" w:cs="Arial"/>
        </w:rPr>
      </w:pPr>
    </w:p>
    <w:p w:rsidR="00243B2C" w:rsidRPr="00B84645" w:rsidRDefault="00243B2C" w:rsidP="00B71D70">
      <w:pPr>
        <w:pStyle w:val="Heading313p"/>
        <w:spacing w:before="0" w:after="180"/>
        <w:jc w:val="both"/>
        <w:rPr>
          <w:sz w:val="24"/>
          <w:szCs w:val="24"/>
        </w:rPr>
      </w:pPr>
      <w:bookmarkStart w:id="17" w:name="_Toc352141124"/>
      <w:r w:rsidRPr="00B84645">
        <w:rPr>
          <w:sz w:val="24"/>
          <w:szCs w:val="24"/>
        </w:rPr>
        <w:t xml:space="preserve">3.0 </w:t>
      </w:r>
      <w:r w:rsidRPr="00B84645">
        <w:rPr>
          <w:sz w:val="24"/>
          <w:szCs w:val="24"/>
        </w:rPr>
        <w:tab/>
        <w:t>Training Evaluation</w:t>
      </w:r>
      <w:bookmarkEnd w:id="17"/>
    </w:p>
    <w:p w:rsidR="00243B2C" w:rsidRPr="00B84645" w:rsidRDefault="00243B2C" w:rsidP="00B71D70">
      <w:pPr>
        <w:pStyle w:val="Heading2"/>
        <w:spacing w:before="0"/>
        <w:ind w:left="720" w:hanging="720"/>
        <w:jc w:val="both"/>
        <w:rPr>
          <w:rFonts w:ascii="Arial" w:hAnsi="Arial" w:cs="Arial"/>
          <w:iCs w:val="0"/>
          <w:sz w:val="24"/>
          <w:szCs w:val="24"/>
        </w:rPr>
      </w:pPr>
      <w:bookmarkStart w:id="18" w:name="_Toc352141125"/>
      <w:r w:rsidRPr="00B84645">
        <w:rPr>
          <w:rFonts w:ascii="Arial" w:hAnsi="Arial" w:cs="Arial"/>
          <w:iCs w:val="0"/>
          <w:sz w:val="24"/>
          <w:szCs w:val="24"/>
        </w:rPr>
        <w:t xml:space="preserve">3.1     </w:t>
      </w:r>
      <w:r w:rsidRPr="00B84645">
        <w:rPr>
          <w:rFonts w:ascii="Arial" w:hAnsi="Arial" w:cs="Arial"/>
          <w:iCs w:val="0"/>
          <w:sz w:val="24"/>
          <w:szCs w:val="24"/>
        </w:rPr>
        <w:tab/>
        <w:t>Pre-Workshop Assessment</w:t>
      </w:r>
      <w:bookmarkEnd w:id="18"/>
    </w:p>
    <w:p w:rsidR="00243B2C" w:rsidRPr="00B84645" w:rsidRDefault="00243B2C" w:rsidP="00B71D70">
      <w:pPr>
        <w:jc w:val="both"/>
        <w:rPr>
          <w:rFonts w:ascii="Arial" w:hAnsi="Arial" w:cs="Arial"/>
        </w:rPr>
      </w:pPr>
    </w:p>
    <w:p w:rsidR="00243B2C" w:rsidRDefault="00243B2C" w:rsidP="00B71D70">
      <w:pPr>
        <w:jc w:val="both"/>
        <w:rPr>
          <w:rFonts w:ascii="Arial" w:hAnsi="Arial" w:cs="Arial"/>
        </w:rPr>
      </w:pPr>
      <w:r w:rsidRPr="00B84645">
        <w:rPr>
          <w:rFonts w:ascii="Arial" w:hAnsi="Arial" w:cs="Arial"/>
        </w:rPr>
        <w:t xml:space="preserve">At the beginning of the Workshop participants were asked to rate their level of knowledge and skills regarding designing and delivering training programs. In addition, they were asked a series of questions regarding their understanding of certain content relating to designing and delivering a training program. </w:t>
      </w:r>
      <w:r w:rsidRPr="00B84645">
        <w:rPr>
          <w:rFonts w:ascii="Arial" w:hAnsi="Arial" w:cs="Arial"/>
          <w:b/>
        </w:rPr>
        <w:t>Annexure Five</w:t>
      </w:r>
      <w:r w:rsidRPr="00B84645">
        <w:rPr>
          <w:rFonts w:ascii="Arial" w:hAnsi="Arial" w:cs="Arial"/>
        </w:rPr>
        <w:t xml:space="preserve"> contains a list of these questions.</w:t>
      </w:r>
    </w:p>
    <w:p w:rsidR="00243B2C" w:rsidRDefault="00243B2C" w:rsidP="00815689">
      <w:pPr>
        <w:pStyle w:val="Heading2"/>
      </w:pPr>
    </w:p>
    <w:p w:rsidR="00243B2C" w:rsidRPr="00B84645" w:rsidRDefault="00243B2C" w:rsidP="00815689">
      <w:pPr>
        <w:pStyle w:val="Heading2"/>
        <w:rPr>
          <w:sz w:val="24"/>
          <w:szCs w:val="24"/>
        </w:rPr>
      </w:pPr>
      <w:bookmarkStart w:id="19" w:name="_Toc352141126"/>
      <w:r w:rsidRPr="00B84645">
        <w:rPr>
          <w:sz w:val="24"/>
          <w:szCs w:val="24"/>
        </w:rPr>
        <w:t xml:space="preserve">3.2 </w:t>
      </w:r>
      <w:r w:rsidRPr="00B84645">
        <w:rPr>
          <w:sz w:val="24"/>
          <w:szCs w:val="24"/>
        </w:rPr>
        <w:tab/>
        <w:t>Post-Workshop Assessment</w:t>
      </w:r>
      <w:bookmarkEnd w:id="19"/>
    </w:p>
    <w:p w:rsidR="00243B2C" w:rsidRPr="00B84645" w:rsidRDefault="00243B2C" w:rsidP="00C5169F">
      <w:pPr>
        <w:jc w:val="both"/>
        <w:rPr>
          <w:rFonts w:ascii="Arial" w:hAnsi="Arial" w:cs="Arial"/>
        </w:rPr>
      </w:pPr>
    </w:p>
    <w:p w:rsidR="00243B2C" w:rsidRPr="00B84645" w:rsidRDefault="00243B2C" w:rsidP="00C5169F">
      <w:pPr>
        <w:jc w:val="both"/>
        <w:rPr>
          <w:rFonts w:ascii="Arial" w:hAnsi="Arial" w:cs="Arial"/>
          <w:lang w:eastAsia="en-US"/>
        </w:rPr>
      </w:pPr>
      <w:r w:rsidRPr="00B84645">
        <w:rPr>
          <w:rFonts w:ascii="Arial" w:hAnsi="Arial" w:cs="Arial"/>
          <w:lang w:eastAsia="en-US"/>
        </w:rPr>
        <w:t xml:space="preserve">At the conclusion of the Workshop participants completed a Post-Workshop Questionnaire that was divided into two parts. Questions in the first part dealt with the quality and value of the Workshop and questions in the second part asked students to rate their level of knowledge and skills after completing the Workshop. </w:t>
      </w:r>
      <w:r w:rsidRPr="00B84645">
        <w:rPr>
          <w:rFonts w:ascii="Arial" w:hAnsi="Arial" w:cs="Arial"/>
          <w:b/>
          <w:lang w:eastAsia="en-US"/>
        </w:rPr>
        <w:t>Annexure Six</w:t>
      </w:r>
      <w:r w:rsidRPr="00B84645">
        <w:rPr>
          <w:rFonts w:ascii="Arial" w:hAnsi="Arial" w:cs="Arial"/>
          <w:lang w:eastAsia="en-US"/>
        </w:rPr>
        <w:t xml:space="preserve"> contains a list of the questions and </w:t>
      </w:r>
      <w:r w:rsidRPr="00B84645">
        <w:rPr>
          <w:rFonts w:ascii="Arial" w:hAnsi="Arial" w:cs="Arial"/>
          <w:b/>
          <w:lang w:eastAsia="en-US"/>
        </w:rPr>
        <w:t>Annexure Seven</w:t>
      </w:r>
      <w:r w:rsidRPr="00B84645">
        <w:rPr>
          <w:rFonts w:ascii="Arial" w:hAnsi="Arial" w:cs="Arial"/>
          <w:lang w:eastAsia="en-US"/>
        </w:rPr>
        <w:t xml:space="preserve"> contains a summary of the text based responses from participants.</w:t>
      </w:r>
    </w:p>
    <w:p w:rsidR="00243B2C" w:rsidRDefault="00243B2C" w:rsidP="00B71D70">
      <w:pPr>
        <w:jc w:val="both"/>
        <w:rPr>
          <w:rFonts w:ascii="Arial" w:hAnsi="Arial" w:cs="Arial"/>
        </w:rPr>
      </w:pPr>
    </w:p>
    <w:p w:rsidR="00243B2C" w:rsidRDefault="00243B2C" w:rsidP="00B71D70">
      <w:pPr>
        <w:jc w:val="both"/>
        <w:rPr>
          <w:rFonts w:ascii="Arial" w:hAnsi="Arial" w:cs="Arial"/>
        </w:rPr>
      </w:pPr>
    </w:p>
    <w:p w:rsidR="00243B2C" w:rsidRDefault="00243B2C" w:rsidP="00B71D70">
      <w:pPr>
        <w:jc w:val="both"/>
        <w:rPr>
          <w:rFonts w:ascii="Arial" w:hAnsi="Arial" w:cs="Arial"/>
        </w:rPr>
      </w:pPr>
    </w:p>
    <w:p w:rsidR="00243B2C" w:rsidRDefault="00243B2C" w:rsidP="00B71D70">
      <w:pPr>
        <w:jc w:val="both"/>
        <w:rPr>
          <w:rFonts w:ascii="Arial" w:hAnsi="Arial" w:cs="Arial"/>
        </w:rPr>
      </w:pPr>
    </w:p>
    <w:p w:rsidR="00243B2C" w:rsidRDefault="00243B2C" w:rsidP="00B71D70">
      <w:pPr>
        <w:jc w:val="both"/>
        <w:rPr>
          <w:rFonts w:ascii="Arial" w:hAnsi="Arial" w:cs="Arial"/>
        </w:rPr>
      </w:pPr>
    </w:p>
    <w:p w:rsidR="00243B2C" w:rsidRDefault="00243B2C" w:rsidP="00B71D70">
      <w:pPr>
        <w:jc w:val="both"/>
        <w:rPr>
          <w:rFonts w:ascii="Arial" w:hAnsi="Arial" w:cs="Arial"/>
        </w:rPr>
      </w:pPr>
    </w:p>
    <w:p w:rsidR="00243B2C" w:rsidRPr="00752579" w:rsidRDefault="00243B2C" w:rsidP="00B71D70">
      <w:pPr>
        <w:jc w:val="both"/>
        <w:rPr>
          <w:rFonts w:ascii="Arial" w:hAnsi="Arial" w:cs="Arial"/>
          <w:sz w:val="8"/>
          <w:szCs w:val="8"/>
        </w:rPr>
      </w:pPr>
    </w:p>
    <w:p w:rsidR="00243B2C" w:rsidRDefault="00243B2C" w:rsidP="00815689">
      <w:pPr>
        <w:pStyle w:val="Heading2"/>
      </w:pPr>
      <w:bookmarkStart w:id="20" w:name="_Toc352141127"/>
      <w:r>
        <w:t>3.2.1</w:t>
      </w:r>
      <w:r w:rsidRPr="00B84645">
        <w:tab/>
        <w:t xml:space="preserve">Summary of Pre-Workshop </w:t>
      </w:r>
      <w:r>
        <w:t xml:space="preserve">and Post-Workshop </w:t>
      </w:r>
      <w:r w:rsidRPr="00B84645">
        <w:t>Responses Regarding Content Knowledge</w:t>
      </w:r>
      <w:bookmarkEnd w:id="20"/>
      <w:r w:rsidRPr="00B84645">
        <w:t xml:space="preserve"> </w:t>
      </w:r>
    </w:p>
    <w:p w:rsidR="00243B2C" w:rsidRPr="00C5169F" w:rsidRDefault="00243B2C" w:rsidP="00C5169F">
      <w:pPr>
        <w:rPr>
          <w:rFonts w:ascii="Arial" w:hAnsi="Arial" w:cs="Arial"/>
        </w:rPr>
      </w:pPr>
      <w:r w:rsidRPr="00C5169F">
        <w:rPr>
          <w:rFonts w:ascii="Arial" w:hAnsi="Arial" w:cs="Arial"/>
        </w:rPr>
        <w:t>The following graph show</w:t>
      </w:r>
      <w:r>
        <w:rPr>
          <w:rFonts w:ascii="Arial" w:hAnsi="Arial" w:cs="Arial"/>
        </w:rPr>
        <w:t>s a</w:t>
      </w:r>
      <w:r w:rsidRPr="00C5169F">
        <w:rPr>
          <w:rFonts w:ascii="Arial" w:hAnsi="Arial" w:cs="Arial"/>
        </w:rPr>
        <w:t xml:space="preserve"> comparison between pre-workshop and post-workshop responses regarding content knowledge</w:t>
      </w:r>
      <w:r>
        <w:rPr>
          <w:rFonts w:ascii="Arial" w:hAnsi="Arial" w:cs="Arial"/>
        </w:rPr>
        <w:t xml:space="preserve"> and shows a significant increase in the level of skills and knowledge post training.</w:t>
      </w:r>
    </w:p>
    <w:p w:rsidR="00243B2C" w:rsidRDefault="00243B2C" w:rsidP="00C5169F"/>
    <w:p w:rsidR="00243B2C" w:rsidRPr="00C5169F" w:rsidRDefault="00243B2C" w:rsidP="00C5169F">
      <w:r w:rsidRPr="00167752">
        <w:rPr>
          <w:noProof/>
        </w:rPr>
        <w:object w:dxaOrig="8698" w:dyaOrig="5060">
          <v:shape id="Chart 3" o:spid="_x0000_i1025" type="#_x0000_t75" style="width:435pt;height:253.5pt;visibility:visible" o:ole="">
            <v:imagedata r:id="rId10" o:title="" cropbottom="-52f"/>
            <o:lock v:ext="edit" aspectratio="f"/>
          </v:shape>
          <o:OLEObject Type="Embed" ProgID="Excel.Chart.8" ShapeID="Chart 3" DrawAspect="Content" ObjectID="_1429704362" r:id="rId11"/>
        </w:object>
      </w:r>
    </w:p>
    <w:p w:rsidR="00243B2C" w:rsidRDefault="00243B2C" w:rsidP="008E32C8">
      <w:pPr>
        <w:spacing w:before="40" w:after="60"/>
        <w:jc w:val="both"/>
        <w:rPr>
          <w:rFonts w:ascii="Arial" w:hAnsi="Arial" w:cs="Arial"/>
          <w:b/>
          <w:lang w:eastAsia="en-US"/>
        </w:rPr>
      </w:pPr>
    </w:p>
    <w:p w:rsidR="00243B2C" w:rsidRPr="008E32C8" w:rsidRDefault="00243B2C" w:rsidP="008E32C8">
      <w:pPr>
        <w:spacing w:before="40" w:after="60"/>
        <w:jc w:val="both"/>
        <w:rPr>
          <w:rFonts w:ascii="Arial" w:hAnsi="Arial" w:cs="Arial"/>
          <w:b/>
          <w:lang w:eastAsia="en-US"/>
        </w:rPr>
      </w:pPr>
      <w:r>
        <w:rPr>
          <w:rFonts w:ascii="Arial" w:hAnsi="Arial" w:cs="Arial"/>
          <w:b/>
          <w:lang w:eastAsia="en-US"/>
        </w:rPr>
        <w:t>The following graph</w:t>
      </w:r>
      <w:r w:rsidRPr="008E32C8">
        <w:rPr>
          <w:rFonts w:ascii="Arial" w:hAnsi="Arial" w:cs="Arial"/>
          <w:b/>
          <w:lang w:eastAsia="en-US"/>
        </w:rPr>
        <w:t xml:space="preserve"> shows levels of skills and knowledge post-training</w:t>
      </w:r>
    </w:p>
    <w:p w:rsidR="00243B2C" w:rsidRDefault="00243B2C" w:rsidP="008E32C8">
      <w:pPr>
        <w:spacing w:before="40" w:after="60"/>
        <w:jc w:val="both"/>
        <w:rPr>
          <w:noProof/>
        </w:rPr>
      </w:pPr>
      <w:r w:rsidRPr="00167752">
        <w:rPr>
          <w:noProof/>
        </w:rPr>
        <w:object w:dxaOrig="8698" w:dyaOrig="5060">
          <v:shape id="Chart 4" o:spid="_x0000_i1026" type="#_x0000_t75" style="width:435pt;height:253.5pt;visibility:visible" o:ole="">
            <v:imagedata r:id="rId12" o:title="" cropbottom="-52f"/>
            <o:lock v:ext="edit" aspectratio="f"/>
          </v:shape>
          <o:OLEObject Type="Embed" ProgID="Excel.Chart.8" ShapeID="Chart 4" DrawAspect="Content" ObjectID="_1429704363" r:id="rId13"/>
        </w:object>
      </w:r>
    </w:p>
    <w:p w:rsidR="00243B2C" w:rsidRDefault="00243B2C" w:rsidP="008E32C8">
      <w:pPr>
        <w:spacing w:before="40" w:after="60"/>
        <w:jc w:val="both"/>
        <w:rPr>
          <w:noProof/>
        </w:rPr>
      </w:pPr>
    </w:p>
    <w:p w:rsidR="00243B2C" w:rsidRPr="00581F26" w:rsidRDefault="00243B2C" w:rsidP="008E32C8">
      <w:pPr>
        <w:spacing w:before="40" w:after="60"/>
        <w:jc w:val="both"/>
        <w:rPr>
          <w:rFonts w:ascii="Arial" w:hAnsi="Arial" w:cs="Arial"/>
          <w:b/>
          <w:sz w:val="4"/>
          <w:szCs w:val="4"/>
          <w:lang w:eastAsia="en-US"/>
        </w:rPr>
      </w:pPr>
    </w:p>
    <w:p w:rsidR="00243B2C" w:rsidRPr="00752579" w:rsidRDefault="00243B2C" w:rsidP="00C5169F">
      <w:pPr>
        <w:spacing w:before="40"/>
        <w:jc w:val="both"/>
        <w:rPr>
          <w:rFonts w:ascii="Arial" w:hAnsi="Arial" w:cs="Arial"/>
          <w:b/>
          <w:sz w:val="8"/>
          <w:szCs w:val="8"/>
          <w:lang w:eastAsia="en-US"/>
        </w:rPr>
      </w:pPr>
    </w:p>
    <w:p w:rsidR="00243B2C" w:rsidRPr="00B84645" w:rsidRDefault="00243B2C" w:rsidP="00815689">
      <w:pPr>
        <w:pStyle w:val="Heading2"/>
        <w:rPr>
          <w:sz w:val="24"/>
          <w:szCs w:val="24"/>
        </w:rPr>
      </w:pPr>
      <w:bookmarkStart w:id="21" w:name="_Toc352141128"/>
      <w:r>
        <w:rPr>
          <w:sz w:val="24"/>
          <w:szCs w:val="24"/>
        </w:rPr>
        <w:t>3.2.2</w:t>
      </w:r>
      <w:r w:rsidRPr="00B84645">
        <w:rPr>
          <w:sz w:val="24"/>
          <w:szCs w:val="24"/>
        </w:rPr>
        <w:tab/>
        <w:t>Summary of Responses Regarding Quality and Value of the Workshops</w:t>
      </w:r>
      <w:bookmarkEnd w:id="21"/>
    </w:p>
    <w:p w:rsidR="00243B2C" w:rsidRDefault="00243B2C" w:rsidP="00B71D70">
      <w:pPr>
        <w:spacing w:before="40" w:after="60"/>
        <w:ind w:left="357"/>
        <w:jc w:val="both"/>
        <w:rPr>
          <w:rFonts w:ascii="Arial" w:hAnsi="Arial" w:cs="Arial"/>
          <w:lang w:eastAsia="en-US"/>
        </w:rPr>
      </w:pPr>
      <w:r w:rsidRPr="00B84645">
        <w:rPr>
          <w:rFonts w:ascii="Arial" w:hAnsi="Arial" w:cs="Arial"/>
          <w:lang w:eastAsia="en-US"/>
        </w:rPr>
        <w:t>The f</w:t>
      </w:r>
      <w:r>
        <w:rPr>
          <w:rFonts w:ascii="Arial" w:hAnsi="Arial" w:cs="Arial"/>
          <w:lang w:eastAsia="en-US"/>
        </w:rPr>
        <w:t>ollowing graph shows participants responses regarding the quality and value of the workshop. Participants found the workshop very useful, practical and there was a large increase in the level of confidence participant’s felt as a trainer post-workshop.</w:t>
      </w:r>
    </w:p>
    <w:p w:rsidR="00243B2C" w:rsidRDefault="00243B2C" w:rsidP="00B71D70">
      <w:pPr>
        <w:spacing w:before="40" w:after="60"/>
        <w:ind w:left="357"/>
        <w:jc w:val="both"/>
        <w:rPr>
          <w:rFonts w:ascii="Arial" w:hAnsi="Arial" w:cs="Arial"/>
          <w:lang w:eastAsia="en-US"/>
        </w:rPr>
      </w:pPr>
      <w:r w:rsidRPr="00167752">
        <w:rPr>
          <w:noProof/>
        </w:rPr>
        <w:object w:dxaOrig="8698" w:dyaOrig="5060">
          <v:shape id="Chart 1" o:spid="_x0000_i1027" type="#_x0000_t75" style="width:435pt;height:253.5pt;visibility:visible" o:ole="">
            <v:imagedata r:id="rId14" o:title="" cropbottom="-52f"/>
            <o:lock v:ext="edit" aspectratio="f"/>
          </v:shape>
          <o:OLEObject Type="Embed" ProgID="Excel.Chart.8" ShapeID="Chart 1" DrawAspect="Content" ObjectID="_1429704364" r:id="rId15"/>
        </w:object>
      </w:r>
    </w:p>
    <w:p w:rsidR="00243B2C" w:rsidRPr="000B409E" w:rsidRDefault="00243B2C" w:rsidP="000B409E">
      <w:pPr>
        <w:pStyle w:val="Heading3"/>
        <w:spacing w:before="0" w:after="180"/>
        <w:ind w:left="709"/>
        <w:jc w:val="both"/>
        <w:rPr>
          <w:b w:val="0"/>
          <w:sz w:val="24"/>
          <w:szCs w:val="24"/>
        </w:rPr>
      </w:pPr>
      <w:r w:rsidRPr="00B84645">
        <w:rPr>
          <w:lang w:eastAsia="en-US"/>
        </w:rPr>
        <w:t xml:space="preserve"> </w:t>
      </w:r>
      <w:bookmarkStart w:id="22" w:name="_Toc352141129"/>
      <w:r w:rsidRPr="000B409E">
        <w:rPr>
          <w:b w:val="0"/>
          <w:sz w:val="24"/>
          <w:szCs w:val="24"/>
          <w:lang w:eastAsia="en-US"/>
        </w:rPr>
        <w:t>Participants found the most useful experiences of the workshop was learning how to undertake a Training Needs Analysis, designing a learning program, delivering a training session confidently to a group of learners and learning how to create PowerPoint presentations. The majority of participants could not identify anything that was ‘least useful’ in the workshop.</w:t>
      </w:r>
      <w:bookmarkEnd w:id="22"/>
      <w:r w:rsidRPr="000B409E">
        <w:rPr>
          <w:b w:val="0"/>
          <w:sz w:val="24"/>
          <w:szCs w:val="24"/>
          <w:lang w:eastAsia="en-US"/>
        </w:rPr>
        <w:t xml:space="preserve"> </w:t>
      </w:r>
    </w:p>
    <w:p w:rsidR="00243B2C" w:rsidRPr="00B84645" w:rsidRDefault="00243B2C" w:rsidP="00B71D70">
      <w:pPr>
        <w:jc w:val="both"/>
        <w:rPr>
          <w:rFonts w:ascii="Arial" w:hAnsi="Arial" w:cs="Arial"/>
          <w:lang w:eastAsia="en-US"/>
        </w:rPr>
      </w:pPr>
    </w:p>
    <w:p w:rsidR="00243B2C" w:rsidRPr="00B84645" w:rsidRDefault="00243B2C" w:rsidP="000B409E">
      <w:pPr>
        <w:ind w:firstLine="709"/>
        <w:jc w:val="both"/>
        <w:rPr>
          <w:rFonts w:ascii="Arial" w:hAnsi="Arial" w:cs="Arial"/>
          <w:lang w:eastAsia="en-US"/>
        </w:rPr>
      </w:pPr>
      <w:r w:rsidRPr="00B84645">
        <w:rPr>
          <w:rFonts w:ascii="Arial" w:hAnsi="Arial" w:cs="Arial"/>
          <w:lang w:eastAsia="en-US"/>
        </w:rPr>
        <w:t xml:space="preserve">Some suggestions were made for improving the workshop including: </w:t>
      </w:r>
    </w:p>
    <w:p w:rsidR="00243B2C" w:rsidRPr="00974A8C" w:rsidRDefault="00243B2C" w:rsidP="00B71D70">
      <w:pPr>
        <w:pStyle w:val="ListParagraph"/>
        <w:numPr>
          <w:ilvl w:val="0"/>
          <w:numId w:val="7"/>
        </w:numPr>
        <w:spacing w:after="200" w:line="276" w:lineRule="auto"/>
        <w:jc w:val="both"/>
        <w:rPr>
          <w:rFonts w:ascii="Arial" w:hAnsi="Arial" w:cs="Arial"/>
          <w:b/>
        </w:rPr>
      </w:pPr>
      <w:r w:rsidRPr="00974A8C">
        <w:rPr>
          <w:rFonts w:ascii="Arial" w:hAnsi="Arial" w:cs="Arial"/>
        </w:rPr>
        <w:t>Receiving copies of facilitators presentations before the sessions were held</w:t>
      </w:r>
    </w:p>
    <w:p w:rsidR="00243B2C" w:rsidRPr="00974A8C" w:rsidRDefault="00243B2C" w:rsidP="00B71D70">
      <w:pPr>
        <w:pStyle w:val="ListParagraph"/>
        <w:numPr>
          <w:ilvl w:val="0"/>
          <w:numId w:val="7"/>
        </w:numPr>
        <w:spacing w:after="200" w:line="276" w:lineRule="auto"/>
        <w:jc w:val="both"/>
        <w:rPr>
          <w:rFonts w:ascii="Arial" w:hAnsi="Arial" w:cs="Arial"/>
          <w:b/>
        </w:rPr>
      </w:pPr>
      <w:r w:rsidRPr="00974A8C">
        <w:rPr>
          <w:rFonts w:ascii="Arial" w:hAnsi="Arial" w:cs="Arial"/>
        </w:rPr>
        <w:t>More time for preparation of participants training session</w:t>
      </w:r>
    </w:p>
    <w:p w:rsidR="00243B2C" w:rsidRPr="00974A8C" w:rsidRDefault="00243B2C" w:rsidP="00B71D70">
      <w:pPr>
        <w:pStyle w:val="ListParagraph"/>
        <w:numPr>
          <w:ilvl w:val="0"/>
          <w:numId w:val="7"/>
        </w:numPr>
        <w:spacing w:after="200" w:line="276" w:lineRule="auto"/>
        <w:jc w:val="both"/>
        <w:rPr>
          <w:rFonts w:ascii="Arial" w:hAnsi="Arial" w:cs="Arial"/>
          <w:b/>
        </w:rPr>
      </w:pPr>
      <w:r w:rsidRPr="00974A8C">
        <w:rPr>
          <w:rFonts w:ascii="Arial" w:hAnsi="Arial" w:cs="Arial"/>
        </w:rPr>
        <w:t>Participants need to be vetted to see if they are suitable to attend the workshop</w:t>
      </w:r>
    </w:p>
    <w:p w:rsidR="00243B2C" w:rsidRPr="00974A8C" w:rsidRDefault="00243B2C" w:rsidP="00BE7CAF">
      <w:pPr>
        <w:pStyle w:val="ListParagraph"/>
        <w:numPr>
          <w:ilvl w:val="0"/>
          <w:numId w:val="7"/>
        </w:numPr>
        <w:spacing w:after="200" w:line="276" w:lineRule="auto"/>
        <w:jc w:val="both"/>
        <w:rPr>
          <w:rFonts w:ascii="Arial" w:hAnsi="Arial" w:cs="Arial"/>
          <w:b/>
        </w:rPr>
      </w:pPr>
      <w:r w:rsidRPr="00974A8C">
        <w:rPr>
          <w:rFonts w:ascii="Arial" w:hAnsi="Arial" w:cs="Arial"/>
        </w:rPr>
        <w:t>Ongoing monitoring post training</w:t>
      </w:r>
    </w:p>
    <w:p w:rsidR="00243B2C" w:rsidRPr="00B84645" w:rsidRDefault="00243B2C" w:rsidP="00B71D70">
      <w:pPr>
        <w:pStyle w:val="ListParagraph"/>
        <w:spacing w:before="100"/>
        <w:ind w:left="2157"/>
        <w:jc w:val="both"/>
        <w:rPr>
          <w:rFonts w:ascii="Arial" w:hAnsi="Arial" w:cs="Arial"/>
          <w:color w:val="FF0000"/>
          <w:lang w:eastAsia="en-US"/>
        </w:rPr>
      </w:pPr>
    </w:p>
    <w:p w:rsidR="00243B2C" w:rsidRPr="00B84645" w:rsidRDefault="00243B2C" w:rsidP="00B71D70">
      <w:pPr>
        <w:pStyle w:val="Heading313p"/>
        <w:spacing w:before="0" w:after="180"/>
        <w:ind w:left="720" w:hanging="720"/>
        <w:jc w:val="both"/>
        <w:rPr>
          <w:sz w:val="24"/>
          <w:szCs w:val="24"/>
        </w:rPr>
      </w:pPr>
      <w:bookmarkStart w:id="23" w:name="_Toc232917649"/>
      <w:bookmarkStart w:id="24" w:name="_Toc232756594"/>
      <w:bookmarkStart w:id="25" w:name="_Toc352141130"/>
      <w:bookmarkEnd w:id="8"/>
      <w:r w:rsidRPr="00B84645">
        <w:rPr>
          <w:sz w:val="24"/>
          <w:szCs w:val="24"/>
        </w:rPr>
        <w:t xml:space="preserve">4.0 </w:t>
      </w:r>
      <w:r w:rsidRPr="00B84645">
        <w:rPr>
          <w:sz w:val="24"/>
          <w:szCs w:val="24"/>
        </w:rPr>
        <w:tab/>
        <w:t>Adviser Inputs</w:t>
      </w:r>
      <w:bookmarkEnd w:id="23"/>
      <w:bookmarkEnd w:id="24"/>
      <w:r w:rsidRPr="00B84645">
        <w:rPr>
          <w:sz w:val="24"/>
          <w:szCs w:val="24"/>
        </w:rPr>
        <w:t xml:space="preserve"> at the Completion of Training</w:t>
      </w:r>
      <w:bookmarkEnd w:id="25"/>
    </w:p>
    <w:tbl>
      <w:tblPr>
        <w:tblW w:w="8504" w:type="dxa"/>
        <w:jc w:val="center"/>
        <w:tblLayout w:type="fixed"/>
        <w:tblCellMar>
          <w:left w:w="0" w:type="dxa"/>
          <w:right w:w="0" w:type="dxa"/>
        </w:tblCellMar>
        <w:tblLook w:val="0000"/>
      </w:tblPr>
      <w:tblGrid>
        <w:gridCol w:w="2126"/>
        <w:gridCol w:w="2126"/>
        <w:gridCol w:w="2126"/>
        <w:gridCol w:w="2126"/>
      </w:tblGrid>
      <w:tr w:rsidR="00243B2C" w:rsidRPr="00B84645" w:rsidTr="00B06B1B">
        <w:trPr>
          <w:jc w:val="center"/>
        </w:trPr>
        <w:tc>
          <w:tcPr>
            <w:tcW w:w="2126" w:type="dxa"/>
            <w:tcBorders>
              <w:top w:val="single" w:sz="2" w:space="0" w:color="auto"/>
              <w:bottom w:val="single" w:sz="2" w:space="0" w:color="auto"/>
              <w:right w:val="dotted" w:sz="4" w:space="0" w:color="auto"/>
            </w:tcBorders>
            <w:shd w:val="pct15" w:color="auto" w:fill="auto"/>
          </w:tcPr>
          <w:p w:rsidR="00243B2C" w:rsidRPr="00B84645" w:rsidRDefault="00243B2C" w:rsidP="00B06B1B">
            <w:pPr>
              <w:spacing w:before="40" w:after="40"/>
              <w:jc w:val="both"/>
              <w:rPr>
                <w:rFonts w:ascii="Arial" w:hAnsi="Arial" w:cs="Arial"/>
                <w:b/>
                <w:lang w:eastAsia="en-US" w:bidi="th-TH"/>
              </w:rPr>
            </w:pPr>
            <w:r w:rsidRPr="00B84645">
              <w:rPr>
                <w:rFonts w:ascii="Arial" w:hAnsi="Arial" w:cs="Arial"/>
                <w:b/>
                <w:lang w:eastAsia="en-US" w:bidi="th-TH"/>
              </w:rPr>
              <w:t>Trainer</w:t>
            </w:r>
          </w:p>
        </w:tc>
        <w:tc>
          <w:tcPr>
            <w:tcW w:w="2126" w:type="dxa"/>
            <w:tcBorders>
              <w:top w:val="single" w:sz="2" w:space="0" w:color="auto"/>
              <w:bottom w:val="single" w:sz="2" w:space="0" w:color="auto"/>
              <w:right w:val="dotted" w:sz="4" w:space="0" w:color="auto"/>
            </w:tcBorders>
            <w:shd w:val="pct15" w:color="auto" w:fill="auto"/>
            <w:tcMar>
              <w:top w:w="0" w:type="dxa"/>
              <w:left w:w="108" w:type="dxa"/>
              <w:bottom w:w="0" w:type="dxa"/>
              <w:right w:w="108" w:type="dxa"/>
            </w:tcMar>
            <w:vAlign w:val="center"/>
          </w:tcPr>
          <w:p w:rsidR="00243B2C" w:rsidRPr="00B84645" w:rsidRDefault="00243B2C" w:rsidP="00B06B1B">
            <w:pPr>
              <w:spacing w:before="40" w:after="40"/>
              <w:jc w:val="both"/>
              <w:rPr>
                <w:rFonts w:ascii="Arial" w:hAnsi="Arial" w:cs="Arial"/>
                <w:b/>
                <w:lang w:eastAsia="en-US" w:bidi="th-TH"/>
              </w:rPr>
            </w:pPr>
            <w:r w:rsidRPr="00B84645">
              <w:rPr>
                <w:rFonts w:ascii="Arial" w:hAnsi="Arial" w:cs="Arial"/>
                <w:b/>
                <w:lang w:eastAsia="en-US" w:bidi="th-TH"/>
              </w:rPr>
              <w:t>Contracted Inputs</w:t>
            </w:r>
          </w:p>
        </w:tc>
        <w:tc>
          <w:tcPr>
            <w:tcW w:w="2126" w:type="dxa"/>
            <w:tcBorders>
              <w:top w:val="single" w:sz="2" w:space="0" w:color="auto"/>
              <w:left w:val="dotted" w:sz="4" w:space="0" w:color="auto"/>
              <w:bottom w:val="single" w:sz="2" w:space="0" w:color="auto"/>
              <w:right w:val="dotted" w:sz="4" w:space="0" w:color="auto"/>
            </w:tcBorders>
            <w:shd w:val="pct15" w:color="auto" w:fill="auto"/>
            <w:tcMar>
              <w:top w:w="0" w:type="dxa"/>
              <w:left w:w="108" w:type="dxa"/>
              <w:bottom w:w="0" w:type="dxa"/>
              <w:right w:w="108" w:type="dxa"/>
            </w:tcMar>
            <w:vAlign w:val="center"/>
          </w:tcPr>
          <w:p w:rsidR="00243B2C" w:rsidRPr="00B84645" w:rsidRDefault="00243B2C" w:rsidP="00B06B1B">
            <w:pPr>
              <w:spacing w:before="40" w:after="40"/>
              <w:jc w:val="both"/>
              <w:rPr>
                <w:rFonts w:ascii="Arial" w:hAnsi="Arial" w:cs="Arial"/>
                <w:b/>
                <w:lang w:eastAsia="en-US" w:bidi="th-TH"/>
              </w:rPr>
            </w:pPr>
            <w:r w:rsidRPr="00B84645">
              <w:rPr>
                <w:rFonts w:ascii="Arial" w:hAnsi="Arial" w:cs="Arial"/>
                <w:b/>
                <w:lang w:eastAsia="en-US" w:bidi="th-TH"/>
              </w:rPr>
              <w:t>Inputs To-date</w:t>
            </w:r>
          </w:p>
        </w:tc>
        <w:tc>
          <w:tcPr>
            <w:tcW w:w="2126" w:type="dxa"/>
            <w:tcBorders>
              <w:top w:val="single" w:sz="2" w:space="0" w:color="auto"/>
              <w:left w:val="dotted" w:sz="4" w:space="0" w:color="auto"/>
              <w:bottom w:val="single" w:sz="2" w:space="0" w:color="auto"/>
              <w:right w:val="nil"/>
            </w:tcBorders>
            <w:shd w:val="pct15" w:color="auto" w:fill="auto"/>
            <w:tcMar>
              <w:top w:w="0" w:type="dxa"/>
              <w:left w:w="108" w:type="dxa"/>
              <w:bottom w:w="0" w:type="dxa"/>
              <w:right w:w="108" w:type="dxa"/>
            </w:tcMar>
            <w:vAlign w:val="center"/>
          </w:tcPr>
          <w:p w:rsidR="00243B2C" w:rsidRPr="00B84645" w:rsidRDefault="00243B2C" w:rsidP="00B06B1B">
            <w:pPr>
              <w:spacing w:before="40" w:after="40"/>
              <w:jc w:val="both"/>
              <w:rPr>
                <w:rFonts w:ascii="Arial" w:hAnsi="Arial" w:cs="Arial"/>
                <w:b/>
                <w:lang w:eastAsia="en-US" w:bidi="th-TH"/>
              </w:rPr>
            </w:pPr>
            <w:r w:rsidRPr="00B84645">
              <w:rPr>
                <w:rFonts w:ascii="Arial" w:hAnsi="Arial" w:cs="Arial"/>
                <w:b/>
                <w:lang w:eastAsia="en-US" w:bidi="th-TH"/>
              </w:rPr>
              <w:t>Balance Remaining</w:t>
            </w:r>
          </w:p>
        </w:tc>
      </w:tr>
      <w:tr w:rsidR="00243B2C" w:rsidRPr="00B84645" w:rsidTr="00B06B1B">
        <w:trPr>
          <w:trHeight w:val="309"/>
          <w:jc w:val="center"/>
        </w:trPr>
        <w:tc>
          <w:tcPr>
            <w:tcW w:w="2126" w:type="dxa"/>
            <w:tcBorders>
              <w:top w:val="single" w:sz="2" w:space="0" w:color="auto"/>
              <w:bottom w:val="dotted" w:sz="4" w:space="0" w:color="auto"/>
              <w:right w:val="dotted" w:sz="4" w:space="0" w:color="auto"/>
            </w:tcBorders>
          </w:tcPr>
          <w:p w:rsidR="00243B2C" w:rsidRPr="00B84645" w:rsidRDefault="00243B2C" w:rsidP="00B06B1B">
            <w:pPr>
              <w:spacing w:before="20" w:after="20"/>
              <w:jc w:val="both"/>
              <w:rPr>
                <w:rFonts w:ascii="Arial" w:hAnsi="Arial" w:cs="Arial"/>
                <w:lang w:eastAsia="en-US" w:bidi="th-TH"/>
              </w:rPr>
            </w:pPr>
            <w:r w:rsidRPr="00B84645">
              <w:rPr>
                <w:rFonts w:ascii="Arial" w:hAnsi="Arial" w:cs="Arial"/>
                <w:lang w:eastAsia="en-US" w:bidi="th-TH"/>
              </w:rPr>
              <w:t>Margaret Barron</w:t>
            </w:r>
          </w:p>
        </w:tc>
        <w:tc>
          <w:tcPr>
            <w:tcW w:w="2126" w:type="dxa"/>
            <w:tcBorders>
              <w:top w:val="single" w:sz="2" w:space="0" w:color="auto"/>
              <w:bottom w:val="dotted" w:sz="4" w:space="0" w:color="auto"/>
              <w:right w:val="dotted" w:sz="4" w:space="0" w:color="auto"/>
            </w:tcBorders>
            <w:tcMar>
              <w:top w:w="0" w:type="dxa"/>
              <w:left w:w="108" w:type="dxa"/>
              <w:bottom w:w="0" w:type="dxa"/>
              <w:right w:w="108" w:type="dxa"/>
            </w:tcMar>
            <w:vAlign w:val="center"/>
          </w:tcPr>
          <w:p w:rsidR="00243B2C" w:rsidRPr="00B84645" w:rsidRDefault="00243B2C" w:rsidP="00B06B1B">
            <w:pPr>
              <w:spacing w:before="20" w:after="20"/>
              <w:jc w:val="both"/>
              <w:rPr>
                <w:rFonts w:ascii="Arial" w:hAnsi="Arial" w:cs="Arial"/>
                <w:lang w:eastAsia="en-US" w:bidi="th-TH"/>
              </w:rPr>
            </w:pPr>
            <w:r w:rsidRPr="00B84645">
              <w:rPr>
                <w:rFonts w:ascii="Arial" w:hAnsi="Arial" w:cs="Arial"/>
                <w:color w:val="FF0000"/>
                <w:lang w:eastAsia="en-US" w:bidi="th-TH"/>
              </w:rPr>
              <w:t xml:space="preserve"> </w:t>
            </w:r>
            <w:r w:rsidRPr="003C22AD">
              <w:rPr>
                <w:rFonts w:ascii="Arial" w:hAnsi="Arial" w:cs="Arial"/>
                <w:lang w:eastAsia="en-US" w:bidi="th-TH"/>
              </w:rPr>
              <w:t>19</w:t>
            </w:r>
            <w:r>
              <w:rPr>
                <w:rFonts w:ascii="Arial" w:hAnsi="Arial" w:cs="Arial"/>
                <w:color w:val="FF0000"/>
                <w:lang w:eastAsia="en-US" w:bidi="th-TH"/>
              </w:rPr>
              <w:t xml:space="preserve"> </w:t>
            </w:r>
            <w:r w:rsidRPr="00B84645">
              <w:rPr>
                <w:rFonts w:ascii="Arial" w:hAnsi="Arial" w:cs="Arial"/>
                <w:lang w:eastAsia="en-US" w:bidi="th-TH"/>
              </w:rPr>
              <w:t>days</w:t>
            </w:r>
          </w:p>
        </w:tc>
        <w:tc>
          <w:tcPr>
            <w:tcW w:w="2126" w:type="dxa"/>
            <w:tcBorders>
              <w:top w:val="single" w:sz="2"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243B2C" w:rsidRPr="00B84645" w:rsidRDefault="00243B2C" w:rsidP="00B06B1B">
            <w:pPr>
              <w:spacing w:before="20" w:after="20"/>
              <w:jc w:val="both"/>
              <w:rPr>
                <w:rFonts w:ascii="Arial" w:hAnsi="Arial" w:cs="Arial"/>
                <w:lang w:eastAsia="en-US" w:bidi="th-TH"/>
              </w:rPr>
            </w:pPr>
            <w:r w:rsidRPr="003C22AD">
              <w:rPr>
                <w:rFonts w:ascii="Arial" w:hAnsi="Arial" w:cs="Arial"/>
                <w:lang w:eastAsia="en-US" w:bidi="th-TH"/>
              </w:rPr>
              <w:t xml:space="preserve"> 19</w:t>
            </w:r>
            <w:r>
              <w:rPr>
                <w:rFonts w:ascii="Arial" w:hAnsi="Arial" w:cs="Arial"/>
                <w:color w:val="FF0000"/>
                <w:lang w:eastAsia="en-US" w:bidi="th-TH"/>
              </w:rPr>
              <w:t xml:space="preserve"> </w:t>
            </w:r>
            <w:r w:rsidRPr="00B84645">
              <w:rPr>
                <w:rFonts w:ascii="Arial" w:hAnsi="Arial" w:cs="Arial"/>
                <w:lang w:eastAsia="en-US" w:bidi="th-TH"/>
              </w:rPr>
              <w:t>input days</w:t>
            </w:r>
          </w:p>
        </w:tc>
        <w:tc>
          <w:tcPr>
            <w:tcW w:w="2126" w:type="dxa"/>
            <w:tcBorders>
              <w:top w:val="single" w:sz="2" w:space="0" w:color="auto"/>
              <w:left w:val="dotted" w:sz="4" w:space="0" w:color="auto"/>
              <w:bottom w:val="dotted" w:sz="4" w:space="0" w:color="auto"/>
              <w:right w:val="nil"/>
            </w:tcBorders>
            <w:tcMar>
              <w:top w:w="0" w:type="dxa"/>
              <w:left w:w="108" w:type="dxa"/>
              <w:bottom w:w="0" w:type="dxa"/>
              <w:right w:w="108" w:type="dxa"/>
            </w:tcMar>
            <w:vAlign w:val="center"/>
          </w:tcPr>
          <w:p w:rsidR="00243B2C" w:rsidRPr="00B84645" w:rsidRDefault="00243B2C" w:rsidP="00B06B1B">
            <w:pPr>
              <w:spacing w:before="20" w:after="20"/>
              <w:jc w:val="both"/>
              <w:rPr>
                <w:rFonts w:ascii="Arial" w:hAnsi="Arial" w:cs="Arial"/>
                <w:lang w:eastAsia="en-US" w:bidi="th-TH"/>
              </w:rPr>
            </w:pPr>
            <w:r w:rsidRPr="00B84645">
              <w:rPr>
                <w:rFonts w:ascii="Arial" w:hAnsi="Arial" w:cs="Arial"/>
                <w:lang w:eastAsia="en-US" w:bidi="th-TH"/>
              </w:rPr>
              <w:t>0</w:t>
            </w:r>
            <w:r w:rsidRPr="00B84645">
              <w:rPr>
                <w:rFonts w:ascii="Arial" w:hAnsi="Arial" w:cs="Arial"/>
                <w:color w:val="FF0000"/>
                <w:lang w:eastAsia="en-US" w:bidi="th-TH"/>
              </w:rPr>
              <w:t xml:space="preserve"> </w:t>
            </w:r>
            <w:r w:rsidRPr="00B84645">
              <w:rPr>
                <w:rFonts w:ascii="Arial" w:hAnsi="Arial" w:cs="Arial"/>
                <w:lang w:eastAsia="en-US" w:bidi="th-TH"/>
              </w:rPr>
              <w:t>input days</w:t>
            </w:r>
          </w:p>
        </w:tc>
      </w:tr>
      <w:tr w:rsidR="00243B2C" w:rsidRPr="00B84645" w:rsidTr="00B06B1B">
        <w:trPr>
          <w:trHeight w:val="309"/>
          <w:jc w:val="center"/>
        </w:trPr>
        <w:tc>
          <w:tcPr>
            <w:tcW w:w="2126" w:type="dxa"/>
            <w:tcBorders>
              <w:top w:val="dotted" w:sz="4" w:space="0" w:color="auto"/>
              <w:bottom w:val="single" w:sz="2" w:space="0" w:color="auto"/>
              <w:right w:val="dotted" w:sz="4" w:space="0" w:color="auto"/>
            </w:tcBorders>
          </w:tcPr>
          <w:p w:rsidR="00243B2C" w:rsidRPr="00B84645" w:rsidRDefault="00243B2C" w:rsidP="00B06B1B">
            <w:pPr>
              <w:spacing w:before="20" w:after="20"/>
              <w:jc w:val="both"/>
              <w:rPr>
                <w:rFonts w:ascii="Arial" w:hAnsi="Arial" w:cs="Arial"/>
                <w:lang w:eastAsia="en-US" w:bidi="th-TH"/>
              </w:rPr>
            </w:pPr>
            <w:r w:rsidRPr="00B84645">
              <w:rPr>
                <w:rFonts w:ascii="Arial" w:hAnsi="Arial" w:cs="Arial"/>
                <w:lang w:eastAsia="en-US" w:bidi="th-TH"/>
              </w:rPr>
              <w:t>Enoka Puni</w:t>
            </w:r>
          </w:p>
        </w:tc>
        <w:tc>
          <w:tcPr>
            <w:tcW w:w="2126" w:type="dxa"/>
            <w:tcBorders>
              <w:top w:val="dotted" w:sz="4" w:space="0" w:color="auto"/>
              <w:bottom w:val="single" w:sz="2" w:space="0" w:color="auto"/>
              <w:right w:val="dotted" w:sz="4" w:space="0" w:color="auto"/>
            </w:tcBorders>
            <w:tcMar>
              <w:top w:w="0" w:type="dxa"/>
              <w:left w:w="108" w:type="dxa"/>
              <w:bottom w:w="0" w:type="dxa"/>
              <w:right w:w="108" w:type="dxa"/>
            </w:tcMar>
            <w:vAlign w:val="center"/>
          </w:tcPr>
          <w:p w:rsidR="00243B2C" w:rsidRPr="00B84645" w:rsidRDefault="00243B2C" w:rsidP="00B06B1B">
            <w:pPr>
              <w:spacing w:before="20" w:after="20"/>
              <w:jc w:val="both"/>
              <w:rPr>
                <w:rFonts w:ascii="Arial" w:hAnsi="Arial" w:cs="Arial"/>
                <w:lang w:eastAsia="en-US" w:bidi="th-TH"/>
              </w:rPr>
            </w:pPr>
            <w:r w:rsidRPr="00B84645">
              <w:rPr>
                <w:rFonts w:ascii="Arial" w:hAnsi="Arial" w:cs="Arial"/>
                <w:lang w:eastAsia="en-US" w:bidi="th-TH"/>
              </w:rPr>
              <w:t xml:space="preserve"> </w:t>
            </w:r>
            <w:r>
              <w:rPr>
                <w:rFonts w:ascii="Arial" w:hAnsi="Arial" w:cs="Arial"/>
                <w:lang w:eastAsia="en-US" w:bidi="th-TH"/>
              </w:rPr>
              <w:t xml:space="preserve">17 </w:t>
            </w:r>
            <w:r w:rsidRPr="00B84645">
              <w:rPr>
                <w:rFonts w:ascii="Arial" w:hAnsi="Arial" w:cs="Arial"/>
                <w:lang w:eastAsia="en-US" w:bidi="th-TH"/>
              </w:rPr>
              <w:t>days</w:t>
            </w:r>
          </w:p>
        </w:tc>
        <w:tc>
          <w:tcPr>
            <w:tcW w:w="2126" w:type="dxa"/>
            <w:tcBorders>
              <w:top w:val="dotted" w:sz="4" w:space="0" w:color="auto"/>
              <w:left w:val="dotted" w:sz="4" w:space="0" w:color="auto"/>
              <w:bottom w:val="single" w:sz="2" w:space="0" w:color="auto"/>
              <w:right w:val="dotted" w:sz="4" w:space="0" w:color="auto"/>
            </w:tcBorders>
            <w:tcMar>
              <w:top w:w="0" w:type="dxa"/>
              <w:left w:w="108" w:type="dxa"/>
              <w:bottom w:w="0" w:type="dxa"/>
              <w:right w:w="108" w:type="dxa"/>
            </w:tcMar>
            <w:vAlign w:val="center"/>
          </w:tcPr>
          <w:p w:rsidR="00243B2C" w:rsidRPr="00B84645" w:rsidRDefault="00243B2C" w:rsidP="00B06B1B">
            <w:pPr>
              <w:spacing w:before="20" w:after="20"/>
              <w:jc w:val="both"/>
              <w:rPr>
                <w:rFonts w:ascii="Arial" w:hAnsi="Arial" w:cs="Arial"/>
                <w:lang w:eastAsia="en-US" w:bidi="th-TH"/>
              </w:rPr>
            </w:pPr>
            <w:r>
              <w:rPr>
                <w:rFonts w:ascii="Arial" w:hAnsi="Arial" w:cs="Arial"/>
                <w:lang w:eastAsia="en-US" w:bidi="th-TH"/>
              </w:rPr>
              <w:t xml:space="preserve"> </w:t>
            </w:r>
            <w:r w:rsidRPr="003C22AD">
              <w:rPr>
                <w:rFonts w:ascii="Arial" w:hAnsi="Arial" w:cs="Arial"/>
                <w:lang w:eastAsia="en-US" w:bidi="th-TH"/>
              </w:rPr>
              <w:t>17</w:t>
            </w:r>
            <w:r w:rsidRPr="00B84645">
              <w:rPr>
                <w:rFonts w:ascii="Arial" w:hAnsi="Arial" w:cs="Arial"/>
                <w:lang w:eastAsia="en-US" w:bidi="th-TH"/>
              </w:rPr>
              <w:t xml:space="preserve"> input days</w:t>
            </w:r>
          </w:p>
        </w:tc>
        <w:tc>
          <w:tcPr>
            <w:tcW w:w="2126" w:type="dxa"/>
            <w:tcBorders>
              <w:top w:val="dotted" w:sz="4" w:space="0" w:color="auto"/>
              <w:left w:val="dotted" w:sz="4" w:space="0" w:color="auto"/>
              <w:bottom w:val="single" w:sz="2" w:space="0" w:color="auto"/>
              <w:right w:val="nil"/>
            </w:tcBorders>
            <w:tcMar>
              <w:top w:w="0" w:type="dxa"/>
              <w:left w:w="108" w:type="dxa"/>
              <w:bottom w:w="0" w:type="dxa"/>
              <w:right w:w="108" w:type="dxa"/>
            </w:tcMar>
            <w:vAlign w:val="center"/>
          </w:tcPr>
          <w:p w:rsidR="00243B2C" w:rsidRPr="00B84645" w:rsidRDefault="00243B2C" w:rsidP="00B06B1B">
            <w:pPr>
              <w:spacing w:before="20" w:after="20"/>
              <w:jc w:val="both"/>
              <w:rPr>
                <w:rFonts w:ascii="Arial" w:hAnsi="Arial" w:cs="Arial"/>
                <w:lang w:eastAsia="en-US" w:bidi="th-TH"/>
              </w:rPr>
            </w:pPr>
            <w:r w:rsidRPr="00B84645">
              <w:rPr>
                <w:rFonts w:ascii="Arial" w:hAnsi="Arial" w:cs="Arial"/>
                <w:lang w:eastAsia="en-US" w:bidi="th-TH"/>
              </w:rPr>
              <w:t>0 input days</w:t>
            </w:r>
          </w:p>
        </w:tc>
      </w:tr>
    </w:tbl>
    <w:p w:rsidR="00243B2C" w:rsidRDefault="00243B2C" w:rsidP="00B71D70">
      <w:pPr>
        <w:jc w:val="both"/>
        <w:rPr>
          <w:rFonts w:ascii="Arial" w:hAnsi="Arial" w:cs="Arial"/>
          <w:i/>
          <w:color w:val="FF0000"/>
        </w:rPr>
      </w:pPr>
    </w:p>
    <w:p w:rsidR="00243B2C" w:rsidRDefault="00243B2C" w:rsidP="00B71D70">
      <w:pPr>
        <w:jc w:val="both"/>
        <w:rPr>
          <w:rFonts w:ascii="Arial" w:hAnsi="Arial" w:cs="Arial"/>
          <w:i/>
          <w:color w:val="FF0000"/>
        </w:rPr>
      </w:pPr>
    </w:p>
    <w:p w:rsidR="00243B2C" w:rsidRDefault="00243B2C" w:rsidP="00B71D70">
      <w:pPr>
        <w:jc w:val="both"/>
        <w:rPr>
          <w:rFonts w:ascii="Arial" w:hAnsi="Arial" w:cs="Arial"/>
          <w:i/>
          <w:color w:val="FF0000"/>
        </w:rPr>
      </w:pPr>
    </w:p>
    <w:p w:rsidR="00243B2C" w:rsidRPr="00581F26" w:rsidRDefault="00243B2C" w:rsidP="00B71D70">
      <w:pPr>
        <w:jc w:val="both"/>
        <w:rPr>
          <w:rFonts w:ascii="Arial" w:hAnsi="Arial" w:cs="Arial"/>
          <w:i/>
          <w:color w:val="FF0000"/>
          <w:sz w:val="12"/>
          <w:szCs w:val="12"/>
        </w:rPr>
      </w:pPr>
    </w:p>
    <w:p w:rsidR="00243B2C" w:rsidRPr="00B84645" w:rsidRDefault="00243B2C" w:rsidP="00581F26">
      <w:pPr>
        <w:pStyle w:val="Heading313p"/>
        <w:spacing w:before="120" w:after="180"/>
        <w:ind w:left="720" w:hanging="720"/>
        <w:jc w:val="both"/>
        <w:rPr>
          <w:sz w:val="24"/>
          <w:szCs w:val="24"/>
        </w:rPr>
      </w:pPr>
      <w:bookmarkStart w:id="26" w:name="_Toc352141131"/>
      <w:r w:rsidRPr="00B84645">
        <w:rPr>
          <w:sz w:val="24"/>
          <w:szCs w:val="24"/>
        </w:rPr>
        <w:t xml:space="preserve">5.0 </w:t>
      </w:r>
      <w:r w:rsidRPr="00B84645">
        <w:rPr>
          <w:sz w:val="24"/>
          <w:szCs w:val="24"/>
        </w:rPr>
        <w:tab/>
        <w:t>Cross-cutting Issues relating to the ToT</w:t>
      </w:r>
      <w:bookmarkEnd w:id="26"/>
    </w:p>
    <w:p w:rsidR="00243B2C" w:rsidRPr="00B84645" w:rsidRDefault="00243B2C" w:rsidP="00B71D70">
      <w:pPr>
        <w:pStyle w:val="Heading2"/>
        <w:spacing w:before="0"/>
        <w:ind w:left="720" w:hanging="720"/>
        <w:jc w:val="both"/>
        <w:rPr>
          <w:rFonts w:ascii="Arial" w:hAnsi="Arial" w:cs="Arial"/>
          <w:sz w:val="24"/>
          <w:szCs w:val="24"/>
        </w:rPr>
      </w:pPr>
      <w:bookmarkStart w:id="27" w:name="_Toc352141132"/>
      <w:r w:rsidRPr="00B84645">
        <w:rPr>
          <w:rFonts w:ascii="Arial" w:hAnsi="Arial" w:cs="Arial"/>
          <w:sz w:val="24"/>
          <w:szCs w:val="24"/>
        </w:rPr>
        <w:t xml:space="preserve">5.1 </w:t>
      </w:r>
      <w:r w:rsidRPr="00B84645">
        <w:rPr>
          <w:rFonts w:ascii="Arial" w:hAnsi="Arial" w:cs="Arial"/>
          <w:sz w:val="24"/>
          <w:szCs w:val="24"/>
        </w:rPr>
        <w:tab/>
        <w:t>Sustainability</w:t>
      </w:r>
      <w:bookmarkEnd w:id="27"/>
    </w:p>
    <w:p w:rsidR="00243B2C" w:rsidRPr="00B84645" w:rsidRDefault="00243B2C" w:rsidP="00B71D70">
      <w:pPr>
        <w:jc w:val="both"/>
        <w:rPr>
          <w:rFonts w:ascii="Arial" w:hAnsi="Arial" w:cs="Arial"/>
        </w:rPr>
      </w:pPr>
    </w:p>
    <w:p w:rsidR="00243B2C" w:rsidRPr="00B84645" w:rsidRDefault="00243B2C" w:rsidP="00B71D70">
      <w:pPr>
        <w:jc w:val="both"/>
        <w:rPr>
          <w:rFonts w:ascii="Arial" w:hAnsi="Arial" w:cs="Arial"/>
          <w:bCs/>
          <w:lang w:eastAsia="en-US"/>
        </w:rPr>
      </w:pPr>
      <w:r w:rsidRPr="00B84645">
        <w:rPr>
          <w:rFonts w:ascii="Arial" w:hAnsi="Arial" w:cs="Arial"/>
          <w:bCs/>
          <w:lang w:eastAsia="en-US"/>
        </w:rPr>
        <w:t>In order to ensure that material covered at the Workshop was meaningful and could be used by participants for in-country training in the future, prior to the commencement of the Workshop, participants were sent Briefing Documents</w:t>
      </w:r>
      <w:r w:rsidRPr="00B84645">
        <w:rPr>
          <w:rFonts w:ascii="Arial" w:hAnsi="Arial" w:cs="Arial"/>
          <w:b/>
          <w:bCs/>
          <w:lang w:eastAsia="en-US"/>
        </w:rPr>
        <w:t xml:space="preserve"> (Annexure Eight) </w:t>
      </w:r>
      <w:r w:rsidRPr="00B84645">
        <w:rPr>
          <w:rFonts w:ascii="Arial" w:hAnsi="Arial" w:cs="Arial"/>
          <w:bCs/>
          <w:lang w:eastAsia="en-US"/>
        </w:rPr>
        <w:t>asking them to prepare a Training Needs Analysis (TNA) for their court and to bring the resulting data with them to the Workshop. This data formed the basis for the creation during the Workshop of two half day learning programs that could be delivered in their country on training needs identified by their TNA. During the Workshop participants prepared one 15 minute training session from one of the half day programs and delivered this as a training session on the Friday of the first week of the Workshop. On the last day of the workshop participants prepared a 20 minute training session from the other half day learning program and delivered this session to participants.</w:t>
      </w:r>
    </w:p>
    <w:p w:rsidR="00243B2C" w:rsidRPr="00B84645" w:rsidRDefault="00243B2C" w:rsidP="00B71D70">
      <w:pPr>
        <w:jc w:val="both"/>
        <w:rPr>
          <w:rFonts w:ascii="Arial" w:hAnsi="Arial" w:cs="Arial"/>
          <w:bCs/>
          <w:lang w:eastAsia="en-US"/>
        </w:rPr>
      </w:pPr>
    </w:p>
    <w:p w:rsidR="00243B2C" w:rsidRPr="00B84645" w:rsidRDefault="00243B2C" w:rsidP="00B71D70">
      <w:pPr>
        <w:jc w:val="both"/>
        <w:rPr>
          <w:rFonts w:ascii="Arial" w:hAnsi="Arial" w:cs="Arial"/>
          <w:bCs/>
          <w:lang w:eastAsia="en-US"/>
        </w:rPr>
      </w:pPr>
      <w:r w:rsidRPr="00B84645">
        <w:rPr>
          <w:rFonts w:ascii="Arial" w:hAnsi="Arial" w:cs="Arial"/>
          <w:bCs/>
          <w:lang w:eastAsia="en-US"/>
        </w:rPr>
        <w:t xml:space="preserve">Another measure taken to ensure that participants return home and continue training in their country was to ask participants to write a postcard that contained the following information: </w:t>
      </w:r>
    </w:p>
    <w:p w:rsidR="00243B2C" w:rsidRPr="00B84645" w:rsidRDefault="00243B2C" w:rsidP="00815689">
      <w:pPr>
        <w:pStyle w:val="ListParagraph"/>
        <w:numPr>
          <w:ilvl w:val="0"/>
          <w:numId w:val="5"/>
        </w:numPr>
        <w:spacing w:before="40" w:after="60"/>
        <w:ind w:left="357"/>
        <w:jc w:val="both"/>
        <w:rPr>
          <w:rFonts w:ascii="Arial" w:hAnsi="Arial" w:cs="Arial"/>
          <w:bCs/>
          <w:lang w:eastAsia="en-US"/>
        </w:rPr>
      </w:pPr>
      <w:r w:rsidRPr="00B84645">
        <w:rPr>
          <w:rFonts w:ascii="Arial" w:hAnsi="Arial" w:cs="Arial"/>
          <w:bCs/>
          <w:lang w:eastAsia="en-US"/>
        </w:rPr>
        <w:t>name, date, email address</w:t>
      </w:r>
    </w:p>
    <w:p w:rsidR="00243B2C" w:rsidRPr="00B84645" w:rsidRDefault="00243B2C" w:rsidP="00815689">
      <w:pPr>
        <w:pStyle w:val="ListParagraph"/>
        <w:numPr>
          <w:ilvl w:val="0"/>
          <w:numId w:val="5"/>
        </w:numPr>
        <w:spacing w:before="40" w:after="60"/>
        <w:ind w:left="357"/>
        <w:jc w:val="both"/>
        <w:rPr>
          <w:rFonts w:ascii="Arial" w:hAnsi="Arial" w:cs="Arial"/>
        </w:rPr>
      </w:pPr>
      <w:r w:rsidRPr="00B84645">
        <w:rPr>
          <w:rFonts w:ascii="Arial" w:hAnsi="Arial" w:cs="Arial"/>
        </w:rPr>
        <w:t xml:space="preserve">When I return to my country I can offer training </w:t>
      </w:r>
      <w:r>
        <w:rPr>
          <w:rFonts w:ascii="Arial" w:hAnsi="Arial" w:cs="Arial"/>
        </w:rPr>
        <w:t xml:space="preserve">on the following subject matter </w:t>
      </w:r>
      <w:r w:rsidRPr="00B84645">
        <w:rPr>
          <w:rFonts w:ascii="Arial" w:hAnsi="Arial" w:cs="Arial"/>
        </w:rPr>
        <w:t>(what is the content of your two half day learning programs?)</w:t>
      </w:r>
    </w:p>
    <w:p w:rsidR="00243B2C" w:rsidRPr="00B84645" w:rsidRDefault="00243B2C" w:rsidP="00815689">
      <w:pPr>
        <w:pStyle w:val="ListParagraph"/>
        <w:numPr>
          <w:ilvl w:val="0"/>
          <w:numId w:val="5"/>
        </w:numPr>
        <w:spacing w:before="40" w:after="60"/>
        <w:ind w:left="357"/>
        <w:jc w:val="both"/>
        <w:rPr>
          <w:rFonts w:ascii="Arial" w:hAnsi="Arial" w:cs="Arial"/>
        </w:rPr>
      </w:pPr>
      <w:r w:rsidRPr="00B84645">
        <w:rPr>
          <w:rFonts w:ascii="Arial" w:hAnsi="Arial" w:cs="Arial"/>
        </w:rPr>
        <w:t>When could this training take place? Identify a time within the next 3 months for delivery of the training?</w:t>
      </w:r>
    </w:p>
    <w:p w:rsidR="00243B2C" w:rsidRPr="00B84645" w:rsidRDefault="00243B2C" w:rsidP="00815689">
      <w:pPr>
        <w:pStyle w:val="ListParagraph"/>
        <w:numPr>
          <w:ilvl w:val="0"/>
          <w:numId w:val="5"/>
        </w:numPr>
        <w:spacing w:before="40" w:after="60"/>
        <w:ind w:left="357"/>
        <w:jc w:val="both"/>
        <w:rPr>
          <w:rFonts w:ascii="Arial" w:hAnsi="Arial" w:cs="Arial"/>
        </w:rPr>
      </w:pPr>
      <w:r w:rsidRPr="00B84645">
        <w:rPr>
          <w:rFonts w:ascii="Arial" w:hAnsi="Arial" w:cs="Arial"/>
        </w:rPr>
        <w:t>Who needs to approve training in your country and what are the steps required to obtain that approval. List the relevant person and the steps:</w:t>
      </w:r>
    </w:p>
    <w:p w:rsidR="00243B2C" w:rsidRPr="00B84645" w:rsidRDefault="00243B2C" w:rsidP="00B71D70">
      <w:pPr>
        <w:jc w:val="both"/>
        <w:rPr>
          <w:rFonts w:ascii="Arial" w:hAnsi="Arial" w:cs="Arial"/>
          <w:bCs/>
          <w:lang w:eastAsia="en-US"/>
        </w:rPr>
      </w:pPr>
    </w:p>
    <w:p w:rsidR="00243B2C" w:rsidRPr="00B84645" w:rsidRDefault="00243B2C" w:rsidP="00B71D70">
      <w:pPr>
        <w:jc w:val="both"/>
        <w:rPr>
          <w:rFonts w:ascii="Arial" w:hAnsi="Arial" w:cs="Arial"/>
          <w:bCs/>
          <w:lang w:eastAsia="en-US"/>
        </w:rPr>
      </w:pPr>
      <w:r w:rsidRPr="00B84645">
        <w:rPr>
          <w:rFonts w:ascii="Arial" w:hAnsi="Arial" w:cs="Arial"/>
          <w:bCs/>
          <w:lang w:eastAsia="en-US"/>
        </w:rPr>
        <w:t xml:space="preserve">The Facilitator has emailed each participant their postcard and will email them again in three months to ascertain if the anticipated steps have been undertaken by each participant. </w:t>
      </w:r>
      <w:r w:rsidRPr="00B84645">
        <w:rPr>
          <w:rFonts w:ascii="Arial" w:hAnsi="Arial" w:cs="Arial"/>
          <w:b/>
          <w:bCs/>
          <w:lang w:eastAsia="en-US"/>
        </w:rPr>
        <w:t>Annexure Nine</w:t>
      </w:r>
      <w:r w:rsidRPr="00B84645">
        <w:rPr>
          <w:rFonts w:ascii="Arial" w:hAnsi="Arial" w:cs="Arial"/>
          <w:bCs/>
          <w:lang w:eastAsia="en-US"/>
        </w:rPr>
        <w:t xml:space="preserve"> contains an example of the postcard.</w:t>
      </w:r>
    </w:p>
    <w:p w:rsidR="00243B2C" w:rsidRPr="00B84645" w:rsidRDefault="00243B2C" w:rsidP="00B71D70">
      <w:pPr>
        <w:jc w:val="both"/>
        <w:rPr>
          <w:rFonts w:ascii="Arial" w:hAnsi="Arial" w:cs="Arial"/>
          <w:bCs/>
          <w:lang w:eastAsia="en-US"/>
        </w:rPr>
      </w:pPr>
    </w:p>
    <w:p w:rsidR="00243B2C" w:rsidRPr="00B84645" w:rsidRDefault="00243B2C" w:rsidP="00B71D70">
      <w:pPr>
        <w:pStyle w:val="Heading2"/>
        <w:spacing w:before="0"/>
        <w:ind w:left="720" w:hanging="720"/>
        <w:jc w:val="both"/>
        <w:rPr>
          <w:rFonts w:ascii="Arial" w:hAnsi="Arial" w:cs="Arial"/>
          <w:iCs w:val="0"/>
          <w:sz w:val="24"/>
          <w:szCs w:val="24"/>
        </w:rPr>
      </w:pPr>
      <w:bookmarkStart w:id="28" w:name="_Toc352141133"/>
      <w:r w:rsidRPr="00B84645">
        <w:rPr>
          <w:rFonts w:ascii="Arial" w:hAnsi="Arial" w:cs="Arial"/>
          <w:iCs w:val="0"/>
          <w:sz w:val="24"/>
          <w:szCs w:val="24"/>
        </w:rPr>
        <w:t>5.2</w:t>
      </w:r>
      <w:r w:rsidRPr="00B84645">
        <w:rPr>
          <w:rFonts w:ascii="Arial" w:hAnsi="Arial" w:cs="Arial"/>
          <w:iCs w:val="0"/>
          <w:sz w:val="24"/>
          <w:szCs w:val="24"/>
        </w:rPr>
        <w:tab/>
        <w:t>Gender</w:t>
      </w:r>
      <w:bookmarkEnd w:id="28"/>
    </w:p>
    <w:p w:rsidR="00243B2C" w:rsidRPr="00B84645" w:rsidRDefault="00243B2C" w:rsidP="00B71D70">
      <w:pPr>
        <w:jc w:val="both"/>
        <w:rPr>
          <w:rFonts w:ascii="Arial" w:hAnsi="Arial" w:cs="Arial"/>
          <w:bCs/>
          <w:lang w:eastAsia="en-US"/>
        </w:rPr>
      </w:pPr>
    </w:p>
    <w:p w:rsidR="00243B2C" w:rsidRPr="00B84645" w:rsidRDefault="00243B2C" w:rsidP="00B71D70">
      <w:pPr>
        <w:jc w:val="both"/>
        <w:rPr>
          <w:rFonts w:ascii="Arial" w:hAnsi="Arial" w:cs="Arial"/>
          <w:bCs/>
          <w:lang w:eastAsia="en-US"/>
        </w:rPr>
      </w:pPr>
      <w:r w:rsidRPr="00B84645">
        <w:rPr>
          <w:rFonts w:ascii="Arial" w:hAnsi="Arial" w:cs="Arial"/>
          <w:bCs/>
          <w:lang w:eastAsia="en-US"/>
        </w:rPr>
        <w:t>All activities in the Workshop encouraged equal participation by both males and females. Case studies throughout the workshop showed equal representation by males and females.</w:t>
      </w:r>
    </w:p>
    <w:p w:rsidR="00243B2C" w:rsidRPr="00B84645" w:rsidRDefault="00243B2C" w:rsidP="00B71D70">
      <w:pPr>
        <w:jc w:val="both"/>
        <w:rPr>
          <w:rFonts w:ascii="Arial" w:hAnsi="Arial" w:cs="Arial"/>
          <w:bCs/>
          <w:lang w:eastAsia="en-US"/>
        </w:rPr>
      </w:pPr>
    </w:p>
    <w:p w:rsidR="00243B2C" w:rsidRPr="00B84645" w:rsidRDefault="00243B2C" w:rsidP="00B71D70">
      <w:pPr>
        <w:jc w:val="both"/>
        <w:rPr>
          <w:rFonts w:ascii="Arial" w:hAnsi="Arial" w:cs="Arial"/>
          <w:bCs/>
          <w:lang w:eastAsia="en-US"/>
        </w:rPr>
      </w:pPr>
      <w:r>
        <w:rPr>
          <w:rFonts w:ascii="Arial" w:hAnsi="Arial" w:cs="Arial"/>
        </w:rPr>
        <w:t>As noted earlier, t</w:t>
      </w:r>
      <w:r w:rsidRPr="00B84645">
        <w:rPr>
          <w:rFonts w:ascii="Arial" w:hAnsi="Arial" w:cs="Arial"/>
        </w:rPr>
        <w:t>here were a tota</w:t>
      </w:r>
      <w:r>
        <w:rPr>
          <w:rFonts w:ascii="Arial" w:hAnsi="Arial" w:cs="Arial"/>
        </w:rPr>
        <w:t>l of fourteen participants, eight males and six</w:t>
      </w:r>
      <w:r w:rsidRPr="00B84645">
        <w:rPr>
          <w:rFonts w:ascii="Arial" w:hAnsi="Arial" w:cs="Arial"/>
        </w:rPr>
        <w:t xml:space="preserve"> </w:t>
      </w:r>
      <w:r>
        <w:rPr>
          <w:rFonts w:ascii="Arial" w:hAnsi="Arial" w:cs="Arial"/>
        </w:rPr>
        <w:t>fe</w:t>
      </w:r>
      <w:r w:rsidRPr="00B84645">
        <w:rPr>
          <w:rFonts w:ascii="Arial" w:hAnsi="Arial" w:cs="Arial"/>
        </w:rPr>
        <w:t>males</w:t>
      </w:r>
    </w:p>
    <w:p w:rsidR="00243B2C" w:rsidRPr="00B84645" w:rsidRDefault="00243B2C" w:rsidP="00B71D70">
      <w:pPr>
        <w:ind w:left="1260"/>
        <w:jc w:val="both"/>
        <w:rPr>
          <w:rFonts w:ascii="Arial" w:hAnsi="Arial" w:cs="Arial"/>
          <w:bCs/>
          <w:lang w:eastAsia="en-US"/>
        </w:rPr>
      </w:pPr>
    </w:p>
    <w:p w:rsidR="00243B2C" w:rsidRPr="00B84645" w:rsidRDefault="00243B2C" w:rsidP="00B71D70">
      <w:pPr>
        <w:pStyle w:val="Heading2"/>
        <w:spacing w:before="0"/>
        <w:ind w:left="720" w:hanging="720"/>
        <w:jc w:val="both"/>
        <w:rPr>
          <w:rFonts w:ascii="Arial" w:hAnsi="Arial" w:cs="Arial"/>
          <w:iCs w:val="0"/>
          <w:sz w:val="24"/>
          <w:szCs w:val="24"/>
        </w:rPr>
      </w:pPr>
      <w:bookmarkStart w:id="29" w:name="_Toc352141134"/>
      <w:r w:rsidRPr="00B84645">
        <w:rPr>
          <w:rFonts w:ascii="Arial" w:hAnsi="Arial" w:cs="Arial"/>
          <w:iCs w:val="0"/>
          <w:sz w:val="24"/>
          <w:szCs w:val="24"/>
        </w:rPr>
        <w:t>5.3</w:t>
      </w:r>
      <w:r w:rsidRPr="00B84645">
        <w:rPr>
          <w:rFonts w:ascii="Arial" w:hAnsi="Arial" w:cs="Arial"/>
          <w:iCs w:val="0"/>
          <w:sz w:val="24"/>
          <w:szCs w:val="24"/>
        </w:rPr>
        <w:tab/>
        <w:t>Domestic violence, hiv aids and human rights</w:t>
      </w:r>
      <w:bookmarkEnd w:id="29"/>
    </w:p>
    <w:p w:rsidR="00243B2C" w:rsidRPr="00B84645" w:rsidRDefault="00243B2C" w:rsidP="00B71D70">
      <w:pPr>
        <w:jc w:val="both"/>
        <w:rPr>
          <w:rFonts w:ascii="Arial" w:hAnsi="Arial" w:cs="Arial"/>
          <w:bCs/>
          <w:lang w:eastAsia="en-US"/>
        </w:rPr>
      </w:pPr>
    </w:p>
    <w:p w:rsidR="00243B2C" w:rsidRDefault="00243B2C" w:rsidP="00B71D70">
      <w:pPr>
        <w:jc w:val="both"/>
        <w:rPr>
          <w:rFonts w:ascii="Arial" w:hAnsi="Arial" w:cs="Arial"/>
          <w:iCs/>
          <w:lang w:val="en-US"/>
        </w:rPr>
      </w:pPr>
      <w:r w:rsidRPr="00B84645">
        <w:rPr>
          <w:rFonts w:ascii="Arial" w:hAnsi="Arial" w:cs="Arial"/>
          <w:bCs/>
          <w:lang w:eastAsia="en-US"/>
        </w:rPr>
        <w:t xml:space="preserve">On </w:t>
      </w:r>
      <w:r>
        <w:rPr>
          <w:rFonts w:ascii="Arial" w:hAnsi="Arial" w:cs="Arial"/>
          <w:iCs/>
          <w:lang w:val="en-US"/>
        </w:rPr>
        <w:t>Wednesday 6th March 2013</w:t>
      </w:r>
      <w:r w:rsidRPr="00B84645">
        <w:rPr>
          <w:rFonts w:ascii="Arial" w:hAnsi="Arial" w:cs="Arial"/>
          <w:iCs/>
          <w:lang w:val="en-US"/>
        </w:rPr>
        <w:t xml:space="preserve"> a guest presenter attended the Workshop and gave a presentation on the cross cutting issue of Domes</w:t>
      </w:r>
      <w:r>
        <w:rPr>
          <w:rFonts w:ascii="Arial" w:hAnsi="Arial" w:cs="Arial"/>
          <w:iCs/>
          <w:lang w:val="en-US"/>
        </w:rPr>
        <w:t xml:space="preserve">tic Violence. Cam Ronald, </w:t>
      </w:r>
      <w:r w:rsidRPr="00B84645">
        <w:rPr>
          <w:rFonts w:ascii="Arial" w:hAnsi="Arial" w:cs="Arial"/>
          <w:iCs/>
          <w:lang w:val="en-US"/>
        </w:rPr>
        <w:t>Programme</w:t>
      </w:r>
      <w:r>
        <w:rPr>
          <w:rFonts w:ascii="Arial" w:hAnsi="Arial" w:cs="Arial"/>
          <w:iCs/>
          <w:lang w:val="en-US"/>
        </w:rPr>
        <w:t xml:space="preserve"> Manager, </w:t>
      </w:r>
      <w:r w:rsidRPr="00B84645">
        <w:rPr>
          <w:rFonts w:ascii="Arial" w:hAnsi="Arial" w:cs="Arial"/>
          <w:iCs/>
          <w:lang w:val="en-US"/>
        </w:rPr>
        <w:t>Pacific Prevention of Domestic Vi</w:t>
      </w:r>
      <w:r>
        <w:rPr>
          <w:rFonts w:ascii="Arial" w:hAnsi="Arial" w:cs="Arial"/>
          <w:iCs/>
          <w:lang w:val="en-US"/>
        </w:rPr>
        <w:t xml:space="preserve">olence Programme (PPDVP) </w:t>
      </w:r>
      <w:r w:rsidRPr="00B84645">
        <w:rPr>
          <w:rFonts w:ascii="Arial" w:hAnsi="Arial" w:cs="Arial"/>
          <w:iCs/>
          <w:lang w:val="en-US"/>
        </w:rPr>
        <w:t xml:space="preserve">presented to participants on PPDVP’s role in working with New Zealand Police, the New Zealand Aid Programme and Pacific Islands Chiefs of Police to deliver advice, </w:t>
      </w:r>
    </w:p>
    <w:p w:rsidR="00243B2C" w:rsidRDefault="00243B2C" w:rsidP="00B71D70">
      <w:pPr>
        <w:jc w:val="both"/>
        <w:rPr>
          <w:rFonts w:ascii="Arial" w:hAnsi="Arial" w:cs="Arial"/>
          <w:iCs/>
          <w:sz w:val="28"/>
          <w:szCs w:val="28"/>
          <w:lang w:val="en-US"/>
        </w:rPr>
      </w:pPr>
    </w:p>
    <w:p w:rsidR="00243B2C" w:rsidRPr="00752579" w:rsidRDefault="00243B2C" w:rsidP="00B71D70">
      <w:pPr>
        <w:jc w:val="both"/>
        <w:rPr>
          <w:rFonts w:ascii="Arial" w:hAnsi="Arial" w:cs="Arial"/>
          <w:iCs/>
          <w:sz w:val="12"/>
          <w:szCs w:val="12"/>
          <w:lang w:val="en-US"/>
        </w:rPr>
      </w:pPr>
    </w:p>
    <w:p w:rsidR="00243B2C" w:rsidRPr="00B84645" w:rsidRDefault="00243B2C" w:rsidP="00B71D70">
      <w:pPr>
        <w:jc w:val="both"/>
        <w:rPr>
          <w:rFonts w:ascii="Arial" w:hAnsi="Arial" w:cs="Arial"/>
          <w:iCs/>
          <w:lang w:val="en-US"/>
        </w:rPr>
      </w:pPr>
      <w:r w:rsidRPr="00B84645">
        <w:rPr>
          <w:rFonts w:ascii="Arial" w:hAnsi="Arial" w:cs="Arial"/>
          <w:iCs/>
          <w:lang w:val="en-US"/>
        </w:rPr>
        <w:t>training and operational support on domestic violence to the police forces and communities across the Pacific.</w:t>
      </w:r>
      <w:r>
        <w:rPr>
          <w:rFonts w:ascii="Arial" w:hAnsi="Arial" w:cs="Arial"/>
          <w:iCs/>
          <w:lang w:val="en-US"/>
        </w:rPr>
        <w:t xml:space="preserve"> This was a really valuable presentation that gave participants an insight into how significant a problem domestic violence is in Pacific countries and the ways in which this programme is addressing this problem.</w:t>
      </w:r>
    </w:p>
    <w:p w:rsidR="00243B2C" w:rsidRPr="00B84645" w:rsidRDefault="00243B2C" w:rsidP="00B71D70">
      <w:pPr>
        <w:jc w:val="both"/>
        <w:rPr>
          <w:rFonts w:ascii="Arial" w:hAnsi="Arial" w:cs="Arial"/>
          <w:iCs/>
          <w:lang w:val="en-US"/>
        </w:rPr>
      </w:pPr>
    </w:p>
    <w:p w:rsidR="00243B2C" w:rsidRPr="00B84645" w:rsidRDefault="00243B2C" w:rsidP="00B71D70">
      <w:pPr>
        <w:jc w:val="both"/>
        <w:rPr>
          <w:rFonts w:ascii="Arial" w:hAnsi="Arial" w:cs="Arial"/>
          <w:bCs/>
          <w:lang w:eastAsia="en-US"/>
        </w:rPr>
      </w:pPr>
      <w:r w:rsidRPr="00B84645">
        <w:rPr>
          <w:rFonts w:ascii="Arial" w:hAnsi="Arial" w:cs="Arial"/>
          <w:bCs/>
          <w:lang w:eastAsia="en-US"/>
        </w:rPr>
        <w:t>With regards to human rights concerning quality and ready access to justice, the whole purpose of the ToT programme is to provide the means through proper and effective training, to bring about desired behavioural changes in terms of improved knowledge, skills and values of judicial officers and court officers and to continually enhance and improve the quality and ready access to justice at national and regional levels in the Pacific. This theme was emphasised and incorporated into the training throughout the workshop.</w:t>
      </w:r>
    </w:p>
    <w:p w:rsidR="00243B2C" w:rsidRPr="00581F26" w:rsidRDefault="00243B2C" w:rsidP="00B71D70">
      <w:pPr>
        <w:ind w:left="720"/>
        <w:jc w:val="both"/>
        <w:rPr>
          <w:rFonts w:ascii="Arial" w:hAnsi="Arial" w:cs="Arial"/>
          <w:bCs/>
          <w:sz w:val="22"/>
          <w:szCs w:val="22"/>
          <w:lang w:eastAsia="en-US"/>
        </w:rPr>
      </w:pPr>
    </w:p>
    <w:p w:rsidR="00243B2C" w:rsidRPr="00B84645" w:rsidRDefault="00243B2C" w:rsidP="00B80853">
      <w:pPr>
        <w:pStyle w:val="Heading313p"/>
        <w:spacing w:before="0" w:after="180"/>
        <w:jc w:val="both"/>
        <w:rPr>
          <w:sz w:val="24"/>
          <w:szCs w:val="24"/>
        </w:rPr>
      </w:pPr>
      <w:bookmarkStart w:id="30" w:name="_Toc352141135"/>
      <w:r w:rsidRPr="00B84645">
        <w:rPr>
          <w:sz w:val="24"/>
          <w:szCs w:val="24"/>
        </w:rPr>
        <w:t xml:space="preserve">6.0 </w:t>
      </w:r>
      <w:r w:rsidRPr="00B84645">
        <w:rPr>
          <w:sz w:val="24"/>
          <w:szCs w:val="24"/>
        </w:rPr>
        <w:tab/>
        <w:t>Lessons</w:t>
      </w:r>
      <w:bookmarkEnd w:id="30"/>
      <w:r w:rsidRPr="00B84645">
        <w:rPr>
          <w:sz w:val="24"/>
          <w:szCs w:val="24"/>
        </w:rPr>
        <w:t xml:space="preserve"> </w:t>
      </w:r>
    </w:p>
    <w:p w:rsidR="00243B2C" w:rsidRPr="00B84645" w:rsidRDefault="00243B2C" w:rsidP="00B71D70">
      <w:pPr>
        <w:pStyle w:val="Heading2"/>
        <w:spacing w:before="0"/>
        <w:ind w:left="720" w:hanging="720"/>
        <w:jc w:val="both"/>
        <w:rPr>
          <w:rFonts w:ascii="Arial" w:hAnsi="Arial" w:cs="Arial"/>
          <w:iCs w:val="0"/>
          <w:sz w:val="24"/>
          <w:szCs w:val="24"/>
        </w:rPr>
      </w:pPr>
      <w:bookmarkStart w:id="31" w:name="_Toc352141136"/>
      <w:r w:rsidRPr="00B84645">
        <w:rPr>
          <w:rFonts w:ascii="Arial" w:hAnsi="Arial" w:cs="Arial"/>
          <w:iCs w:val="0"/>
          <w:sz w:val="24"/>
          <w:szCs w:val="24"/>
        </w:rPr>
        <w:t>6.1</w:t>
      </w:r>
      <w:r w:rsidRPr="00B84645">
        <w:rPr>
          <w:rFonts w:ascii="Arial" w:hAnsi="Arial" w:cs="Arial"/>
          <w:iCs w:val="0"/>
          <w:sz w:val="24"/>
          <w:szCs w:val="24"/>
        </w:rPr>
        <w:tab/>
        <w:t>Participants</w:t>
      </w:r>
      <w:bookmarkEnd w:id="31"/>
      <w:r w:rsidRPr="00B84645">
        <w:rPr>
          <w:rFonts w:ascii="Arial" w:hAnsi="Arial" w:cs="Arial"/>
          <w:iCs w:val="0"/>
          <w:sz w:val="24"/>
          <w:szCs w:val="24"/>
        </w:rPr>
        <w:t xml:space="preserve"> </w:t>
      </w:r>
    </w:p>
    <w:p w:rsidR="00243B2C" w:rsidRPr="00581F26" w:rsidRDefault="00243B2C" w:rsidP="00B71D70">
      <w:pPr>
        <w:jc w:val="both"/>
        <w:rPr>
          <w:rFonts w:ascii="Arial" w:hAnsi="Arial" w:cs="Arial"/>
          <w:sz w:val="22"/>
          <w:szCs w:val="22"/>
          <w:lang w:val="en-US" w:eastAsia="en-US"/>
        </w:rPr>
      </w:pPr>
    </w:p>
    <w:p w:rsidR="00243B2C" w:rsidRPr="00B84645" w:rsidRDefault="00243B2C" w:rsidP="00B71D70">
      <w:pPr>
        <w:jc w:val="both"/>
        <w:rPr>
          <w:rFonts w:ascii="Arial" w:hAnsi="Arial" w:cs="Arial"/>
          <w:lang w:eastAsia="en-US"/>
        </w:rPr>
      </w:pPr>
      <w:r>
        <w:rPr>
          <w:rFonts w:ascii="Arial" w:hAnsi="Arial" w:cs="Arial"/>
          <w:lang w:val="en-US" w:eastAsia="en-US"/>
        </w:rPr>
        <w:t xml:space="preserve">None of the </w:t>
      </w:r>
      <w:r w:rsidRPr="00B84645">
        <w:rPr>
          <w:rFonts w:ascii="Arial" w:hAnsi="Arial" w:cs="Arial"/>
          <w:lang w:val="en-US" w:eastAsia="en-US"/>
        </w:rPr>
        <w:t>p</w:t>
      </w:r>
      <w:r>
        <w:rPr>
          <w:rFonts w:ascii="Arial" w:hAnsi="Arial" w:cs="Arial"/>
          <w:lang w:val="en-US" w:eastAsia="en-US"/>
        </w:rPr>
        <w:t>articipants had r</w:t>
      </w:r>
      <w:r w:rsidRPr="00B84645">
        <w:rPr>
          <w:rFonts w:ascii="Arial" w:hAnsi="Arial" w:cs="Arial"/>
          <w:lang w:val="en-US" w:eastAsia="en-US"/>
        </w:rPr>
        <w:t>eceived any train-the-trainer training prior to attending this Workshop. The pre-training questionn</w:t>
      </w:r>
      <w:r>
        <w:rPr>
          <w:rFonts w:ascii="Arial" w:hAnsi="Arial" w:cs="Arial"/>
          <w:lang w:val="en-US" w:eastAsia="en-US"/>
        </w:rPr>
        <w:t>aires revealed that over a quarter</w:t>
      </w:r>
      <w:r w:rsidRPr="00B84645">
        <w:rPr>
          <w:rFonts w:ascii="Arial" w:hAnsi="Arial" w:cs="Arial"/>
          <w:lang w:val="en-US" w:eastAsia="en-US"/>
        </w:rPr>
        <w:t xml:space="preserve"> of participants had no confidence as a trainer and little knowledge of basic training concepts. The post-training questionnaire reveals that </w:t>
      </w:r>
      <w:r>
        <w:rPr>
          <w:rFonts w:ascii="Arial" w:hAnsi="Arial" w:cs="Arial"/>
          <w:lang w:eastAsia="en-US"/>
        </w:rPr>
        <w:t>30</w:t>
      </w:r>
      <w:r w:rsidRPr="00B84645">
        <w:rPr>
          <w:rFonts w:ascii="Arial" w:hAnsi="Arial" w:cs="Arial"/>
          <w:lang w:eastAsia="en-US"/>
        </w:rPr>
        <w:t>% of participants now fe</w:t>
      </w:r>
      <w:r>
        <w:rPr>
          <w:rFonts w:ascii="Arial" w:hAnsi="Arial" w:cs="Arial"/>
          <w:lang w:eastAsia="en-US"/>
        </w:rPr>
        <w:t>el confident as a trainer and 40</w:t>
      </w:r>
      <w:r w:rsidRPr="00B84645">
        <w:rPr>
          <w:rFonts w:ascii="Arial" w:hAnsi="Arial" w:cs="Arial"/>
          <w:lang w:eastAsia="en-US"/>
        </w:rPr>
        <w:t>% of participants feel very confident as a trainer. It also revealed a significant increase in participant’s knowledge of basic training concepts.</w:t>
      </w:r>
    </w:p>
    <w:p w:rsidR="00243B2C" w:rsidRPr="00581F26" w:rsidRDefault="00243B2C" w:rsidP="00B71D70">
      <w:pPr>
        <w:jc w:val="both"/>
        <w:rPr>
          <w:rFonts w:ascii="Arial" w:hAnsi="Arial" w:cs="Arial"/>
          <w:sz w:val="22"/>
          <w:szCs w:val="22"/>
          <w:lang w:val="en-US" w:eastAsia="en-US"/>
        </w:rPr>
      </w:pPr>
    </w:p>
    <w:p w:rsidR="00243B2C" w:rsidRPr="00B84645" w:rsidRDefault="00243B2C" w:rsidP="00B71D70">
      <w:pPr>
        <w:pStyle w:val="Heading2"/>
        <w:numPr>
          <w:ilvl w:val="1"/>
          <w:numId w:val="6"/>
        </w:numPr>
        <w:spacing w:before="0"/>
        <w:jc w:val="both"/>
        <w:rPr>
          <w:rFonts w:ascii="Arial" w:hAnsi="Arial" w:cs="Arial"/>
          <w:iCs w:val="0"/>
          <w:sz w:val="24"/>
          <w:szCs w:val="24"/>
        </w:rPr>
      </w:pPr>
      <w:bookmarkStart w:id="32" w:name="_Toc352141137"/>
      <w:r w:rsidRPr="00B84645">
        <w:rPr>
          <w:rFonts w:ascii="Arial" w:hAnsi="Arial" w:cs="Arial"/>
          <w:iCs w:val="0"/>
          <w:sz w:val="24"/>
          <w:szCs w:val="24"/>
        </w:rPr>
        <w:t>Competence of Participants</w:t>
      </w:r>
      <w:bookmarkEnd w:id="32"/>
    </w:p>
    <w:p w:rsidR="00243B2C" w:rsidRPr="00581F26" w:rsidRDefault="00243B2C" w:rsidP="00B71D70">
      <w:pPr>
        <w:jc w:val="both"/>
        <w:rPr>
          <w:rFonts w:ascii="Arial" w:hAnsi="Arial" w:cs="Arial"/>
          <w:sz w:val="22"/>
          <w:szCs w:val="22"/>
        </w:rPr>
      </w:pPr>
    </w:p>
    <w:p w:rsidR="00243B2C" w:rsidRPr="00B84645" w:rsidRDefault="00243B2C" w:rsidP="00B71D70">
      <w:pPr>
        <w:jc w:val="both"/>
        <w:rPr>
          <w:rFonts w:ascii="Arial" w:hAnsi="Arial" w:cs="Arial"/>
          <w:lang w:val="en-US" w:eastAsia="en-US"/>
        </w:rPr>
      </w:pPr>
      <w:r w:rsidRPr="00B84645">
        <w:rPr>
          <w:rFonts w:ascii="Arial" w:hAnsi="Arial" w:cs="Arial"/>
          <w:lang w:val="en-US" w:eastAsia="en-US"/>
        </w:rPr>
        <w:t>At the conclusio</w:t>
      </w:r>
      <w:r>
        <w:rPr>
          <w:rFonts w:ascii="Arial" w:hAnsi="Arial" w:cs="Arial"/>
          <w:lang w:val="en-US" w:eastAsia="en-US"/>
        </w:rPr>
        <w:t>n of training the following three</w:t>
      </w:r>
      <w:r w:rsidRPr="00B84645">
        <w:rPr>
          <w:rFonts w:ascii="Arial" w:hAnsi="Arial" w:cs="Arial"/>
          <w:lang w:val="en-US" w:eastAsia="en-US"/>
        </w:rPr>
        <w:t xml:space="preserve"> participants received certification as a </w:t>
      </w:r>
      <w:r w:rsidRPr="00B84645">
        <w:rPr>
          <w:rFonts w:ascii="Arial" w:hAnsi="Arial" w:cs="Arial"/>
          <w:b/>
          <w:lang w:val="en-US" w:eastAsia="en-US"/>
        </w:rPr>
        <w:t>Regional</w:t>
      </w:r>
      <w:r w:rsidRPr="00B84645">
        <w:rPr>
          <w:rFonts w:ascii="Arial" w:hAnsi="Arial" w:cs="Arial"/>
          <w:lang w:val="en-US" w:eastAsia="en-US"/>
        </w:rPr>
        <w:t xml:space="preserve"> </w:t>
      </w:r>
      <w:r w:rsidRPr="00B84645">
        <w:rPr>
          <w:rFonts w:ascii="Arial" w:hAnsi="Arial" w:cs="Arial"/>
          <w:b/>
          <w:lang w:val="en-US" w:eastAsia="en-US"/>
        </w:rPr>
        <w:t>Trainer</w:t>
      </w:r>
      <w:r w:rsidRPr="00B84645">
        <w:rPr>
          <w:rFonts w:ascii="Arial" w:hAnsi="Arial" w:cs="Arial"/>
          <w:lang w:val="en-US" w:eastAsia="en-US"/>
        </w:rPr>
        <w:t>:</w:t>
      </w:r>
    </w:p>
    <w:p w:rsidR="00243B2C" w:rsidRPr="00CA6A51" w:rsidRDefault="00243B2C" w:rsidP="000B409E">
      <w:pPr>
        <w:pStyle w:val="ListParagraph"/>
        <w:numPr>
          <w:ilvl w:val="0"/>
          <w:numId w:val="10"/>
        </w:numPr>
        <w:spacing w:before="40"/>
        <w:jc w:val="both"/>
        <w:rPr>
          <w:rFonts w:ascii="Arial" w:hAnsi="Arial" w:cs="Arial"/>
          <w:sz w:val="24"/>
          <w:szCs w:val="24"/>
        </w:rPr>
      </w:pPr>
      <w:r w:rsidRPr="00CA6A51">
        <w:rPr>
          <w:rFonts w:ascii="Arial" w:hAnsi="Arial" w:cs="Arial"/>
          <w:sz w:val="24"/>
          <w:szCs w:val="24"/>
        </w:rPr>
        <w:t>Justice Steven Klassman, Papua New Guinea</w:t>
      </w:r>
    </w:p>
    <w:p w:rsidR="00243B2C" w:rsidRPr="00CA6A51" w:rsidRDefault="00243B2C" w:rsidP="000B409E">
      <w:pPr>
        <w:pStyle w:val="ListParagraph"/>
        <w:numPr>
          <w:ilvl w:val="0"/>
          <w:numId w:val="10"/>
        </w:numPr>
        <w:spacing w:before="40"/>
        <w:jc w:val="both"/>
        <w:rPr>
          <w:rFonts w:ascii="Arial" w:hAnsi="Arial" w:cs="Arial"/>
          <w:sz w:val="24"/>
          <w:szCs w:val="24"/>
        </w:rPr>
      </w:pPr>
      <w:r w:rsidRPr="00CA6A51">
        <w:rPr>
          <w:rFonts w:ascii="Arial" w:hAnsi="Arial" w:cs="Arial"/>
          <w:sz w:val="24"/>
          <w:szCs w:val="24"/>
        </w:rPr>
        <w:t>Justice Clarence Nelson, Samoa</w:t>
      </w:r>
    </w:p>
    <w:p w:rsidR="00243B2C" w:rsidRPr="00CA6A51" w:rsidRDefault="00243B2C" w:rsidP="000B409E">
      <w:pPr>
        <w:pStyle w:val="ListParagraph"/>
        <w:numPr>
          <w:ilvl w:val="0"/>
          <w:numId w:val="10"/>
        </w:numPr>
        <w:spacing w:before="40"/>
        <w:jc w:val="both"/>
        <w:rPr>
          <w:rFonts w:ascii="Arial" w:hAnsi="Arial" w:cs="Arial"/>
          <w:sz w:val="24"/>
          <w:szCs w:val="24"/>
        </w:rPr>
      </w:pPr>
      <w:r w:rsidRPr="00CA6A51">
        <w:rPr>
          <w:rFonts w:ascii="Arial" w:hAnsi="Arial" w:cs="Arial"/>
          <w:sz w:val="24"/>
          <w:szCs w:val="24"/>
        </w:rPr>
        <w:t>Mr Daniel Rescue, Supreme Court Staff Attorney, Federated States of Micronesia</w:t>
      </w:r>
    </w:p>
    <w:p w:rsidR="00243B2C" w:rsidRPr="00581F26" w:rsidRDefault="00243B2C" w:rsidP="000B409E">
      <w:pPr>
        <w:jc w:val="both"/>
        <w:rPr>
          <w:rFonts w:ascii="Arial" w:hAnsi="Arial" w:cs="Arial"/>
          <w:sz w:val="20"/>
          <w:szCs w:val="20"/>
          <w:lang w:val="en-US" w:eastAsia="en-US"/>
        </w:rPr>
      </w:pPr>
    </w:p>
    <w:p w:rsidR="00243B2C" w:rsidRPr="00B84645" w:rsidRDefault="00243B2C" w:rsidP="00B71D70">
      <w:pPr>
        <w:jc w:val="both"/>
        <w:rPr>
          <w:rFonts w:ascii="Arial" w:hAnsi="Arial" w:cs="Arial"/>
          <w:lang w:val="en-US" w:eastAsia="en-US"/>
        </w:rPr>
      </w:pPr>
      <w:r>
        <w:rPr>
          <w:rFonts w:ascii="Arial" w:hAnsi="Arial" w:cs="Arial"/>
          <w:lang w:val="en-US" w:eastAsia="en-US"/>
        </w:rPr>
        <w:t>The following eight</w:t>
      </w:r>
      <w:r w:rsidRPr="00B84645">
        <w:rPr>
          <w:rFonts w:ascii="Arial" w:hAnsi="Arial" w:cs="Arial"/>
          <w:lang w:val="en-US" w:eastAsia="en-US"/>
        </w:rPr>
        <w:t xml:space="preserve"> participants received certification as a </w:t>
      </w:r>
      <w:r w:rsidRPr="00B84645">
        <w:rPr>
          <w:rFonts w:ascii="Arial" w:hAnsi="Arial" w:cs="Arial"/>
          <w:b/>
          <w:lang w:val="en-US" w:eastAsia="en-US"/>
        </w:rPr>
        <w:t>National</w:t>
      </w:r>
      <w:r w:rsidRPr="00B84645">
        <w:rPr>
          <w:rFonts w:ascii="Arial" w:hAnsi="Arial" w:cs="Arial"/>
          <w:lang w:val="en-US" w:eastAsia="en-US"/>
        </w:rPr>
        <w:t xml:space="preserve"> </w:t>
      </w:r>
      <w:r w:rsidRPr="00B84645">
        <w:rPr>
          <w:rFonts w:ascii="Arial" w:hAnsi="Arial" w:cs="Arial"/>
          <w:b/>
          <w:lang w:val="en-US" w:eastAsia="en-US"/>
        </w:rPr>
        <w:t>Trainer</w:t>
      </w:r>
      <w:r w:rsidRPr="00B84645">
        <w:rPr>
          <w:rFonts w:ascii="Arial" w:hAnsi="Arial" w:cs="Arial"/>
          <w:lang w:val="en-US" w:eastAsia="en-US"/>
        </w:rPr>
        <w:t>:</w:t>
      </w:r>
    </w:p>
    <w:p w:rsidR="00243B2C" w:rsidRDefault="00243B2C" w:rsidP="00B71D70">
      <w:pPr>
        <w:numPr>
          <w:ilvl w:val="0"/>
          <w:numId w:val="8"/>
        </w:numPr>
        <w:jc w:val="both"/>
        <w:rPr>
          <w:rFonts w:ascii="Arial" w:hAnsi="Arial" w:cs="Arial"/>
        </w:rPr>
      </w:pPr>
      <w:r w:rsidRPr="00B84645">
        <w:rPr>
          <w:rFonts w:ascii="Arial" w:hAnsi="Arial" w:cs="Arial"/>
        </w:rPr>
        <w:t>Ju</w:t>
      </w:r>
      <w:r>
        <w:rPr>
          <w:rFonts w:ascii="Arial" w:hAnsi="Arial" w:cs="Arial"/>
        </w:rPr>
        <w:t>dge Rimoni Vaaelua, Samoa</w:t>
      </w:r>
      <w:r w:rsidRPr="00EA3106">
        <w:rPr>
          <w:rFonts w:ascii="Arial" w:hAnsi="Arial" w:cs="Arial"/>
        </w:rPr>
        <w:t xml:space="preserve"> </w:t>
      </w:r>
    </w:p>
    <w:p w:rsidR="00243B2C" w:rsidRDefault="00243B2C" w:rsidP="00B71D70">
      <w:pPr>
        <w:numPr>
          <w:ilvl w:val="0"/>
          <w:numId w:val="8"/>
        </w:numPr>
        <w:jc w:val="both"/>
        <w:rPr>
          <w:rFonts w:ascii="Arial" w:hAnsi="Arial" w:cs="Arial"/>
        </w:rPr>
      </w:pPr>
      <w:r>
        <w:rPr>
          <w:rFonts w:ascii="Arial" w:hAnsi="Arial" w:cs="Arial"/>
        </w:rPr>
        <w:t>Associate Judge Ablos Paul Tarry, Marshall Islands</w:t>
      </w:r>
      <w:r w:rsidRPr="00826361">
        <w:rPr>
          <w:rFonts w:ascii="Arial" w:hAnsi="Arial" w:cs="Arial"/>
        </w:rPr>
        <w:t xml:space="preserve"> </w:t>
      </w:r>
    </w:p>
    <w:p w:rsidR="00243B2C" w:rsidRDefault="00243B2C" w:rsidP="00B71D70">
      <w:pPr>
        <w:numPr>
          <w:ilvl w:val="0"/>
          <w:numId w:val="8"/>
        </w:numPr>
        <w:jc w:val="both"/>
        <w:rPr>
          <w:rFonts w:ascii="Arial" w:hAnsi="Arial" w:cs="Arial"/>
        </w:rPr>
      </w:pPr>
      <w:r>
        <w:rPr>
          <w:rFonts w:ascii="Arial" w:hAnsi="Arial" w:cs="Arial"/>
        </w:rPr>
        <w:t>Ms Teauama Ioteba, Magistrate, Kiribati</w:t>
      </w:r>
    </w:p>
    <w:p w:rsidR="00243B2C" w:rsidRDefault="00243B2C" w:rsidP="00B71D70">
      <w:pPr>
        <w:numPr>
          <w:ilvl w:val="0"/>
          <w:numId w:val="8"/>
        </w:numPr>
        <w:jc w:val="both"/>
        <w:rPr>
          <w:rFonts w:ascii="Arial" w:hAnsi="Arial" w:cs="Arial"/>
        </w:rPr>
      </w:pPr>
      <w:r>
        <w:rPr>
          <w:rFonts w:ascii="Arial" w:hAnsi="Arial" w:cs="Arial"/>
        </w:rPr>
        <w:t>Ms Myonnie Tutuo Samani, High Court Deputy Registrar, Solomon Is</w:t>
      </w:r>
    </w:p>
    <w:p w:rsidR="00243B2C" w:rsidRDefault="00243B2C" w:rsidP="00B71D70">
      <w:pPr>
        <w:numPr>
          <w:ilvl w:val="0"/>
          <w:numId w:val="8"/>
        </w:numPr>
        <w:jc w:val="both"/>
        <w:rPr>
          <w:rFonts w:ascii="Arial" w:hAnsi="Arial" w:cs="Arial"/>
        </w:rPr>
      </w:pPr>
      <w:r>
        <w:rPr>
          <w:rFonts w:ascii="Arial" w:hAnsi="Arial" w:cs="Arial"/>
        </w:rPr>
        <w:t>Ms Ma’Cherie Metuangaro Mani, Senior Court Clerk, Cook Islands</w:t>
      </w:r>
    </w:p>
    <w:p w:rsidR="00243B2C" w:rsidRDefault="00243B2C" w:rsidP="00B71D70">
      <w:pPr>
        <w:numPr>
          <w:ilvl w:val="0"/>
          <w:numId w:val="8"/>
        </w:numPr>
        <w:jc w:val="both"/>
        <w:rPr>
          <w:rFonts w:ascii="Arial" w:hAnsi="Arial" w:cs="Arial"/>
        </w:rPr>
      </w:pPr>
      <w:r>
        <w:rPr>
          <w:rFonts w:ascii="Arial" w:hAnsi="Arial" w:cs="Arial"/>
        </w:rPr>
        <w:t>Mr Kautai Tiakana Ruaporo, Court Clerk, Cook Islands</w:t>
      </w:r>
    </w:p>
    <w:p w:rsidR="00243B2C" w:rsidRDefault="00243B2C" w:rsidP="00B71D70">
      <w:pPr>
        <w:numPr>
          <w:ilvl w:val="0"/>
          <w:numId w:val="8"/>
        </w:numPr>
        <w:jc w:val="both"/>
        <w:rPr>
          <w:rFonts w:ascii="Arial" w:hAnsi="Arial" w:cs="Arial"/>
        </w:rPr>
      </w:pPr>
      <w:r>
        <w:rPr>
          <w:rFonts w:ascii="Arial" w:hAnsi="Arial" w:cs="Arial"/>
        </w:rPr>
        <w:t>Ms Lepeka Matalena Amato, Court Clerk, Tokelau</w:t>
      </w:r>
    </w:p>
    <w:p w:rsidR="00243B2C" w:rsidRPr="00B84645" w:rsidRDefault="00243B2C" w:rsidP="00B71D70">
      <w:pPr>
        <w:numPr>
          <w:ilvl w:val="0"/>
          <w:numId w:val="8"/>
        </w:numPr>
        <w:jc w:val="both"/>
        <w:rPr>
          <w:rFonts w:ascii="Arial" w:hAnsi="Arial" w:cs="Arial"/>
        </w:rPr>
      </w:pPr>
      <w:r>
        <w:rPr>
          <w:rFonts w:ascii="Arial" w:hAnsi="Arial" w:cs="Arial"/>
        </w:rPr>
        <w:t>Mr Joel Shemi, Senior Island Court Administrator, Vanuatu</w:t>
      </w:r>
    </w:p>
    <w:p w:rsidR="00243B2C" w:rsidRPr="00581F26" w:rsidRDefault="00243B2C" w:rsidP="00B71D70">
      <w:pPr>
        <w:jc w:val="both"/>
        <w:rPr>
          <w:rFonts w:ascii="Arial" w:hAnsi="Arial" w:cs="Arial"/>
          <w:sz w:val="20"/>
          <w:szCs w:val="20"/>
          <w:lang w:val="en-US" w:eastAsia="en-US"/>
        </w:rPr>
      </w:pPr>
    </w:p>
    <w:p w:rsidR="00243B2C" w:rsidRPr="00B84645" w:rsidRDefault="00243B2C" w:rsidP="00B71D70">
      <w:pPr>
        <w:jc w:val="both"/>
        <w:rPr>
          <w:rFonts w:ascii="Arial" w:hAnsi="Arial" w:cs="Arial"/>
          <w:lang w:val="en-US" w:eastAsia="en-US"/>
        </w:rPr>
      </w:pPr>
      <w:r>
        <w:rPr>
          <w:rFonts w:ascii="Arial" w:hAnsi="Arial" w:cs="Arial"/>
          <w:lang w:val="en-US" w:eastAsia="en-US"/>
        </w:rPr>
        <w:t>Three</w:t>
      </w:r>
      <w:r w:rsidRPr="00B84645">
        <w:rPr>
          <w:rFonts w:ascii="Arial" w:hAnsi="Arial" w:cs="Arial"/>
          <w:lang w:val="en-US" w:eastAsia="en-US"/>
        </w:rPr>
        <w:t xml:space="preserve"> participants received a </w:t>
      </w:r>
      <w:r w:rsidRPr="00B84645">
        <w:rPr>
          <w:rFonts w:ascii="Arial" w:hAnsi="Arial" w:cs="Arial"/>
          <w:b/>
          <w:lang w:val="en-US" w:eastAsia="en-US"/>
        </w:rPr>
        <w:t>Certificate of Participation</w:t>
      </w:r>
      <w:r w:rsidRPr="00B84645">
        <w:rPr>
          <w:rFonts w:ascii="Arial" w:hAnsi="Arial" w:cs="Arial"/>
          <w:lang w:val="en-US" w:eastAsia="en-US"/>
        </w:rPr>
        <w:t>:</w:t>
      </w:r>
    </w:p>
    <w:p w:rsidR="00243B2C" w:rsidRDefault="00243B2C" w:rsidP="00B71D70">
      <w:pPr>
        <w:numPr>
          <w:ilvl w:val="0"/>
          <w:numId w:val="9"/>
        </w:numPr>
        <w:jc w:val="both"/>
        <w:rPr>
          <w:rFonts w:ascii="Arial" w:hAnsi="Arial" w:cs="Arial"/>
          <w:lang w:val="en-US" w:eastAsia="en-US"/>
        </w:rPr>
      </w:pPr>
      <w:r>
        <w:rPr>
          <w:rFonts w:ascii="Arial" w:hAnsi="Arial" w:cs="Arial"/>
          <w:lang w:val="en-US" w:eastAsia="en-US"/>
        </w:rPr>
        <w:t>Mrs Tapu Sala, Island Court President, Tuvalu</w:t>
      </w:r>
    </w:p>
    <w:p w:rsidR="00243B2C" w:rsidRDefault="00243B2C" w:rsidP="00B71D70">
      <w:pPr>
        <w:numPr>
          <w:ilvl w:val="0"/>
          <w:numId w:val="9"/>
        </w:numPr>
        <w:jc w:val="both"/>
        <w:rPr>
          <w:rFonts w:ascii="Arial" w:hAnsi="Arial" w:cs="Arial"/>
          <w:lang w:val="en-US" w:eastAsia="en-US"/>
        </w:rPr>
      </w:pPr>
      <w:r>
        <w:rPr>
          <w:rFonts w:ascii="Arial" w:hAnsi="Arial" w:cs="Arial"/>
          <w:lang w:val="en-US" w:eastAsia="en-US"/>
        </w:rPr>
        <w:t>Mrs Lena Porte, Court Clerk, Nauru</w:t>
      </w:r>
    </w:p>
    <w:p w:rsidR="00243B2C" w:rsidRDefault="00243B2C" w:rsidP="00B71D70">
      <w:pPr>
        <w:numPr>
          <w:ilvl w:val="0"/>
          <w:numId w:val="9"/>
        </w:numPr>
        <w:jc w:val="both"/>
        <w:rPr>
          <w:rFonts w:ascii="Arial" w:hAnsi="Arial" w:cs="Arial"/>
          <w:lang w:val="en-US" w:eastAsia="en-US"/>
        </w:rPr>
      </w:pPr>
      <w:r>
        <w:rPr>
          <w:rFonts w:ascii="Arial" w:hAnsi="Arial" w:cs="Arial"/>
          <w:lang w:val="en-US" w:eastAsia="en-US"/>
        </w:rPr>
        <w:t>Mr Telesoni Teata, Court Clerk, Tokelau</w:t>
      </w:r>
    </w:p>
    <w:p w:rsidR="00243B2C" w:rsidRPr="00B84645" w:rsidRDefault="00243B2C" w:rsidP="00815689">
      <w:pPr>
        <w:ind w:left="360"/>
        <w:jc w:val="both"/>
        <w:rPr>
          <w:rFonts w:ascii="Arial" w:hAnsi="Arial" w:cs="Arial"/>
          <w:lang w:val="en-US" w:eastAsia="en-US"/>
        </w:rPr>
      </w:pPr>
    </w:p>
    <w:p w:rsidR="00243B2C" w:rsidRPr="00B84645" w:rsidRDefault="00243B2C" w:rsidP="00815689">
      <w:pPr>
        <w:pStyle w:val="Heading2"/>
        <w:rPr>
          <w:sz w:val="24"/>
          <w:szCs w:val="24"/>
        </w:rPr>
      </w:pPr>
      <w:bookmarkStart w:id="33" w:name="_Toc352141138"/>
      <w:r>
        <w:rPr>
          <w:sz w:val="24"/>
          <w:szCs w:val="24"/>
        </w:rPr>
        <w:t>6.3</w:t>
      </w:r>
      <w:r>
        <w:rPr>
          <w:sz w:val="24"/>
          <w:szCs w:val="24"/>
        </w:rPr>
        <w:tab/>
        <w:t xml:space="preserve"> Participation by regional</w:t>
      </w:r>
      <w:r w:rsidRPr="00B84645">
        <w:rPr>
          <w:sz w:val="24"/>
          <w:szCs w:val="24"/>
        </w:rPr>
        <w:t xml:space="preserve"> trainers in workshop</w:t>
      </w:r>
      <w:bookmarkEnd w:id="33"/>
    </w:p>
    <w:p w:rsidR="00243B2C" w:rsidRPr="00B84645" w:rsidRDefault="00243B2C" w:rsidP="00B71D70">
      <w:pPr>
        <w:jc w:val="both"/>
        <w:rPr>
          <w:rFonts w:ascii="Arial" w:hAnsi="Arial" w:cs="Arial"/>
        </w:rPr>
      </w:pPr>
    </w:p>
    <w:p w:rsidR="00243B2C" w:rsidRPr="00B84645" w:rsidRDefault="00243B2C" w:rsidP="00B71D70">
      <w:pPr>
        <w:jc w:val="both"/>
        <w:rPr>
          <w:rFonts w:ascii="Arial" w:hAnsi="Arial" w:cs="Arial"/>
        </w:rPr>
      </w:pPr>
      <w:r>
        <w:rPr>
          <w:rFonts w:ascii="Arial" w:hAnsi="Arial" w:cs="Arial"/>
        </w:rPr>
        <w:t>T</w:t>
      </w:r>
      <w:r w:rsidRPr="00B84645">
        <w:rPr>
          <w:rFonts w:ascii="Arial" w:hAnsi="Arial" w:cs="Arial"/>
        </w:rPr>
        <w:t xml:space="preserve">he facilitators were assisted </w:t>
      </w:r>
      <w:r>
        <w:rPr>
          <w:rFonts w:ascii="Arial" w:hAnsi="Arial" w:cs="Arial"/>
        </w:rPr>
        <w:t>during the Workshop by</w:t>
      </w:r>
      <w:r w:rsidRPr="00B84645">
        <w:rPr>
          <w:rFonts w:ascii="Arial" w:hAnsi="Arial" w:cs="Arial"/>
        </w:rPr>
        <w:t xml:space="preserve"> Regional Traini</w:t>
      </w:r>
      <w:r>
        <w:rPr>
          <w:rFonts w:ascii="Arial" w:hAnsi="Arial" w:cs="Arial"/>
        </w:rPr>
        <w:t>ng Team Members, Alison Segenbau, Palau (Week 1) and Steven Oli, Papua New Guinea (Week 2). Both RTT members made a significant contribution to workshop facilitating and co-facilitating a number of sessions. Post-training responses with respect to the satisfaction with the workshop showed that 57% of participants felt the RTT members were quite effective whilst 63% thought they were very effective.</w:t>
      </w:r>
    </w:p>
    <w:p w:rsidR="00243B2C" w:rsidRPr="00B84645" w:rsidRDefault="00243B2C" w:rsidP="00815689">
      <w:pPr>
        <w:pStyle w:val="Heading2"/>
      </w:pPr>
      <w:bookmarkStart w:id="34" w:name="_Toc352141139"/>
      <w:r w:rsidRPr="00B84645">
        <w:t xml:space="preserve">6.4 </w:t>
      </w:r>
      <w:r w:rsidRPr="00B84645">
        <w:tab/>
        <w:t>Future Training</w:t>
      </w:r>
      <w:bookmarkEnd w:id="34"/>
    </w:p>
    <w:p w:rsidR="00243B2C" w:rsidRPr="00B84645" w:rsidRDefault="00243B2C" w:rsidP="00B71D70">
      <w:pPr>
        <w:tabs>
          <w:tab w:val="left" w:pos="0"/>
        </w:tabs>
        <w:jc w:val="both"/>
        <w:rPr>
          <w:rFonts w:ascii="Arial" w:hAnsi="Arial" w:cs="Arial"/>
          <w:lang w:val="en-US" w:eastAsia="en-US"/>
        </w:rPr>
      </w:pPr>
    </w:p>
    <w:p w:rsidR="00243B2C" w:rsidRDefault="00243B2C" w:rsidP="00B71D70">
      <w:pPr>
        <w:tabs>
          <w:tab w:val="left" w:pos="0"/>
        </w:tabs>
        <w:jc w:val="both"/>
        <w:rPr>
          <w:rFonts w:ascii="Arial" w:hAnsi="Arial" w:cs="Arial"/>
          <w:lang w:val="en-US" w:eastAsia="en-US"/>
        </w:rPr>
      </w:pPr>
      <w:r w:rsidRPr="00B84645">
        <w:rPr>
          <w:rFonts w:ascii="Arial" w:hAnsi="Arial" w:cs="Arial"/>
          <w:lang w:val="en-US" w:eastAsia="en-US"/>
        </w:rPr>
        <w:t>A further Capacity Building ToT W</w:t>
      </w:r>
      <w:r>
        <w:rPr>
          <w:rFonts w:ascii="Arial" w:hAnsi="Arial" w:cs="Arial"/>
          <w:lang w:val="en-US" w:eastAsia="en-US"/>
        </w:rPr>
        <w:t>orkshop is planned for the extension period.</w:t>
      </w:r>
      <w:r w:rsidRPr="00B84645">
        <w:rPr>
          <w:rFonts w:ascii="Arial" w:hAnsi="Arial" w:cs="Arial"/>
          <w:lang w:val="en-US" w:eastAsia="en-US"/>
        </w:rPr>
        <w:t xml:space="preserve"> The program that will be delivered will be the same as this workshop and will be suitable for participants who have no prior training. </w:t>
      </w:r>
      <w:r>
        <w:rPr>
          <w:rFonts w:ascii="Arial" w:hAnsi="Arial" w:cs="Arial"/>
          <w:lang w:val="en-US" w:eastAsia="en-US"/>
        </w:rPr>
        <w:t xml:space="preserve">More careful selection of participants needs to occur so that appropriate people undertake the training. </w:t>
      </w:r>
      <w:r w:rsidRPr="00B84645">
        <w:rPr>
          <w:rFonts w:ascii="Arial" w:hAnsi="Arial" w:cs="Arial"/>
          <w:lang w:val="en-US" w:eastAsia="en-US"/>
        </w:rPr>
        <w:t>Participants should be selected for this training if they have not attended a Train-the-Trainer program before and they have a desire to deliver training and feel comfortable speaking in public</w:t>
      </w:r>
      <w:r>
        <w:rPr>
          <w:rFonts w:ascii="Arial" w:hAnsi="Arial" w:cs="Arial"/>
          <w:lang w:val="en-US" w:eastAsia="en-US"/>
        </w:rPr>
        <w:t>.</w:t>
      </w:r>
      <w:r w:rsidRPr="00B84645">
        <w:rPr>
          <w:rFonts w:ascii="Arial" w:hAnsi="Arial" w:cs="Arial"/>
          <w:lang w:val="en-US" w:eastAsia="en-US"/>
        </w:rPr>
        <w:t xml:space="preserve"> Member countries should not send</w:t>
      </w:r>
      <w:r>
        <w:rPr>
          <w:rFonts w:ascii="Arial" w:hAnsi="Arial" w:cs="Arial"/>
          <w:lang w:val="en-US" w:eastAsia="en-US"/>
        </w:rPr>
        <w:t xml:space="preserve"> a person training simply to</w:t>
      </w:r>
      <w:r w:rsidRPr="00B84645">
        <w:rPr>
          <w:rFonts w:ascii="Arial" w:hAnsi="Arial" w:cs="Arial"/>
          <w:lang w:val="en-US" w:eastAsia="en-US"/>
        </w:rPr>
        <w:t xml:space="preserve"> ‘make up the numbers’</w:t>
      </w:r>
      <w:r>
        <w:rPr>
          <w:rFonts w:ascii="Arial" w:hAnsi="Arial" w:cs="Arial"/>
          <w:lang w:val="en-US" w:eastAsia="en-US"/>
        </w:rPr>
        <w:t>.</w:t>
      </w:r>
      <w:r w:rsidRPr="00B84645">
        <w:rPr>
          <w:rFonts w:ascii="Arial" w:hAnsi="Arial" w:cs="Arial"/>
          <w:lang w:val="en-US" w:eastAsia="en-US"/>
        </w:rPr>
        <w:t xml:space="preserve"> It is much better that a</w:t>
      </w:r>
      <w:r>
        <w:rPr>
          <w:rFonts w:ascii="Arial" w:hAnsi="Arial" w:cs="Arial"/>
          <w:lang w:val="en-US" w:eastAsia="en-US"/>
        </w:rPr>
        <w:t xml:space="preserve"> talented, enthusiastic trainer</w:t>
      </w:r>
      <w:r w:rsidRPr="00B84645">
        <w:rPr>
          <w:rFonts w:ascii="Arial" w:hAnsi="Arial" w:cs="Arial"/>
          <w:lang w:val="en-US" w:eastAsia="en-US"/>
        </w:rPr>
        <w:t xml:space="preserve"> attends even if the country they represent is over represented at a particular training. </w:t>
      </w:r>
    </w:p>
    <w:p w:rsidR="00243B2C" w:rsidRPr="00B84645" w:rsidRDefault="00243B2C" w:rsidP="00B71D70">
      <w:pPr>
        <w:tabs>
          <w:tab w:val="left" w:pos="0"/>
        </w:tabs>
        <w:jc w:val="both"/>
        <w:rPr>
          <w:rFonts w:ascii="Arial" w:hAnsi="Arial" w:cs="Arial"/>
          <w:lang w:val="en-US" w:eastAsia="en-US"/>
        </w:rPr>
      </w:pPr>
    </w:p>
    <w:p w:rsidR="00243B2C" w:rsidRDefault="00243B2C" w:rsidP="00B71D70">
      <w:pPr>
        <w:tabs>
          <w:tab w:val="left" w:pos="0"/>
        </w:tabs>
        <w:jc w:val="both"/>
        <w:rPr>
          <w:rFonts w:ascii="Arial" w:hAnsi="Arial" w:cs="Arial"/>
        </w:rPr>
      </w:pPr>
      <w:r w:rsidRPr="00B84645">
        <w:rPr>
          <w:rFonts w:ascii="Arial" w:hAnsi="Arial" w:cs="Arial"/>
          <w:lang w:val="en-US" w:eastAsia="en-US"/>
        </w:rPr>
        <w:t xml:space="preserve"> </w:t>
      </w:r>
      <w:r w:rsidRPr="00B84645">
        <w:rPr>
          <w:rFonts w:ascii="Arial" w:hAnsi="Arial" w:cs="Arial"/>
        </w:rPr>
        <w:t xml:space="preserve">This Workshop comprised both judicial and court staff and it worked particularly well. </w:t>
      </w:r>
    </w:p>
    <w:p w:rsidR="00243B2C" w:rsidRDefault="00243B2C" w:rsidP="00B71D70">
      <w:pPr>
        <w:tabs>
          <w:tab w:val="left" w:pos="0"/>
        </w:tabs>
        <w:jc w:val="both"/>
        <w:rPr>
          <w:rFonts w:ascii="Arial" w:hAnsi="Arial" w:cs="Arial"/>
        </w:rPr>
      </w:pPr>
    </w:p>
    <w:p w:rsidR="00243B2C" w:rsidRDefault="00243B2C" w:rsidP="00B71D70">
      <w:pPr>
        <w:tabs>
          <w:tab w:val="left" w:pos="0"/>
        </w:tabs>
        <w:jc w:val="both"/>
        <w:rPr>
          <w:rFonts w:ascii="Arial" w:hAnsi="Arial" w:cs="Arial"/>
        </w:rPr>
      </w:pPr>
      <w:r>
        <w:rPr>
          <w:rFonts w:ascii="Arial" w:hAnsi="Arial" w:cs="Arial"/>
        </w:rPr>
        <w:t>The focus in the extension period will be to consolidate the capacity building that has taken place during Phase 2 and to devolve responsibility for training to the Pacific Island Countries. To achieve this end a Training Mentoring Program will be established. Regional Training Teams members will be mentored from a distance using various technologies including an e-learning hub that will enable participants to interact with their mentor and other mentees. It will also enable the sharing of training resources.</w:t>
      </w:r>
    </w:p>
    <w:p w:rsidR="00243B2C" w:rsidRPr="00B84645" w:rsidRDefault="00243B2C" w:rsidP="00815689">
      <w:pPr>
        <w:pStyle w:val="Heading2"/>
        <w:rPr>
          <w:sz w:val="24"/>
          <w:szCs w:val="24"/>
          <w:lang w:eastAsia="en-US"/>
        </w:rPr>
      </w:pPr>
      <w:bookmarkStart w:id="35" w:name="_Toc352141140"/>
      <w:r w:rsidRPr="00B84645">
        <w:rPr>
          <w:sz w:val="24"/>
          <w:szCs w:val="24"/>
        </w:rPr>
        <w:t xml:space="preserve">6.5 </w:t>
      </w:r>
      <w:r w:rsidRPr="00B84645">
        <w:rPr>
          <w:sz w:val="24"/>
          <w:szCs w:val="24"/>
        </w:rPr>
        <w:tab/>
        <w:t>Follow up of training</w:t>
      </w:r>
      <w:bookmarkEnd w:id="35"/>
    </w:p>
    <w:p w:rsidR="00243B2C" w:rsidRPr="00B84645" w:rsidRDefault="00243B2C" w:rsidP="00B71D70">
      <w:pPr>
        <w:jc w:val="both"/>
        <w:rPr>
          <w:rFonts w:ascii="Arial" w:hAnsi="Arial" w:cs="Arial"/>
          <w:lang w:val="en-US" w:eastAsia="en-US"/>
        </w:rPr>
      </w:pPr>
    </w:p>
    <w:p w:rsidR="00243B2C" w:rsidRPr="00B84645" w:rsidRDefault="00243B2C" w:rsidP="00B71D70">
      <w:pPr>
        <w:jc w:val="both"/>
        <w:rPr>
          <w:rFonts w:ascii="Arial" w:hAnsi="Arial" w:cs="Arial"/>
          <w:lang w:val="en-US" w:eastAsia="en-US"/>
        </w:rPr>
      </w:pPr>
      <w:r w:rsidRPr="00B84645">
        <w:rPr>
          <w:rFonts w:ascii="Arial" w:hAnsi="Arial" w:cs="Arial"/>
          <w:lang w:val="en-US" w:eastAsia="en-US"/>
        </w:rPr>
        <w:t>Confidence as a trainer can only be gained by delivering training regularly. Participants must be supported and encouraged to deliver training regularly. There needs to be regular monitoring and follow up of participants when they return to their country regarding the opportunities to conduct training and the support available for doing so. This would include releasing many participants from their other duties in order to conduct training.</w:t>
      </w:r>
    </w:p>
    <w:p w:rsidR="00243B2C" w:rsidRPr="00B84645" w:rsidRDefault="00243B2C" w:rsidP="00B71D70">
      <w:pPr>
        <w:jc w:val="both"/>
        <w:rPr>
          <w:rFonts w:ascii="Arial" w:hAnsi="Arial" w:cs="Arial"/>
          <w:lang w:val="en-US" w:eastAsia="en-US"/>
        </w:rPr>
      </w:pPr>
    </w:p>
    <w:p w:rsidR="00243B2C" w:rsidRPr="00B84645" w:rsidRDefault="00243B2C" w:rsidP="00B71D70">
      <w:pPr>
        <w:jc w:val="both"/>
        <w:rPr>
          <w:rFonts w:ascii="Arial" w:hAnsi="Arial" w:cs="Arial"/>
          <w:lang w:val="en-US" w:eastAsia="en-US"/>
        </w:rPr>
      </w:pPr>
      <w:r w:rsidRPr="00B84645">
        <w:rPr>
          <w:rFonts w:ascii="Arial" w:hAnsi="Arial" w:cs="Arial"/>
          <w:lang w:val="en-US" w:eastAsia="en-US"/>
        </w:rPr>
        <w:t>The lead facilitator will email participants in three months to ascertain how much training they have conducted since their attendance at this Workshop.</w:t>
      </w:r>
      <w:r>
        <w:rPr>
          <w:rFonts w:ascii="Arial" w:hAnsi="Arial" w:cs="Arial"/>
          <w:lang w:val="en-US" w:eastAsia="en-US"/>
        </w:rPr>
        <w:t xml:space="preserve"> </w:t>
      </w:r>
    </w:p>
    <w:p w:rsidR="00243B2C" w:rsidRDefault="00243B2C" w:rsidP="00B71D70">
      <w:pPr>
        <w:jc w:val="both"/>
        <w:rPr>
          <w:rFonts w:ascii="Arial" w:hAnsi="Arial" w:cs="Arial"/>
          <w:lang w:val="en-US" w:eastAsia="en-US"/>
        </w:rPr>
      </w:pPr>
    </w:p>
    <w:p w:rsidR="00243B2C" w:rsidRDefault="00243B2C" w:rsidP="00B71D70">
      <w:pPr>
        <w:jc w:val="both"/>
        <w:rPr>
          <w:rFonts w:ascii="Arial" w:hAnsi="Arial" w:cs="Arial"/>
          <w:lang w:val="en-US" w:eastAsia="en-US"/>
        </w:rPr>
      </w:pPr>
    </w:p>
    <w:p w:rsidR="00243B2C" w:rsidRDefault="00243B2C" w:rsidP="00B71D70">
      <w:pPr>
        <w:jc w:val="both"/>
        <w:rPr>
          <w:rFonts w:ascii="Arial" w:hAnsi="Arial" w:cs="Arial"/>
          <w:lang w:val="en-US" w:eastAsia="en-US"/>
        </w:rPr>
      </w:pPr>
    </w:p>
    <w:p w:rsidR="00243B2C" w:rsidRDefault="00243B2C" w:rsidP="00B71D70">
      <w:pPr>
        <w:jc w:val="both"/>
        <w:rPr>
          <w:rFonts w:ascii="Arial" w:hAnsi="Arial" w:cs="Arial"/>
          <w:lang w:val="en-US" w:eastAsia="en-US"/>
        </w:rPr>
      </w:pPr>
    </w:p>
    <w:p w:rsidR="00243B2C" w:rsidRDefault="00243B2C" w:rsidP="00B71D70">
      <w:pPr>
        <w:jc w:val="both"/>
        <w:rPr>
          <w:rFonts w:ascii="Arial" w:hAnsi="Arial" w:cs="Arial"/>
          <w:lang w:val="en-US" w:eastAsia="en-US"/>
        </w:rPr>
      </w:pPr>
    </w:p>
    <w:p w:rsidR="00243B2C" w:rsidRPr="00B84645" w:rsidRDefault="00243B2C" w:rsidP="00B71D70">
      <w:pPr>
        <w:jc w:val="both"/>
        <w:rPr>
          <w:rFonts w:ascii="Arial" w:hAnsi="Arial" w:cs="Arial"/>
          <w:lang w:val="en-US" w:eastAsia="en-US"/>
        </w:rPr>
      </w:pPr>
    </w:p>
    <w:p w:rsidR="00243B2C" w:rsidRDefault="00243B2C" w:rsidP="00815689">
      <w:pPr>
        <w:pStyle w:val="Heading2"/>
        <w:numPr>
          <w:ilvl w:val="0"/>
          <w:numId w:val="11"/>
        </w:numPr>
      </w:pPr>
      <w:bookmarkStart w:id="36" w:name="_Toc352141141"/>
      <w:r w:rsidRPr="00B84645">
        <w:t>Conclusion</w:t>
      </w:r>
      <w:bookmarkEnd w:id="36"/>
      <w:r w:rsidRPr="00B84645">
        <w:t xml:space="preserve"> </w:t>
      </w:r>
    </w:p>
    <w:p w:rsidR="00243B2C" w:rsidRPr="00815689" w:rsidRDefault="00243B2C" w:rsidP="00815689"/>
    <w:p w:rsidR="00243B2C" w:rsidRDefault="00243B2C" w:rsidP="00B71D70">
      <w:pPr>
        <w:jc w:val="both"/>
        <w:rPr>
          <w:rFonts w:ascii="Arial" w:hAnsi="Arial" w:cs="Arial"/>
          <w:lang w:val="en-US" w:eastAsia="en-US"/>
        </w:rPr>
      </w:pPr>
      <w:r w:rsidRPr="00B84645">
        <w:rPr>
          <w:rFonts w:ascii="Arial" w:hAnsi="Arial" w:cs="Arial"/>
          <w:lang w:val="en-US" w:eastAsia="en-US"/>
        </w:rPr>
        <w:t>Th</w:t>
      </w:r>
      <w:r>
        <w:rPr>
          <w:rFonts w:ascii="Arial" w:hAnsi="Arial" w:cs="Arial"/>
          <w:lang w:val="en-US" w:eastAsia="en-US"/>
        </w:rPr>
        <w:t>e Workshop was very successful despite the fact that three participants received a participation certificate rather than certification as either a national or regional trainer.</w:t>
      </w:r>
    </w:p>
    <w:p w:rsidR="00243B2C" w:rsidRPr="00B84645" w:rsidRDefault="00243B2C" w:rsidP="00B71D70">
      <w:pPr>
        <w:jc w:val="both"/>
        <w:rPr>
          <w:rFonts w:ascii="Arial" w:hAnsi="Arial" w:cs="Arial"/>
          <w:lang w:val="en-US" w:eastAsia="en-US"/>
        </w:rPr>
      </w:pPr>
    </w:p>
    <w:p w:rsidR="00243B2C" w:rsidRPr="00B84645" w:rsidRDefault="00243B2C" w:rsidP="00B71D70">
      <w:pPr>
        <w:jc w:val="both"/>
        <w:rPr>
          <w:rFonts w:ascii="Arial" w:hAnsi="Arial" w:cs="Arial"/>
          <w:lang w:val="en-US" w:eastAsia="en-US"/>
        </w:rPr>
      </w:pPr>
      <w:r w:rsidRPr="00B84645">
        <w:rPr>
          <w:rFonts w:ascii="Arial" w:hAnsi="Arial" w:cs="Arial"/>
          <w:lang w:val="en-US" w:eastAsia="en-US"/>
        </w:rPr>
        <w:t>All participants significantly increased their level of knowledge and skills as a trainer and felt much more confident as trainers. They possess the necessary knowledge, skills and attitude to deliver training. Each participant has designed two half day learning programs on training topics identified as needed by their court by conducting a Training Needs Analysis. All participants have been sent a copy of the postcard they completed at the end of the Workshop regarding capacity to deliver training in their country. In three months each participant will be followed up to ascertain if training has indeed taken place.</w:t>
      </w:r>
    </w:p>
    <w:p w:rsidR="00243B2C" w:rsidRDefault="00243B2C" w:rsidP="00815689">
      <w:pPr>
        <w:pStyle w:val="Heading3"/>
        <w:rPr>
          <w:lang w:val="en-US" w:eastAsia="en-US"/>
        </w:rPr>
        <w:sectPr w:rsidR="00243B2C" w:rsidSect="00BF5012">
          <w:headerReference w:type="default" r:id="rId16"/>
          <w:headerReference w:type="first" r:id="rId17"/>
          <w:footerReference w:type="first" r:id="rId18"/>
          <w:pgSz w:w="11907" w:h="16840" w:code="9"/>
          <w:pgMar w:top="1440" w:right="1440" w:bottom="1440" w:left="1440" w:header="709" w:footer="369" w:gutter="0"/>
          <w:cols w:space="708"/>
          <w:titlePg/>
          <w:docGrid w:linePitch="360"/>
        </w:sectPr>
      </w:pPr>
    </w:p>
    <w:p w:rsidR="00243B2C" w:rsidRDefault="00243B2C" w:rsidP="00815689">
      <w:pPr>
        <w:pStyle w:val="Heading3"/>
        <w:rPr>
          <w:lang w:val="en-US" w:eastAsia="en-US"/>
        </w:rPr>
      </w:pPr>
      <w:bookmarkStart w:id="37" w:name="_Toc352141142"/>
      <w:r>
        <w:rPr>
          <w:lang w:val="en-US" w:eastAsia="en-US"/>
        </w:rPr>
        <w:t>Annexures</w:t>
      </w:r>
      <w:r>
        <w:rPr>
          <w:lang w:val="en-US" w:eastAsia="en-US"/>
        </w:rPr>
        <w:br w:type="page"/>
      </w:r>
      <w:bookmarkStart w:id="38" w:name="_Toc352141143"/>
      <w:r>
        <w:rPr>
          <w:lang w:val="en-US" w:eastAsia="en-US"/>
        </w:rPr>
        <w:t>Annexure One: Daily Programme</w:t>
      </w:r>
      <w:bookmarkEnd w:id="37"/>
      <w:bookmarkEnd w:id="38"/>
    </w:p>
    <w:p w:rsidR="00243B2C" w:rsidRDefault="00243B2C" w:rsidP="00B71D70">
      <w:pPr>
        <w:jc w:val="both"/>
        <w:rPr>
          <w:rFonts w:ascii="Arial" w:hAnsi="Arial" w:cs="Arial"/>
          <w:lang w:val="en-US" w:eastAsia="en-US"/>
        </w:rPr>
      </w:pPr>
    </w:p>
    <w:p w:rsidR="00243B2C" w:rsidRDefault="00243B2C" w:rsidP="00815689">
      <w:pPr>
        <w:pStyle w:val="Heading1"/>
        <w:spacing w:before="120"/>
        <w:jc w:val="center"/>
        <w:rPr>
          <w:sz w:val="28"/>
        </w:rPr>
      </w:pPr>
      <w:bookmarkStart w:id="39" w:name="_Toc352141144"/>
      <w:r>
        <w:rPr>
          <w:sz w:val="28"/>
        </w:rPr>
        <w:t>Pacific Judicial Development Programme (PJDP)</w:t>
      </w:r>
      <w:bookmarkEnd w:id="39"/>
    </w:p>
    <w:p w:rsidR="00243B2C" w:rsidRPr="00BC5A89" w:rsidRDefault="00243B2C" w:rsidP="00815689">
      <w:pPr>
        <w:jc w:val="center"/>
        <w:rPr>
          <w:b/>
          <w:sz w:val="26"/>
          <w:lang w:val="en-US" w:eastAsia="en-US"/>
        </w:rPr>
      </w:pPr>
      <w:r>
        <w:rPr>
          <w:b/>
          <w:sz w:val="26"/>
          <w:lang w:val="en-US" w:eastAsia="en-US"/>
        </w:rPr>
        <w:t xml:space="preserve">Capacity Building Training </w:t>
      </w:r>
      <w:r w:rsidRPr="00BC5A89">
        <w:rPr>
          <w:b/>
          <w:sz w:val="26"/>
          <w:lang w:val="en-US" w:eastAsia="en-US"/>
        </w:rPr>
        <w:t>of Trainers Workshop</w:t>
      </w:r>
    </w:p>
    <w:p w:rsidR="00243B2C" w:rsidRPr="00DF7DDE" w:rsidRDefault="00243B2C" w:rsidP="00815689">
      <w:pPr>
        <w:jc w:val="center"/>
        <w:rPr>
          <w:rFonts w:cs="Arial"/>
          <w:b/>
          <w:i/>
          <w:szCs w:val="18"/>
          <w:lang w:eastAsia="en-US"/>
        </w:rPr>
      </w:pPr>
      <w:r>
        <w:rPr>
          <w:rFonts w:cs="Arial"/>
          <w:b/>
          <w:i/>
          <w:szCs w:val="18"/>
          <w:lang w:eastAsia="en-US"/>
        </w:rPr>
        <w:t xml:space="preserve">25 February to 8 March 2013 </w:t>
      </w:r>
      <w:r w:rsidRPr="00DF7DDE">
        <w:rPr>
          <w:rFonts w:cs="Arial"/>
          <w:b/>
          <w:i/>
          <w:szCs w:val="18"/>
          <w:lang w:eastAsia="en-US"/>
        </w:rPr>
        <w:t>Auckland, New Zealand</w:t>
      </w:r>
    </w:p>
    <w:p w:rsidR="00243B2C" w:rsidRDefault="00243B2C" w:rsidP="00815689">
      <w:pPr>
        <w:rPr>
          <w:rFonts w:cs="Arial"/>
          <w:b/>
          <w:bCs/>
        </w:rPr>
      </w:pPr>
    </w:p>
    <w:p w:rsidR="00243B2C" w:rsidRPr="005C1EFA" w:rsidRDefault="00243B2C" w:rsidP="00815689">
      <w:r w:rsidRPr="005C1EFA">
        <w:rPr>
          <w:rFonts w:cs="Arial"/>
          <w:b/>
          <w:bCs/>
        </w:rPr>
        <w:t xml:space="preserve">Workshop Aim: </w:t>
      </w:r>
      <w:r w:rsidRPr="005C1EFA">
        <w:t>to provide participants with a trainer of trainers program that will equip them to be confident and competent trainers and enable them to build capacity within their own country and/or region.</w:t>
      </w:r>
    </w:p>
    <w:p w:rsidR="00243B2C" w:rsidRPr="005C1EFA" w:rsidRDefault="00243B2C" w:rsidP="00815689">
      <w:pPr>
        <w:rPr>
          <w:rFonts w:cs="Arial"/>
          <w:b/>
          <w:bCs/>
        </w:rPr>
      </w:pPr>
    </w:p>
    <w:p w:rsidR="00243B2C" w:rsidRDefault="00243B2C" w:rsidP="00815689">
      <w:r w:rsidRPr="005C1EFA">
        <w:rPr>
          <w:rFonts w:cs="Arial"/>
          <w:b/>
          <w:bCs/>
        </w:rPr>
        <w:t xml:space="preserve">Workshop Objective: </w:t>
      </w:r>
      <w:r w:rsidRPr="005C1EFA">
        <w:t>that participants will acquire the knowledge, skills and attitudes necessary to competently deliver and manage training programs that will build capacity in their own country and</w:t>
      </w:r>
      <w:r>
        <w:t>/or region.</w:t>
      </w:r>
    </w:p>
    <w:p w:rsidR="00243B2C" w:rsidRPr="005C1EFA" w:rsidRDefault="00243B2C" w:rsidP="00815689">
      <w:pPr>
        <w:rPr>
          <w:sz w:val="4"/>
          <w:szCs w:val="4"/>
          <w:lang w:eastAsia="en-US"/>
        </w:rPr>
      </w:pPr>
    </w:p>
    <w:p w:rsidR="00243B2C" w:rsidRPr="0088762D" w:rsidRDefault="00243B2C" w:rsidP="00815689">
      <w:pPr>
        <w:ind w:left="360"/>
        <w:jc w:val="center"/>
        <w:rPr>
          <w:sz w:val="23"/>
          <w:szCs w:val="23"/>
          <w:lang w:eastAsia="en-US"/>
        </w:rPr>
      </w:pPr>
      <w:r w:rsidRPr="0088762D">
        <w:rPr>
          <w:sz w:val="23"/>
          <w:szCs w:val="23"/>
          <w:lang w:eastAsia="en-US"/>
        </w:rPr>
        <w:t xml:space="preserve">* * * </w:t>
      </w:r>
    </w:p>
    <w:p w:rsidR="00243B2C" w:rsidRDefault="00243B2C" w:rsidP="00815689">
      <w:pPr>
        <w:spacing w:before="40" w:after="40"/>
        <w:rPr>
          <w:rFonts w:cs="Arial"/>
          <w:b/>
          <w:szCs w:val="18"/>
          <w:lang w:eastAsia="en-US"/>
        </w:rPr>
      </w:pPr>
      <w:r>
        <w:rPr>
          <w:rFonts w:cs="Arial"/>
          <w:b/>
          <w:szCs w:val="18"/>
          <w:lang w:eastAsia="en-US"/>
        </w:rPr>
        <w:t>Day One:  Monday,</w:t>
      </w:r>
      <w:r w:rsidRPr="00A108F9">
        <w:rPr>
          <w:rFonts w:cs="Arial"/>
          <w:b/>
          <w:szCs w:val="18"/>
          <w:lang w:eastAsia="en-US"/>
        </w:rPr>
        <w:t xml:space="preserve"> </w:t>
      </w:r>
      <w:r>
        <w:rPr>
          <w:rFonts w:cs="Arial"/>
          <w:b/>
          <w:szCs w:val="18"/>
          <w:lang w:eastAsia="en-US"/>
        </w:rPr>
        <w:t>25 February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9"/>
        <w:gridCol w:w="2308"/>
        <w:gridCol w:w="4514"/>
        <w:gridCol w:w="1763"/>
        <w:gridCol w:w="2424"/>
        <w:gridCol w:w="1558"/>
      </w:tblGrid>
      <w:tr w:rsidR="00243B2C" w:rsidRPr="008C01B4" w:rsidTr="00C97B75">
        <w:tc>
          <w:tcPr>
            <w:tcW w:w="1668" w:type="dxa"/>
            <w:shd w:val="clear" w:color="auto" w:fill="E6E6E6"/>
          </w:tcPr>
          <w:p w:rsidR="00243B2C" w:rsidRPr="008871DE" w:rsidRDefault="00243B2C" w:rsidP="00C97B75">
            <w:pPr>
              <w:spacing w:before="40" w:after="40"/>
              <w:jc w:val="center"/>
              <w:rPr>
                <w:rFonts w:cs="Arial"/>
                <w:b/>
                <w:lang w:eastAsia="en-US"/>
              </w:rPr>
            </w:pPr>
            <w:r w:rsidRPr="008871DE">
              <w:rPr>
                <w:rFonts w:cs="Arial"/>
                <w:b/>
                <w:sz w:val="22"/>
                <w:szCs w:val="22"/>
                <w:lang w:eastAsia="en-US"/>
              </w:rPr>
              <w:t>Time</w:t>
            </w:r>
          </w:p>
        </w:tc>
        <w:tc>
          <w:tcPr>
            <w:tcW w:w="2400" w:type="dxa"/>
            <w:shd w:val="clear" w:color="auto" w:fill="E6E6E6"/>
          </w:tcPr>
          <w:p w:rsidR="00243B2C" w:rsidRPr="008871DE" w:rsidRDefault="00243B2C" w:rsidP="00C97B75">
            <w:pPr>
              <w:spacing w:before="40" w:after="40"/>
              <w:jc w:val="center"/>
              <w:rPr>
                <w:rFonts w:cs="Arial"/>
                <w:b/>
                <w:lang w:eastAsia="en-US"/>
              </w:rPr>
            </w:pPr>
            <w:r w:rsidRPr="008871DE">
              <w:rPr>
                <w:rFonts w:cs="Arial"/>
                <w:b/>
                <w:sz w:val="22"/>
                <w:szCs w:val="22"/>
                <w:lang w:eastAsia="en-US"/>
              </w:rPr>
              <w:t>Topic</w:t>
            </w:r>
          </w:p>
        </w:tc>
        <w:tc>
          <w:tcPr>
            <w:tcW w:w="4800" w:type="dxa"/>
            <w:shd w:val="clear" w:color="auto" w:fill="E6E6E6"/>
          </w:tcPr>
          <w:p w:rsidR="00243B2C" w:rsidRPr="008871DE" w:rsidRDefault="00243B2C" w:rsidP="00C97B75">
            <w:pPr>
              <w:spacing w:before="40" w:after="40"/>
              <w:jc w:val="center"/>
              <w:rPr>
                <w:rFonts w:cs="Arial"/>
                <w:b/>
                <w:lang w:eastAsia="en-US"/>
              </w:rPr>
            </w:pPr>
            <w:r w:rsidRPr="008871DE">
              <w:rPr>
                <w:rFonts w:cs="Arial"/>
                <w:b/>
                <w:sz w:val="22"/>
                <w:szCs w:val="22"/>
                <w:lang w:eastAsia="en-US"/>
              </w:rPr>
              <w:t>Learning Outcomes</w:t>
            </w:r>
          </w:p>
        </w:tc>
        <w:tc>
          <w:tcPr>
            <w:tcW w:w="1800" w:type="dxa"/>
            <w:shd w:val="clear" w:color="auto" w:fill="E6E6E6"/>
          </w:tcPr>
          <w:p w:rsidR="00243B2C" w:rsidRPr="008871DE" w:rsidRDefault="00243B2C" w:rsidP="00C97B75">
            <w:pPr>
              <w:spacing w:before="40" w:after="40"/>
              <w:jc w:val="center"/>
              <w:rPr>
                <w:rFonts w:cs="Arial"/>
                <w:b/>
                <w:lang w:eastAsia="en-US"/>
              </w:rPr>
            </w:pPr>
            <w:r w:rsidRPr="008871DE">
              <w:rPr>
                <w:rFonts w:cs="Arial"/>
                <w:b/>
                <w:sz w:val="22"/>
                <w:szCs w:val="22"/>
                <w:lang w:eastAsia="en-US"/>
              </w:rPr>
              <w:t>Training</w:t>
            </w:r>
          </w:p>
        </w:tc>
        <w:tc>
          <w:tcPr>
            <w:tcW w:w="2520" w:type="dxa"/>
            <w:shd w:val="clear" w:color="auto" w:fill="E6E6E6"/>
          </w:tcPr>
          <w:p w:rsidR="00243B2C" w:rsidRPr="008871DE" w:rsidRDefault="00243B2C" w:rsidP="00C97B75">
            <w:pPr>
              <w:spacing w:before="40" w:after="40"/>
              <w:jc w:val="center"/>
              <w:rPr>
                <w:rFonts w:cs="Arial"/>
                <w:b/>
                <w:lang w:eastAsia="en-US"/>
              </w:rPr>
            </w:pPr>
            <w:r w:rsidRPr="008871DE">
              <w:rPr>
                <w:rFonts w:cs="Arial"/>
                <w:b/>
                <w:sz w:val="22"/>
                <w:szCs w:val="22"/>
                <w:lang w:eastAsia="en-US"/>
              </w:rPr>
              <w:t>Training Aids</w:t>
            </w:r>
          </w:p>
        </w:tc>
        <w:tc>
          <w:tcPr>
            <w:tcW w:w="1600" w:type="dxa"/>
            <w:shd w:val="clear" w:color="auto" w:fill="E6E6E6"/>
          </w:tcPr>
          <w:p w:rsidR="00243B2C" w:rsidRPr="008871DE" w:rsidRDefault="00243B2C" w:rsidP="00C97B75">
            <w:pPr>
              <w:spacing w:before="40" w:after="40"/>
              <w:jc w:val="center"/>
              <w:rPr>
                <w:rFonts w:cs="Arial"/>
                <w:b/>
                <w:lang w:eastAsia="en-US"/>
              </w:rPr>
            </w:pPr>
            <w:r w:rsidRPr="008871DE">
              <w:rPr>
                <w:rFonts w:cs="Arial"/>
                <w:b/>
                <w:sz w:val="22"/>
                <w:szCs w:val="22"/>
                <w:lang w:eastAsia="en-US"/>
              </w:rPr>
              <w:t>Facilitator</w:t>
            </w:r>
          </w:p>
        </w:tc>
      </w:tr>
      <w:tr w:rsidR="00243B2C" w:rsidRPr="008C01B4" w:rsidTr="00C97B75">
        <w:tc>
          <w:tcPr>
            <w:tcW w:w="1668" w:type="dxa"/>
            <w:shd w:val="clear" w:color="auto" w:fill="E6E6E6"/>
          </w:tcPr>
          <w:p w:rsidR="00243B2C" w:rsidRPr="008871DE" w:rsidRDefault="00243B2C" w:rsidP="00C97B75">
            <w:pPr>
              <w:spacing w:before="40" w:after="40"/>
              <w:rPr>
                <w:rFonts w:cs="Arial"/>
                <w:b/>
                <w:lang w:eastAsia="en-US"/>
              </w:rPr>
            </w:pPr>
            <w:r w:rsidRPr="008871DE">
              <w:rPr>
                <w:rFonts w:cs="Arial"/>
                <w:b/>
                <w:sz w:val="22"/>
                <w:szCs w:val="22"/>
                <w:lang w:eastAsia="en-US"/>
              </w:rPr>
              <w:t>8:00 – 8:30am</w:t>
            </w:r>
          </w:p>
        </w:tc>
        <w:tc>
          <w:tcPr>
            <w:tcW w:w="13120" w:type="dxa"/>
            <w:gridSpan w:val="5"/>
            <w:shd w:val="clear" w:color="auto" w:fill="E6E6E6"/>
          </w:tcPr>
          <w:p w:rsidR="00243B2C" w:rsidRPr="008871DE" w:rsidRDefault="00243B2C" w:rsidP="00C97B75">
            <w:pPr>
              <w:spacing w:before="40" w:after="40"/>
              <w:jc w:val="center"/>
              <w:rPr>
                <w:rFonts w:cs="Arial"/>
                <w:b/>
                <w:i/>
                <w:lang w:eastAsia="en-US"/>
              </w:rPr>
            </w:pPr>
            <w:r w:rsidRPr="008871DE">
              <w:rPr>
                <w:rFonts w:cs="Arial"/>
                <w:b/>
                <w:i/>
                <w:sz w:val="22"/>
                <w:szCs w:val="22"/>
                <w:lang w:eastAsia="en-US"/>
              </w:rPr>
              <w:t>Arrival Time</w:t>
            </w:r>
          </w:p>
        </w:tc>
      </w:tr>
      <w:tr w:rsidR="00243B2C" w:rsidRPr="008C01B4" w:rsidTr="00C97B75">
        <w:tc>
          <w:tcPr>
            <w:tcW w:w="1668" w:type="dxa"/>
            <w:vMerge w:val="restart"/>
          </w:tcPr>
          <w:p w:rsidR="00243B2C" w:rsidRPr="008871DE" w:rsidRDefault="00243B2C" w:rsidP="00C97B75">
            <w:pPr>
              <w:spacing w:before="40" w:after="40"/>
              <w:rPr>
                <w:rFonts w:cs="Arial"/>
                <w:b/>
                <w:lang w:eastAsia="en-US"/>
              </w:rPr>
            </w:pPr>
            <w:r w:rsidRPr="008871DE">
              <w:rPr>
                <w:rFonts w:cs="Arial"/>
                <w:b/>
                <w:sz w:val="22"/>
                <w:szCs w:val="22"/>
                <w:lang w:eastAsia="en-US"/>
              </w:rPr>
              <w:t>8:30 – 10:30am</w:t>
            </w:r>
          </w:p>
          <w:p w:rsidR="00243B2C" w:rsidRPr="008871DE" w:rsidRDefault="00243B2C" w:rsidP="00C97B75">
            <w:pPr>
              <w:spacing w:before="40" w:after="40"/>
              <w:rPr>
                <w:rFonts w:cs="Arial"/>
                <w:lang w:eastAsia="en-US"/>
              </w:rPr>
            </w:pPr>
            <w:r w:rsidRPr="008871DE">
              <w:rPr>
                <w:rFonts w:cs="Arial"/>
                <w:sz w:val="22"/>
                <w:szCs w:val="22"/>
                <w:lang w:eastAsia="en-US"/>
              </w:rPr>
              <w:t>120 mins</w:t>
            </w:r>
          </w:p>
        </w:tc>
        <w:tc>
          <w:tcPr>
            <w:tcW w:w="2400" w:type="dxa"/>
          </w:tcPr>
          <w:p w:rsidR="00243B2C" w:rsidRDefault="00243B2C" w:rsidP="00C97B75">
            <w:pPr>
              <w:spacing w:before="40" w:after="40"/>
              <w:rPr>
                <w:rFonts w:cs="Arial"/>
                <w:b/>
                <w:lang w:eastAsia="en-US"/>
              </w:rPr>
            </w:pPr>
            <w:r w:rsidRPr="008871DE">
              <w:rPr>
                <w:rFonts w:cs="Arial"/>
                <w:b/>
                <w:sz w:val="22"/>
                <w:szCs w:val="22"/>
                <w:lang w:eastAsia="en-US"/>
              </w:rPr>
              <w:t>Workshop Opening and Orientation</w:t>
            </w:r>
          </w:p>
          <w:p w:rsidR="00243B2C" w:rsidRPr="008871DE" w:rsidRDefault="00243B2C" w:rsidP="00C97B75">
            <w:pPr>
              <w:spacing w:before="40" w:after="40"/>
              <w:rPr>
                <w:rFonts w:cs="Arial"/>
                <w:b/>
                <w:lang w:eastAsia="en-US"/>
              </w:rPr>
            </w:pPr>
            <w:r w:rsidRPr="008871DE">
              <w:rPr>
                <w:rFonts w:cs="Arial"/>
                <w:sz w:val="22"/>
                <w:szCs w:val="22"/>
                <w:lang w:eastAsia="en-US"/>
              </w:rPr>
              <w:t xml:space="preserve">• </w:t>
            </w:r>
            <w:r>
              <w:rPr>
                <w:rFonts w:cs="Arial"/>
                <w:sz w:val="22"/>
                <w:szCs w:val="22"/>
                <w:lang w:eastAsia="en-US"/>
              </w:rPr>
              <w:t>Introduction</w:t>
            </w:r>
          </w:p>
        </w:tc>
        <w:tc>
          <w:tcPr>
            <w:tcW w:w="4800" w:type="dxa"/>
          </w:tcPr>
          <w:p w:rsidR="00243B2C" w:rsidRPr="008871DE" w:rsidRDefault="00243B2C" w:rsidP="00C97B75">
            <w:pPr>
              <w:spacing w:before="40" w:after="40"/>
              <w:rPr>
                <w:rFonts w:cs="Arial"/>
                <w:lang w:eastAsia="en-US"/>
              </w:rPr>
            </w:pPr>
            <w:r>
              <w:rPr>
                <w:rFonts w:cs="Arial"/>
                <w:sz w:val="22"/>
                <w:szCs w:val="22"/>
                <w:lang w:eastAsia="en-US"/>
              </w:rPr>
              <w:t>• Highly f</w:t>
            </w:r>
            <w:r w:rsidRPr="008871DE">
              <w:rPr>
                <w:rFonts w:cs="Arial"/>
                <w:sz w:val="22"/>
                <w:szCs w:val="22"/>
                <w:lang w:eastAsia="en-US"/>
              </w:rPr>
              <w:t>eel welcomed to the workshop and be introduced to the facilitators and participants</w:t>
            </w:r>
          </w:p>
        </w:tc>
        <w:tc>
          <w:tcPr>
            <w:tcW w:w="1800" w:type="dxa"/>
          </w:tcPr>
          <w:p w:rsidR="00243B2C" w:rsidRPr="008871DE" w:rsidRDefault="00243B2C" w:rsidP="00C97B75">
            <w:pPr>
              <w:spacing w:before="40" w:after="40"/>
              <w:rPr>
                <w:rFonts w:cs="Arial"/>
                <w:lang w:eastAsia="en-US"/>
              </w:rPr>
            </w:pPr>
            <w:r w:rsidRPr="008871DE">
              <w:rPr>
                <w:rFonts w:cs="Arial"/>
                <w:sz w:val="22"/>
                <w:szCs w:val="22"/>
                <w:lang w:eastAsia="en-US"/>
              </w:rPr>
              <w:t>Questionnaire</w:t>
            </w:r>
          </w:p>
        </w:tc>
        <w:tc>
          <w:tcPr>
            <w:tcW w:w="2520" w:type="dxa"/>
          </w:tcPr>
          <w:p w:rsidR="00243B2C" w:rsidRPr="008871DE" w:rsidRDefault="00243B2C" w:rsidP="00C97B75">
            <w:pPr>
              <w:spacing w:before="40" w:after="40"/>
              <w:rPr>
                <w:rFonts w:cs="Arial"/>
                <w:lang w:eastAsia="en-US"/>
              </w:rPr>
            </w:pPr>
            <w:r w:rsidRPr="008871DE">
              <w:rPr>
                <w:rFonts w:cs="Arial"/>
                <w:sz w:val="22"/>
                <w:szCs w:val="22"/>
                <w:lang w:eastAsia="en-US"/>
              </w:rPr>
              <w:t xml:space="preserve">Training Overview/ </w:t>
            </w:r>
            <w:r>
              <w:rPr>
                <w:rFonts w:cs="Arial"/>
                <w:sz w:val="22"/>
                <w:szCs w:val="22"/>
                <w:lang w:eastAsia="en-US"/>
              </w:rPr>
              <w:t>Fortnight at a Glance/Daily Programme folders</w:t>
            </w:r>
          </w:p>
        </w:tc>
        <w:tc>
          <w:tcPr>
            <w:tcW w:w="1600" w:type="dxa"/>
            <w:vMerge w:val="restart"/>
          </w:tcPr>
          <w:p w:rsidR="00243B2C" w:rsidRPr="008871DE" w:rsidRDefault="00243B2C" w:rsidP="00C97B75">
            <w:pPr>
              <w:spacing w:before="40" w:after="40"/>
              <w:rPr>
                <w:rFonts w:cs="Arial"/>
                <w:lang w:eastAsia="en-US"/>
              </w:rPr>
            </w:pPr>
            <w:r w:rsidRPr="008871DE">
              <w:rPr>
                <w:rFonts w:cs="Arial"/>
                <w:sz w:val="22"/>
                <w:szCs w:val="22"/>
                <w:lang w:eastAsia="en-US"/>
              </w:rPr>
              <w:t>Margaret Barron</w:t>
            </w:r>
          </w:p>
        </w:tc>
      </w:tr>
      <w:tr w:rsidR="00243B2C" w:rsidRPr="008C01B4" w:rsidTr="00C97B75">
        <w:tc>
          <w:tcPr>
            <w:tcW w:w="1668" w:type="dxa"/>
            <w:vMerge/>
          </w:tcPr>
          <w:p w:rsidR="00243B2C" w:rsidRPr="008871DE" w:rsidRDefault="00243B2C" w:rsidP="00C97B75">
            <w:pPr>
              <w:spacing w:before="40" w:after="40"/>
              <w:rPr>
                <w:rFonts w:cs="Arial"/>
                <w:b/>
                <w:lang w:eastAsia="en-US"/>
              </w:rPr>
            </w:pPr>
          </w:p>
        </w:tc>
        <w:tc>
          <w:tcPr>
            <w:tcW w:w="2400" w:type="dxa"/>
          </w:tcPr>
          <w:p w:rsidR="00243B2C" w:rsidRPr="008871DE" w:rsidRDefault="00243B2C" w:rsidP="00C97B75">
            <w:pPr>
              <w:spacing w:before="40" w:after="40"/>
              <w:rPr>
                <w:rFonts w:cs="Arial"/>
                <w:b/>
                <w:lang w:eastAsia="en-US"/>
              </w:rPr>
            </w:pPr>
            <w:r w:rsidRPr="008871DE">
              <w:rPr>
                <w:rFonts w:cs="Arial"/>
                <w:b/>
                <w:sz w:val="22"/>
                <w:szCs w:val="22"/>
                <w:lang w:eastAsia="en-US"/>
              </w:rPr>
              <w:t>Overview of Workshop:</w:t>
            </w:r>
          </w:p>
          <w:p w:rsidR="00243B2C" w:rsidRPr="008871DE" w:rsidRDefault="00243B2C" w:rsidP="00C97B75">
            <w:pPr>
              <w:spacing w:before="40" w:after="40"/>
              <w:rPr>
                <w:rFonts w:cs="Arial"/>
                <w:lang w:eastAsia="en-US"/>
              </w:rPr>
            </w:pPr>
            <w:r w:rsidRPr="008871DE">
              <w:rPr>
                <w:rFonts w:cs="Arial"/>
                <w:sz w:val="22"/>
                <w:szCs w:val="22"/>
                <w:lang w:eastAsia="en-US"/>
              </w:rPr>
              <w:t>• Facilitators</w:t>
            </w:r>
          </w:p>
          <w:p w:rsidR="00243B2C" w:rsidRPr="008871DE" w:rsidRDefault="00243B2C" w:rsidP="00C97B75">
            <w:pPr>
              <w:spacing w:before="40" w:after="40"/>
              <w:rPr>
                <w:rFonts w:cs="Arial"/>
                <w:lang w:eastAsia="en-US"/>
              </w:rPr>
            </w:pPr>
            <w:r w:rsidRPr="008871DE">
              <w:rPr>
                <w:rFonts w:cs="Arial"/>
                <w:sz w:val="22"/>
                <w:szCs w:val="22"/>
                <w:lang w:eastAsia="en-US"/>
              </w:rPr>
              <w:t>• Aim and Objectives</w:t>
            </w:r>
          </w:p>
          <w:p w:rsidR="00243B2C" w:rsidRPr="008871DE" w:rsidRDefault="00243B2C" w:rsidP="00C97B75">
            <w:pPr>
              <w:spacing w:before="40" w:after="40"/>
              <w:rPr>
                <w:rFonts w:cs="Arial"/>
                <w:b/>
                <w:lang w:eastAsia="en-US"/>
              </w:rPr>
            </w:pPr>
            <w:r w:rsidRPr="008871DE">
              <w:rPr>
                <w:rFonts w:cs="Arial"/>
                <w:sz w:val="22"/>
                <w:szCs w:val="22"/>
                <w:lang w:eastAsia="en-US"/>
              </w:rPr>
              <w:t>• Learning resources</w:t>
            </w:r>
          </w:p>
        </w:tc>
        <w:tc>
          <w:tcPr>
            <w:tcW w:w="4800" w:type="dxa"/>
          </w:tcPr>
          <w:p w:rsidR="00243B2C" w:rsidRPr="00823C4A" w:rsidRDefault="00243B2C" w:rsidP="00C97B75">
            <w:pPr>
              <w:rPr>
                <w:rFonts w:cs="Arial"/>
              </w:rPr>
            </w:pPr>
            <w:r>
              <w:rPr>
                <w:rFonts w:cs="Arial"/>
                <w:sz w:val="22"/>
                <w:szCs w:val="22"/>
              </w:rPr>
              <w:t>• C</w:t>
            </w:r>
            <w:r w:rsidRPr="00823C4A">
              <w:rPr>
                <w:rFonts w:cs="Arial"/>
                <w:sz w:val="22"/>
                <w:szCs w:val="22"/>
              </w:rPr>
              <w:t>learly explain the aims an</w:t>
            </w:r>
            <w:r>
              <w:rPr>
                <w:rFonts w:cs="Arial"/>
                <w:sz w:val="22"/>
                <w:szCs w:val="22"/>
              </w:rPr>
              <w:t>d objectives of the workshop</w:t>
            </w:r>
            <w:r>
              <w:rPr>
                <w:rFonts w:cs="Arial"/>
                <w:sz w:val="22"/>
                <w:szCs w:val="22"/>
              </w:rPr>
              <w:br/>
              <w:t>• C</w:t>
            </w:r>
            <w:r w:rsidRPr="00823C4A">
              <w:rPr>
                <w:rFonts w:cs="Arial"/>
                <w:sz w:val="22"/>
                <w:szCs w:val="22"/>
              </w:rPr>
              <w:t>onfidently describe the learning resources which they will be supplied with</w:t>
            </w:r>
          </w:p>
        </w:tc>
        <w:tc>
          <w:tcPr>
            <w:tcW w:w="1800" w:type="dxa"/>
            <w:vMerge w:val="restart"/>
          </w:tcPr>
          <w:p w:rsidR="00243B2C" w:rsidRPr="008871DE" w:rsidRDefault="00243B2C" w:rsidP="00C97B75">
            <w:pPr>
              <w:spacing w:before="40" w:after="40"/>
              <w:rPr>
                <w:rFonts w:cs="Arial"/>
                <w:lang w:eastAsia="en-US"/>
              </w:rPr>
            </w:pPr>
            <w:r w:rsidRPr="008871DE">
              <w:rPr>
                <w:rFonts w:cs="Arial"/>
                <w:sz w:val="22"/>
                <w:szCs w:val="22"/>
                <w:lang w:eastAsia="en-US"/>
              </w:rPr>
              <w:t>Presentation</w:t>
            </w:r>
          </w:p>
        </w:tc>
        <w:tc>
          <w:tcPr>
            <w:tcW w:w="2520" w:type="dxa"/>
          </w:tcPr>
          <w:p w:rsidR="00243B2C" w:rsidRPr="008871DE" w:rsidRDefault="00243B2C" w:rsidP="00C97B75">
            <w:pPr>
              <w:spacing w:before="40" w:after="40"/>
              <w:rPr>
                <w:rFonts w:cs="Arial"/>
                <w:lang w:eastAsia="en-US"/>
              </w:rPr>
            </w:pPr>
            <w:r w:rsidRPr="008871DE">
              <w:rPr>
                <w:rFonts w:cs="Arial"/>
                <w:sz w:val="22"/>
                <w:szCs w:val="22"/>
                <w:lang w:eastAsia="en-US"/>
              </w:rPr>
              <w:t>Folders</w:t>
            </w:r>
          </w:p>
        </w:tc>
        <w:tc>
          <w:tcPr>
            <w:tcW w:w="1600" w:type="dxa"/>
            <w:vMerge/>
          </w:tcPr>
          <w:p w:rsidR="00243B2C" w:rsidRPr="008871DE" w:rsidRDefault="00243B2C" w:rsidP="00C97B75">
            <w:pPr>
              <w:spacing w:before="40" w:after="40"/>
              <w:rPr>
                <w:rFonts w:cs="Arial"/>
                <w:lang w:eastAsia="en-US"/>
              </w:rPr>
            </w:pPr>
          </w:p>
        </w:tc>
      </w:tr>
      <w:tr w:rsidR="00243B2C" w:rsidRPr="008C01B4" w:rsidTr="00C97B75">
        <w:tc>
          <w:tcPr>
            <w:tcW w:w="1668" w:type="dxa"/>
            <w:vMerge/>
          </w:tcPr>
          <w:p w:rsidR="00243B2C" w:rsidRPr="008871DE" w:rsidRDefault="00243B2C" w:rsidP="00C97B75">
            <w:pPr>
              <w:spacing w:before="40" w:after="40"/>
              <w:rPr>
                <w:rFonts w:cs="Arial"/>
                <w:b/>
                <w:lang w:eastAsia="en-US"/>
              </w:rPr>
            </w:pPr>
          </w:p>
        </w:tc>
        <w:tc>
          <w:tcPr>
            <w:tcW w:w="2400" w:type="dxa"/>
          </w:tcPr>
          <w:p w:rsidR="00243B2C" w:rsidRPr="008871DE" w:rsidRDefault="00243B2C" w:rsidP="00C97B75">
            <w:pPr>
              <w:spacing w:before="40" w:after="40"/>
              <w:rPr>
                <w:rFonts w:cs="Arial"/>
                <w:b/>
                <w:lang w:eastAsia="en-US"/>
              </w:rPr>
            </w:pPr>
            <w:r w:rsidRPr="008871DE">
              <w:rPr>
                <w:rFonts w:cs="Arial"/>
                <w:b/>
                <w:sz w:val="22"/>
                <w:szCs w:val="22"/>
                <w:lang w:eastAsia="en-US"/>
              </w:rPr>
              <w:t>Certification</w:t>
            </w:r>
          </w:p>
        </w:tc>
        <w:tc>
          <w:tcPr>
            <w:tcW w:w="4800" w:type="dxa"/>
          </w:tcPr>
          <w:p w:rsidR="00243B2C" w:rsidRPr="00823C4A" w:rsidRDefault="00243B2C" w:rsidP="00C97B75">
            <w:pPr>
              <w:rPr>
                <w:rFonts w:cs="Arial"/>
              </w:rPr>
            </w:pPr>
            <w:r>
              <w:rPr>
                <w:rFonts w:cs="Arial"/>
                <w:sz w:val="22"/>
                <w:szCs w:val="22"/>
              </w:rPr>
              <w:t>• S</w:t>
            </w:r>
            <w:r w:rsidRPr="00823C4A">
              <w:rPr>
                <w:rFonts w:cs="Arial"/>
                <w:sz w:val="22"/>
                <w:szCs w:val="22"/>
              </w:rPr>
              <w:t>atisfactorily describe the structure, assessment and certification requirem</w:t>
            </w:r>
            <w:r>
              <w:rPr>
                <w:rFonts w:cs="Arial"/>
                <w:sz w:val="22"/>
                <w:szCs w:val="22"/>
              </w:rPr>
              <w:t>ents for the capacity building T</w:t>
            </w:r>
            <w:r w:rsidRPr="00823C4A">
              <w:rPr>
                <w:rFonts w:cs="Arial"/>
                <w:sz w:val="22"/>
                <w:szCs w:val="22"/>
              </w:rPr>
              <w:t>o</w:t>
            </w:r>
            <w:r>
              <w:rPr>
                <w:rFonts w:cs="Arial"/>
                <w:sz w:val="22"/>
                <w:szCs w:val="22"/>
              </w:rPr>
              <w:t>T</w:t>
            </w:r>
          </w:p>
        </w:tc>
        <w:tc>
          <w:tcPr>
            <w:tcW w:w="1800" w:type="dxa"/>
            <w:vMerge/>
          </w:tcPr>
          <w:p w:rsidR="00243B2C" w:rsidRPr="008871DE" w:rsidRDefault="00243B2C" w:rsidP="00C97B75">
            <w:pPr>
              <w:spacing w:before="40" w:after="40"/>
              <w:rPr>
                <w:rFonts w:cs="Arial"/>
                <w:lang w:eastAsia="en-US"/>
              </w:rPr>
            </w:pPr>
          </w:p>
        </w:tc>
        <w:tc>
          <w:tcPr>
            <w:tcW w:w="2520" w:type="dxa"/>
            <w:vMerge w:val="restart"/>
          </w:tcPr>
          <w:p w:rsidR="00243B2C" w:rsidRPr="008871DE" w:rsidRDefault="00243B2C" w:rsidP="00C97B75">
            <w:pPr>
              <w:spacing w:before="40" w:after="40"/>
              <w:rPr>
                <w:rFonts w:cs="Arial"/>
                <w:lang w:eastAsia="en-US"/>
              </w:rPr>
            </w:pPr>
            <w:r w:rsidRPr="008871DE">
              <w:rPr>
                <w:rFonts w:cs="Arial"/>
                <w:sz w:val="22"/>
                <w:szCs w:val="22"/>
                <w:lang w:eastAsia="en-US"/>
              </w:rPr>
              <w:t>Outline of competencies</w:t>
            </w:r>
          </w:p>
          <w:p w:rsidR="00243B2C" w:rsidRPr="008871DE" w:rsidRDefault="00243B2C" w:rsidP="00C97B75">
            <w:pPr>
              <w:spacing w:before="40" w:after="40"/>
              <w:rPr>
                <w:rFonts w:cs="Arial"/>
                <w:lang w:eastAsia="en-US"/>
              </w:rPr>
            </w:pPr>
            <w:r w:rsidRPr="008871DE">
              <w:rPr>
                <w:rFonts w:cs="Arial"/>
                <w:sz w:val="22"/>
                <w:szCs w:val="22"/>
                <w:lang w:eastAsia="en-US"/>
              </w:rPr>
              <w:t>Assessments</w:t>
            </w:r>
          </w:p>
          <w:p w:rsidR="00243B2C" w:rsidRPr="008871DE" w:rsidRDefault="00243B2C" w:rsidP="00C97B75">
            <w:pPr>
              <w:spacing w:before="40" w:after="40"/>
              <w:rPr>
                <w:rFonts w:cs="Arial"/>
                <w:lang w:eastAsia="en-US"/>
              </w:rPr>
            </w:pPr>
            <w:r w:rsidRPr="008871DE">
              <w:rPr>
                <w:rFonts w:cs="Arial"/>
                <w:sz w:val="22"/>
                <w:szCs w:val="22"/>
                <w:lang w:eastAsia="en-US"/>
              </w:rPr>
              <w:t>Powerpoint</w:t>
            </w:r>
          </w:p>
        </w:tc>
        <w:tc>
          <w:tcPr>
            <w:tcW w:w="1600" w:type="dxa"/>
            <w:vMerge/>
          </w:tcPr>
          <w:p w:rsidR="00243B2C" w:rsidRPr="008871DE" w:rsidRDefault="00243B2C" w:rsidP="00C97B75">
            <w:pPr>
              <w:spacing w:before="40" w:after="40"/>
              <w:rPr>
                <w:rFonts w:cs="Arial"/>
                <w:lang w:eastAsia="en-US"/>
              </w:rPr>
            </w:pPr>
          </w:p>
        </w:tc>
      </w:tr>
      <w:tr w:rsidR="00243B2C" w:rsidRPr="008C01B4" w:rsidTr="00C97B75">
        <w:tc>
          <w:tcPr>
            <w:tcW w:w="1668" w:type="dxa"/>
            <w:vMerge/>
          </w:tcPr>
          <w:p w:rsidR="00243B2C" w:rsidRPr="008871DE" w:rsidRDefault="00243B2C" w:rsidP="00C97B75">
            <w:pPr>
              <w:spacing w:before="40" w:after="40"/>
              <w:rPr>
                <w:rFonts w:cs="Arial"/>
                <w:b/>
                <w:lang w:eastAsia="en-US"/>
              </w:rPr>
            </w:pPr>
          </w:p>
        </w:tc>
        <w:tc>
          <w:tcPr>
            <w:tcW w:w="2400" w:type="dxa"/>
          </w:tcPr>
          <w:p w:rsidR="00243B2C" w:rsidRPr="008871DE" w:rsidRDefault="00243B2C" w:rsidP="00C97B75">
            <w:pPr>
              <w:spacing w:before="40" w:after="40"/>
              <w:rPr>
                <w:rFonts w:cs="Arial"/>
                <w:b/>
                <w:lang w:eastAsia="en-US"/>
              </w:rPr>
            </w:pPr>
            <w:r w:rsidRPr="008871DE">
              <w:rPr>
                <w:rFonts w:cs="Arial"/>
                <w:b/>
                <w:sz w:val="22"/>
                <w:szCs w:val="22"/>
                <w:lang w:eastAsia="en-US"/>
              </w:rPr>
              <w:t>PJDP Phase 2</w:t>
            </w:r>
          </w:p>
        </w:tc>
        <w:tc>
          <w:tcPr>
            <w:tcW w:w="4800" w:type="dxa"/>
          </w:tcPr>
          <w:p w:rsidR="00243B2C" w:rsidRPr="00823C4A" w:rsidRDefault="00243B2C" w:rsidP="00C97B75">
            <w:pPr>
              <w:rPr>
                <w:rFonts w:cs="Arial"/>
              </w:rPr>
            </w:pPr>
            <w:r>
              <w:rPr>
                <w:rFonts w:cs="Arial"/>
                <w:sz w:val="22"/>
                <w:szCs w:val="22"/>
              </w:rPr>
              <w:t>• R</w:t>
            </w:r>
            <w:r w:rsidRPr="00823C4A">
              <w:rPr>
                <w:rFonts w:cs="Arial"/>
                <w:sz w:val="22"/>
                <w:szCs w:val="22"/>
              </w:rPr>
              <w:t>easonably explain the aims of PJDP Phase 2</w:t>
            </w:r>
          </w:p>
        </w:tc>
        <w:tc>
          <w:tcPr>
            <w:tcW w:w="1800" w:type="dxa"/>
            <w:vMerge/>
          </w:tcPr>
          <w:p w:rsidR="00243B2C" w:rsidRPr="008871DE" w:rsidRDefault="00243B2C" w:rsidP="00C97B75">
            <w:pPr>
              <w:spacing w:before="40" w:after="40"/>
              <w:rPr>
                <w:rFonts w:cs="Arial"/>
                <w:lang w:eastAsia="en-US"/>
              </w:rPr>
            </w:pPr>
          </w:p>
        </w:tc>
        <w:tc>
          <w:tcPr>
            <w:tcW w:w="2520" w:type="dxa"/>
            <w:vMerge/>
          </w:tcPr>
          <w:p w:rsidR="00243B2C" w:rsidRPr="008871DE" w:rsidRDefault="00243B2C" w:rsidP="00C97B75">
            <w:pPr>
              <w:spacing w:before="40" w:after="40"/>
              <w:rPr>
                <w:rFonts w:cs="Arial"/>
                <w:lang w:eastAsia="en-US"/>
              </w:rPr>
            </w:pPr>
          </w:p>
        </w:tc>
        <w:tc>
          <w:tcPr>
            <w:tcW w:w="1600" w:type="dxa"/>
            <w:vMerge/>
          </w:tcPr>
          <w:p w:rsidR="00243B2C" w:rsidRPr="008871DE" w:rsidRDefault="00243B2C" w:rsidP="00C97B75">
            <w:pPr>
              <w:spacing w:before="40" w:after="40"/>
              <w:rPr>
                <w:rFonts w:cs="Arial"/>
                <w:lang w:eastAsia="en-US"/>
              </w:rPr>
            </w:pPr>
          </w:p>
        </w:tc>
      </w:tr>
      <w:tr w:rsidR="00243B2C" w:rsidRPr="008C01B4" w:rsidTr="00C97B75">
        <w:tc>
          <w:tcPr>
            <w:tcW w:w="1668" w:type="dxa"/>
            <w:shd w:val="clear" w:color="auto" w:fill="E6E6E6"/>
          </w:tcPr>
          <w:p w:rsidR="00243B2C" w:rsidRPr="008871DE" w:rsidRDefault="00243B2C" w:rsidP="00C97B75">
            <w:pPr>
              <w:spacing w:before="40" w:after="40"/>
              <w:rPr>
                <w:rFonts w:cs="Arial"/>
                <w:b/>
                <w:lang w:eastAsia="en-US"/>
              </w:rPr>
            </w:pPr>
            <w:r w:rsidRPr="008871DE">
              <w:rPr>
                <w:rFonts w:cs="Arial"/>
                <w:b/>
                <w:sz w:val="22"/>
                <w:szCs w:val="22"/>
                <w:lang w:eastAsia="en-US"/>
              </w:rPr>
              <w:t>10:30 – 11:00am</w:t>
            </w:r>
          </w:p>
        </w:tc>
        <w:tc>
          <w:tcPr>
            <w:tcW w:w="13120" w:type="dxa"/>
            <w:gridSpan w:val="5"/>
            <w:shd w:val="clear" w:color="auto" w:fill="E6E6E6"/>
          </w:tcPr>
          <w:p w:rsidR="00243B2C" w:rsidRPr="008871DE" w:rsidRDefault="00243B2C" w:rsidP="00C97B75">
            <w:pPr>
              <w:spacing w:before="40" w:after="40"/>
              <w:jc w:val="center"/>
              <w:rPr>
                <w:rFonts w:cs="Arial"/>
                <w:b/>
                <w:i/>
                <w:lang w:eastAsia="en-US"/>
              </w:rPr>
            </w:pPr>
            <w:r w:rsidRPr="008871DE">
              <w:rPr>
                <w:rFonts w:cs="Arial"/>
                <w:b/>
                <w:i/>
                <w:sz w:val="22"/>
                <w:szCs w:val="22"/>
                <w:lang w:eastAsia="en-US"/>
              </w:rPr>
              <w:t>Morning Tea</w:t>
            </w:r>
          </w:p>
        </w:tc>
      </w:tr>
      <w:tr w:rsidR="00243B2C" w:rsidRPr="008C01B4" w:rsidTr="00C97B75">
        <w:trPr>
          <w:trHeight w:val="1340"/>
        </w:trPr>
        <w:tc>
          <w:tcPr>
            <w:tcW w:w="1668" w:type="dxa"/>
          </w:tcPr>
          <w:p w:rsidR="00243B2C" w:rsidRPr="008871DE" w:rsidRDefault="00243B2C" w:rsidP="00C97B75">
            <w:pPr>
              <w:spacing w:before="40" w:after="40"/>
              <w:rPr>
                <w:rFonts w:cs="Arial"/>
                <w:b/>
                <w:lang w:eastAsia="en-US"/>
              </w:rPr>
            </w:pPr>
            <w:r w:rsidRPr="008871DE">
              <w:rPr>
                <w:rFonts w:cs="Arial"/>
                <w:b/>
                <w:sz w:val="22"/>
                <w:szCs w:val="22"/>
                <w:lang w:eastAsia="en-US"/>
              </w:rPr>
              <w:t>11:00 – 12:30pm</w:t>
            </w:r>
          </w:p>
          <w:p w:rsidR="00243B2C" w:rsidRPr="008871DE" w:rsidRDefault="00243B2C" w:rsidP="00C97B75">
            <w:pPr>
              <w:spacing w:before="40" w:after="40"/>
              <w:rPr>
                <w:rFonts w:cs="Arial"/>
                <w:lang w:eastAsia="en-US"/>
              </w:rPr>
            </w:pPr>
            <w:r w:rsidRPr="008871DE">
              <w:rPr>
                <w:rFonts w:cs="Arial"/>
                <w:sz w:val="22"/>
                <w:szCs w:val="22"/>
                <w:lang w:eastAsia="en-US"/>
              </w:rPr>
              <w:t>90 mins</w:t>
            </w:r>
          </w:p>
        </w:tc>
        <w:tc>
          <w:tcPr>
            <w:tcW w:w="2400" w:type="dxa"/>
          </w:tcPr>
          <w:p w:rsidR="00243B2C" w:rsidRPr="008871DE" w:rsidRDefault="00243B2C" w:rsidP="00C97B75">
            <w:pPr>
              <w:spacing w:before="40" w:after="40"/>
              <w:rPr>
                <w:rFonts w:cs="Arial"/>
                <w:b/>
                <w:lang w:eastAsia="en-US"/>
              </w:rPr>
            </w:pPr>
            <w:r w:rsidRPr="008871DE">
              <w:rPr>
                <w:rFonts w:cs="Arial"/>
                <w:b/>
                <w:sz w:val="22"/>
                <w:szCs w:val="22"/>
                <w:lang w:eastAsia="en-US"/>
              </w:rPr>
              <w:t xml:space="preserve">The Big Picture – </w:t>
            </w:r>
            <w:r w:rsidRPr="00D07AAE">
              <w:rPr>
                <w:rFonts w:cs="Arial"/>
                <w:sz w:val="22"/>
                <w:szCs w:val="22"/>
                <w:lang w:eastAsia="en-US"/>
              </w:rPr>
              <w:t>an overview of Purpose and Process from beginning to end</w:t>
            </w:r>
          </w:p>
        </w:tc>
        <w:tc>
          <w:tcPr>
            <w:tcW w:w="4800" w:type="dxa"/>
          </w:tcPr>
          <w:p w:rsidR="00243B2C" w:rsidRPr="008D7E35" w:rsidRDefault="00243B2C" w:rsidP="00C97B75">
            <w:pPr>
              <w:spacing w:before="40" w:after="40"/>
              <w:rPr>
                <w:rFonts w:cs="Arial"/>
                <w:lang w:eastAsia="en-US"/>
              </w:rPr>
            </w:pPr>
            <w:r w:rsidRPr="008871DE">
              <w:rPr>
                <w:rFonts w:cs="Arial"/>
                <w:sz w:val="22"/>
                <w:szCs w:val="22"/>
                <w:lang w:eastAsia="en-US"/>
              </w:rPr>
              <w:t xml:space="preserve">• </w:t>
            </w:r>
            <w:r>
              <w:rPr>
                <w:rFonts w:cs="Arial"/>
                <w:sz w:val="22"/>
                <w:szCs w:val="22"/>
                <w:lang w:eastAsia="en-US"/>
              </w:rPr>
              <w:t>Reasonably</w:t>
            </w:r>
            <w:r w:rsidRPr="008D7E35">
              <w:rPr>
                <w:rFonts w:cs="Arial"/>
                <w:sz w:val="22"/>
                <w:szCs w:val="22"/>
                <w:lang w:eastAsia="en-US"/>
              </w:rPr>
              <w:t xml:space="preserve"> explain the ultimate aim and purpose of training and the bas</w:t>
            </w:r>
            <w:r>
              <w:rPr>
                <w:rFonts w:cs="Arial"/>
                <w:sz w:val="22"/>
                <w:szCs w:val="22"/>
                <w:lang w:eastAsia="en-US"/>
              </w:rPr>
              <w:t>ic process involved culminating</w:t>
            </w:r>
            <w:r w:rsidRPr="008D7E35">
              <w:rPr>
                <w:rFonts w:cs="Arial"/>
                <w:sz w:val="22"/>
                <w:szCs w:val="22"/>
                <w:lang w:eastAsia="en-US"/>
              </w:rPr>
              <w:t xml:space="preserve"> in behavioural change.</w:t>
            </w:r>
          </w:p>
        </w:tc>
        <w:tc>
          <w:tcPr>
            <w:tcW w:w="1800" w:type="dxa"/>
          </w:tcPr>
          <w:p w:rsidR="00243B2C" w:rsidRPr="008871DE" w:rsidRDefault="00243B2C" w:rsidP="00C97B75">
            <w:pPr>
              <w:spacing w:before="40" w:after="40"/>
              <w:rPr>
                <w:rFonts w:cs="Arial"/>
                <w:lang w:eastAsia="en-US"/>
              </w:rPr>
            </w:pPr>
            <w:r w:rsidRPr="008871DE">
              <w:rPr>
                <w:rFonts w:cs="Arial"/>
                <w:sz w:val="22"/>
                <w:szCs w:val="22"/>
                <w:lang w:eastAsia="en-US"/>
              </w:rPr>
              <w:t>Presentation</w:t>
            </w:r>
          </w:p>
          <w:p w:rsidR="00243B2C" w:rsidRPr="008871DE" w:rsidRDefault="00243B2C" w:rsidP="00C97B75">
            <w:pPr>
              <w:spacing w:before="40" w:after="40"/>
              <w:rPr>
                <w:rFonts w:cs="Arial"/>
                <w:lang w:eastAsia="en-US"/>
              </w:rPr>
            </w:pPr>
            <w:r w:rsidRPr="008871DE">
              <w:rPr>
                <w:rFonts w:cs="Arial"/>
                <w:sz w:val="22"/>
                <w:szCs w:val="22"/>
                <w:lang w:eastAsia="en-US"/>
              </w:rPr>
              <w:t>Group Activity</w:t>
            </w:r>
          </w:p>
        </w:tc>
        <w:tc>
          <w:tcPr>
            <w:tcW w:w="2520" w:type="dxa"/>
          </w:tcPr>
          <w:p w:rsidR="00243B2C" w:rsidRPr="008871DE" w:rsidRDefault="00243B2C" w:rsidP="00C97B75">
            <w:pPr>
              <w:spacing w:before="40" w:after="40"/>
              <w:rPr>
                <w:rFonts w:cs="Arial"/>
                <w:lang w:eastAsia="en-US"/>
              </w:rPr>
            </w:pPr>
            <w:r w:rsidRPr="008871DE">
              <w:rPr>
                <w:rFonts w:cs="Arial"/>
                <w:sz w:val="22"/>
                <w:szCs w:val="22"/>
                <w:lang w:eastAsia="en-US"/>
              </w:rPr>
              <w:t>Powerpoint</w:t>
            </w:r>
          </w:p>
          <w:p w:rsidR="00243B2C" w:rsidRPr="008871DE" w:rsidRDefault="00243B2C" w:rsidP="00C97B75">
            <w:pPr>
              <w:spacing w:before="40" w:after="40"/>
              <w:rPr>
                <w:rFonts w:cs="Arial"/>
                <w:lang w:eastAsia="en-US"/>
              </w:rPr>
            </w:pPr>
            <w:r w:rsidRPr="008871DE">
              <w:rPr>
                <w:rFonts w:cs="Arial"/>
                <w:sz w:val="22"/>
                <w:szCs w:val="22"/>
                <w:lang w:eastAsia="en-US"/>
              </w:rPr>
              <w:t>Whiteboard</w:t>
            </w:r>
          </w:p>
        </w:tc>
        <w:tc>
          <w:tcPr>
            <w:tcW w:w="1600" w:type="dxa"/>
          </w:tcPr>
          <w:p w:rsidR="00243B2C" w:rsidRPr="008871DE" w:rsidRDefault="00243B2C" w:rsidP="00C97B75">
            <w:pPr>
              <w:spacing w:before="40" w:after="40"/>
              <w:rPr>
                <w:rFonts w:cs="Arial"/>
                <w:lang w:eastAsia="en-US"/>
              </w:rPr>
            </w:pPr>
            <w:r w:rsidRPr="008871DE">
              <w:rPr>
                <w:rFonts w:cs="Arial"/>
                <w:sz w:val="22"/>
                <w:szCs w:val="22"/>
                <w:lang w:eastAsia="en-US"/>
              </w:rPr>
              <w:t>Enoka Puni</w:t>
            </w:r>
          </w:p>
        </w:tc>
      </w:tr>
      <w:tr w:rsidR="00243B2C" w:rsidRPr="008C01B4" w:rsidTr="00C97B75">
        <w:tc>
          <w:tcPr>
            <w:tcW w:w="1668" w:type="dxa"/>
            <w:shd w:val="clear" w:color="auto" w:fill="E6E6E6"/>
          </w:tcPr>
          <w:p w:rsidR="00243B2C" w:rsidRPr="008871DE" w:rsidRDefault="00243B2C" w:rsidP="00C97B75">
            <w:pPr>
              <w:spacing w:before="40" w:after="40"/>
              <w:rPr>
                <w:rFonts w:cs="Arial"/>
                <w:b/>
                <w:lang w:eastAsia="en-US"/>
              </w:rPr>
            </w:pPr>
            <w:r w:rsidRPr="008871DE">
              <w:rPr>
                <w:rFonts w:cs="Arial"/>
                <w:b/>
                <w:sz w:val="22"/>
                <w:szCs w:val="22"/>
                <w:lang w:eastAsia="en-US"/>
              </w:rPr>
              <w:t>12:30 – 1:30 pm</w:t>
            </w:r>
          </w:p>
        </w:tc>
        <w:tc>
          <w:tcPr>
            <w:tcW w:w="13120" w:type="dxa"/>
            <w:gridSpan w:val="5"/>
            <w:shd w:val="clear" w:color="auto" w:fill="E6E6E6"/>
          </w:tcPr>
          <w:p w:rsidR="00243B2C" w:rsidRPr="008871DE" w:rsidRDefault="00243B2C" w:rsidP="00C97B75">
            <w:pPr>
              <w:spacing w:before="40" w:after="40"/>
              <w:jc w:val="center"/>
              <w:rPr>
                <w:rFonts w:cs="Arial"/>
                <w:b/>
                <w:lang w:eastAsia="en-US"/>
              </w:rPr>
            </w:pPr>
            <w:r w:rsidRPr="008871DE">
              <w:rPr>
                <w:rFonts w:cs="Arial"/>
                <w:b/>
                <w:i/>
                <w:sz w:val="22"/>
                <w:szCs w:val="22"/>
                <w:lang w:eastAsia="en-US"/>
              </w:rPr>
              <w:t>Lunch</w:t>
            </w:r>
          </w:p>
        </w:tc>
      </w:tr>
      <w:tr w:rsidR="00243B2C" w:rsidRPr="008C01B4" w:rsidTr="00C97B75">
        <w:tc>
          <w:tcPr>
            <w:tcW w:w="1668" w:type="dxa"/>
          </w:tcPr>
          <w:p w:rsidR="00243B2C" w:rsidRPr="008871DE" w:rsidRDefault="00243B2C" w:rsidP="00C97B75">
            <w:pPr>
              <w:spacing w:before="40" w:after="40"/>
              <w:rPr>
                <w:rFonts w:cs="Arial"/>
                <w:b/>
                <w:lang w:eastAsia="en-US"/>
              </w:rPr>
            </w:pPr>
            <w:r w:rsidRPr="008871DE">
              <w:rPr>
                <w:rFonts w:cs="Arial"/>
                <w:b/>
                <w:sz w:val="22"/>
                <w:szCs w:val="22"/>
                <w:lang w:eastAsia="en-US"/>
              </w:rPr>
              <w:t>1:30 – 3:00pm</w:t>
            </w:r>
          </w:p>
          <w:p w:rsidR="00243B2C" w:rsidRPr="008871DE" w:rsidRDefault="00243B2C" w:rsidP="00C97B75">
            <w:pPr>
              <w:spacing w:before="40" w:after="40"/>
              <w:rPr>
                <w:rFonts w:cs="Arial"/>
                <w:lang w:eastAsia="en-US"/>
              </w:rPr>
            </w:pPr>
            <w:r w:rsidRPr="008871DE">
              <w:rPr>
                <w:rFonts w:cs="Arial"/>
                <w:sz w:val="22"/>
                <w:szCs w:val="22"/>
                <w:lang w:eastAsia="en-US"/>
              </w:rPr>
              <w:t>90 mins</w:t>
            </w:r>
          </w:p>
        </w:tc>
        <w:tc>
          <w:tcPr>
            <w:tcW w:w="2400" w:type="dxa"/>
          </w:tcPr>
          <w:p w:rsidR="00243B2C" w:rsidRPr="00D07AAE" w:rsidRDefault="00243B2C" w:rsidP="00C97B75">
            <w:pPr>
              <w:spacing w:before="40" w:after="40"/>
              <w:rPr>
                <w:rFonts w:cs="Arial"/>
                <w:b/>
                <w:lang w:eastAsia="en-US"/>
              </w:rPr>
            </w:pPr>
            <w:r w:rsidRPr="008871DE">
              <w:rPr>
                <w:rFonts w:cs="Arial"/>
                <w:b/>
                <w:sz w:val="22"/>
                <w:szCs w:val="22"/>
                <w:lang w:eastAsia="en-US"/>
              </w:rPr>
              <w:t>Introduction to TNA</w:t>
            </w:r>
            <w:r>
              <w:rPr>
                <w:rFonts w:cs="Arial"/>
                <w:b/>
                <w:sz w:val="22"/>
                <w:szCs w:val="22"/>
                <w:lang w:eastAsia="en-US"/>
              </w:rPr>
              <w:t xml:space="preserve"> - </w:t>
            </w:r>
            <w:r w:rsidRPr="00D07AAE">
              <w:rPr>
                <w:rFonts w:cs="Arial"/>
                <w:sz w:val="22"/>
                <w:szCs w:val="22"/>
                <w:lang w:eastAsia="en-US"/>
              </w:rPr>
              <w:t>What it is, why it is important, How to do it (basics)?</w:t>
            </w:r>
          </w:p>
        </w:tc>
        <w:tc>
          <w:tcPr>
            <w:tcW w:w="4800" w:type="dxa"/>
          </w:tcPr>
          <w:p w:rsidR="00243B2C" w:rsidRDefault="00243B2C" w:rsidP="00C97B75">
            <w:pPr>
              <w:spacing w:before="40" w:after="40"/>
              <w:rPr>
                <w:rFonts w:cs="Arial"/>
                <w:lang w:eastAsia="en-US"/>
              </w:rPr>
            </w:pPr>
            <w:r>
              <w:rPr>
                <w:rFonts w:cs="Arial"/>
                <w:sz w:val="22"/>
                <w:szCs w:val="22"/>
                <w:lang w:eastAsia="en-US"/>
              </w:rPr>
              <w:t>• R</w:t>
            </w:r>
            <w:r w:rsidRPr="007F65AF">
              <w:rPr>
                <w:rFonts w:cs="Arial"/>
                <w:sz w:val="22"/>
                <w:szCs w:val="22"/>
                <w:lang w:eastAsia="en-US"/>
              </w:rPr>
              <w:t>easonably  define and explain what a TNA is</w:t>
            </w:r>
          </w:p>
          <w:p w:rsidR="00243B2C" w:rsidRPr="007F65AF" w:rsidRDefault="00243B2C" w:rsidP="00C97B75">
            <w:pPr>
              <w:spacing w:before="40" w:after="40"/>
              <w:rPr>
                <w:rFonts w:cs="Arial"/>
                <w:lang w:eastAsia="en-US"/>
              </w:rPr>
            </w:pPr>
            <w:r w:rsidRPr="007F65AF">
              <w:rPr>
                <w:rFonts w:cs="Arial"/>
                <w:sz w:val="22"/>
                <w:szCs w:val="22"/>
                <w:lang w:eastAsia="en-US"/>
              </w:rPr>
              <w:t>• Reasonably explain why it is important to conduct a TNA and describe how to conduct a TNA.</w:t>
            </w:r>
          </w:p>
        </w:tc>
        <w:tc>
          <w:tcPr>
            <w:tcW w:w="1800" w:type="dxa"/>
          </w:tcPr>
          <w:p w:rsidR="00243B2C" w:rsidRPr="008871DE" w:rsidRDefault="00243B2C" w:rsidP="00C97B75">
            <w:pPr>
              <w:spacing w:before="40" w:after="40"/>
              <w:rPr>
                <w:rFonts w:cs="Arial"/>
                <w:lang w:eastAsia="en-US"/>
              </w:rPr>
            </w:pPr>
            <w:r w:rsidRPr="008871DE">
              <w:rPr>
                <w:rFonts w:cs="Arial"/>
                <w:sz w:val="22"/>
                <w:szCs w:val="22"/>
                <w:lang w:eastAsia="en-US"/>
              </w:rPr>
              <w:t>Presentation</w:t>
            </w:r>
          </w:p>
          <w:p w:rsidR="00243B2C" w:rsidRPr="008871DE" w:rsidRDefault="00243B2C" w:rsidP="00C97B75">
            <w:pPr>
              <w:spacing w:before="40" w:after="40"/>
              <w:rPr>
                <w:rFonts w:cs="Arial"/>
                <w:lang w:eastAsia="en-US"/>
              </w:rPr>
            </w:pPr>
            <w:r w:rsidRPr="008871DE">
              <w:rPr>
                <w:rFonts w:cs="Arial"/>
                <w:sz w:val="22"/>
                <w:szCs w:val="22"/>
                <w:lang w:eastAsia="en-US"/>
              </w:rPr>
              <w:t xml:space="preserve">Learning Activity </w:t>
            </w:r>
          </w:p>
          <w:p w:rsidR="00243B2C" w:rsidRPr="008871DE" w:rsidRDefault="00243B2C" w:rsidP="00C97B75">
            <w:pPr>
              <w:spacing w:before="40" w:after="40"/>
              <w:rPr>
                <w:rFonts w:cs="Arial"/>
                <w:b/>
                <w:lang w:eastAsia="en-US"/>
              </w:rPr>
            </w:pPr>
            <w:r w:rsidRPr="008871DE">
              <w:rPr>
                <w:rFonts w:cs="Arial"/>
                <w:sz w:val="22"/>
                <w:szCs w:val="22"/>
                <w:lang w:eastAsia="en-US"/>
              </w:rPr>
              <w:t>Group Work</w:t>
            </w:r>
          </w:p>
        </w:tc>
        <w:tc>
          <w:tcPr>
            <w:tcW w:w="2520" w:type="dxa"/>
          </w:tcPr>
          <w:p w:rsidR="00243B2C" w:rsidRPr="008871DE" w:rsidRDefault="00243B2C" w:rsidP="00C97B75">
            <w:pPr>
              <w:spacing w:before="40" w:after="40"/>
              <w:rPr>
                <w:rFonts w:cs="Arial"/>
                <w:lang w:eastAsia="en-US"/>
              </w:rPr>
            </w:pPr>
            <w:r w:rsidRPr="008871DE">
              <w:rPr>
                <w:rFonts w:cs="Arial"/>
                <w:sz w:val="22"/>
                <w:szCs w:val="22"/>
                <w:lang w:eastAsia="en-US"/>
              </w:rPr>
              <w:t>Powerpoint</w:t>
            </w:r>
          </w:p>
          <w:p w:rsidR="00243B2C" w:rsidRPr="008871DE" w:rsidRDefault="00243B2C" w:rsidP="00C97B75">
            <w:pPr>
              <w:spacing w:before="40" w:after="40"/>
              <w:rPr>
                <w:rFonts w:cs="Arial"/>
                <w:b/>
                <w:lang w:eastAsia="en-US"/>
              </w:rPr>
            </w:pPr>
            <w:r w:rsidRPr="008871DE">
              <w:rPr>
                <w:rFonts w:cs="Arial"/>
                <w:sz w:val="22"/>
                <w:szCs w:val="22"/>
                <w:lang w:eastAsia="en-US"/>
              </w:rPr>
              <w:t>Whiteboard</w:t>
            </w:r>
          </w:p>
        </w:tc>
        <w:tc>
          <w:tcPr>
            <w:tcW w:w="1600" w:type="dxa"/>
          </w:tcPr>
          <w:p w:rsidR="00243B2C" w:rsidRPr="00492BAF" w:rsidRDefault="00243B2C" w:rsidP="00C97B75">
            <w:pPr>
              <w:spacing w:before="40" w:after="40"/>
              <w:rPr>
                <w:rFonts w:cs="Arial"/>
                <w:lang w:eastAsia="en-US"/>
              </w:rPr>
            </w:pPr>
            <w:r w:rsidRPr="00492BAF">
              <w:rPr>
                <w:rFonts w:cs="Arial"/>
                <w:sz w:val="22"/>
                <w:szCs w:val="22"/>
                <w:lang w:eastAsia="en-US"/>
              </w:rPr>
              <w:t>Enoka Puni &amp; Allison Sengebau</w:t>
            </w:r>
          </w:p>
        </w:tc>
      </w:tr>
      <w:tr w:rsidR="00243B2C" w:rsidRPr="008C01B4" w:rsidTr="00C97B75">
        <w:tc>
          <w:tcPr>
            <w:tcW w:w="1668" w:type="dxa"/>
            <w:shd w:val="clear" w:color="auto" w:fill="E6E6E6"/>
          </w:tcPr>
          <w:p w:rsidR="00243B2C" w:rsidRPr="008871DE" w:rsidRDefault="00243B2C" w:rsidP="00C97B75">
            <w:pPr>
              <w:spacing w:before="40" w:after="40"/>
              <w:rPr>
                <w:rFonts w:cs="Arial"/>
                <w:b/>
                <w:lang w:eastAsia="en-US"/>
              </w:rPr>
            </w:pPr>
            <w:r w:rsidRPr="008871DE">
              <w:rPr>
                <w:rFonts w:cs="Arial"/>
                <w:b/>
                <w:sz w:val="22"/>
                <w:szCs w:val="22"/>
                <w:lang w:eastAsia="en-US"/>
              </w:rPr>
              <w:t>3:00 – 3:15pm</w:t>
            </w:r>
          </w:p>
        </w:tc>
        <w:tc>
          <w:tcPr>
            <w:tcW w:w="13120" w:type="dxa"/>
            <w:gridSpan w:val="5"/>
            <w:shd w:val="clear" w:color="auto" w:fill="E6E6E6"/>
          </w:tcPr>
          <w:p w:rsidR="00243B2C" w:rsidRPr="008871DE" w:rsidRDefault="00243B2C" w:rsidP="00C97B75">
            <w:pPr>
              <w:spacing w:before="40" w:after="40"/>
              <w:jc w:val="center"/>
              <w:rPr>
                <w:rFonts w:cs="Arial"/>
                <w:b/>
                <w:lang w:eastAsia="en-US"/>
              </w:rPr>
            </w:pPr>
            <w:r w:rsidRPr="008871DE">
              <w:rPr>
                <w:rFonts w:cs="Arial"/>
                <w:b/>
                <w:i/>
                <w:sz w:val="22"/>
                <w:szCs w:val="22"/>
                <w:lang w:eastAsia="en-US"/>
              </w:rPr>
              <w:t>Afternoon Tea</w:t>
            </w:r>
          </w:p>
        </w:tc>
      </w:tr>
      <w:tr w:rsidR="00243B2C" w:rsidRPr="008C01B4" w:rsidTr="00C97B75">
        <w:trPr>
          <w:trHeight w:val="937"/>
        </w:trPr>
        <w:tc>
          <w:tcPr>
            <w:tcW w:w="1668" w:type="dxa"/>
          </w:tcPr>
          <w:p w:rsidR="00243B2C" w:rsidRPr="008871DE" w:rsidRDefault="00243B2C" w:rsidP="00C97B75">
            <w:pPr>
              <w:spacing w:before="40" w:after="40"/>
              <w:rPr>
                <w:rFonts w:cs="Arial"/>
                <w:b/>
                <w:lang w:eastAsia="en-US"/>
              </w:rPr>
            </w:pPr>
            <w:r w:rsidRPr="008871DE">
              <w:rPr>
                <w:rFonts w:cs="Arial"/>
                <w:b/>
                <w:sz w:val="22"/>
                <w:szCs w:val="22"/>
                <w:lang w:eastAsia="en-US"/>
              </w:rPr>
              <w:t>3:15 – 4:15 pm</w:t>
            </w:r>
          </w:p>
          <w:p w:rsidR="00243B2C" w:rsidRPr="008871DE" w:rsidRDefault="00243B2C" w:rsidP="00C97B75">
            <w:pPr>
              <w:spacing w:before="40" w:after="40"/>
              <w:rPr>
                <w:rFonts w:cs="Arial"/>
                <w:lang w:eastAsia="en-US"/>
              </w:rPr>
            </w:pPr>
            <w:r w:rsidRPr="008871DE">
              <w:rPr>
                <w:rFonts w:cs="Arial"/>
                <w:sz w:val="22"/>
                <w:szCs w:val="22"/>
                <w:lang w:eastAsia="en-US"/>
              </w:rPr>
              <w:t>60 mins</w:t>
            </w:r>
          </w:p>
        </w:tc>
        <w:tc>
          <w:tcPr>
            <w:tcW w:w="2400" w:type="dxa"/>
          </w:tcPr>
          <w:p w:rsidR="00243B2C" w:rsidRPr="008C6A5D" w:rsidRDefault="00243B2C" w:rsidP="00C97B75">
            <w:pPr>
              <w:spacing w:before="40" w:after="40"/>
              <w:rPr>
                <w:rFonts w:cs="Arial"/>
                <w:lang w:eastAsia="en-US"/>
              </w:rPr>
            </w:pPr>
            <w:r w:rsidRPr="008871DE">
              <w:rPr>
                <w:rFonts w:cs="Arial"/>
                <w:b/>
                <w:sz w:val="22"/>
                <w:szCs w:val="22"/>
                <w:lang w:eastAsia="en-US"/>
              </w:rPr>
              <w:t>TNA (continued)</w:t>
            </w:r>
            <w:r>
              <w:rPr>
                <w:rFonts w:cs="Arial"/>
                <w:b/>
                <w:sz w:val="22"/>
                <w:szCs w:val="22"/>
                <w:lang w:eastAsia="en-US"/>
              </w:rPr>
              <w:t xml:space="preserve">- </w:t>
            </w:r>
            <w:r>
              <w:rPr>
                <w:rFonts w:cs="Arial"/>
                <w:sz w:val="22"/>
                <w:szCs w:val="22"/>
                <w:lang w:eastAsia="en-US"/>
              </w:rPr>
              <w:t>breaking down roles to trainable elements</w:t>
            </w:r>
          </w:p>
          <w:p w:rsidR="00243B2C" w:rsidRPr="008871DE" w:rsidRDefault="00243B2C" w:rsidP="00C97B75">
            <w:pPr>
              <w:spacing w:before="40" w:after="40"/>
              <w:rPr>
                <w:rFonts w:cs="Arial"/>
                <w:b/>
                <w:lang w:eastAsia="en-US"/>
              </w:rPr>
            </w:pPr>
          </w:p>
        </w:tc>
        <w:tc>
          <w:tcPr>
            <w:tcW w:w="4800" w:type="dxa"/>
          </w:tcPr>
          <w:p w:rsidR="00243B2C" w:rsidRPr="008D7E35" w:rsidRDefault="00243B2C" w:rsidP="00C97B75">
            <w:pPr>
              <w:spacing w:before="40" w:after="40"/>
              <w:rPr>
                <w:rFonts w:cs="Arial"/>
                <w:lang w:eastAsia="en-US"/>
              </w:rPr>
            </w:pPr>
            <w:r w:rsidRPr="008871DE">
              <w:rPr>
                <w:rFonts w:cs="Arial"/>
                <w:sz w:val="22"/>
                <w:szCs w:val="22"/>
                <w:lang w:eastAsia="en-US"/>
              </w:rPr>
              <w:t xml:space="preserve">• </w:t>
            </w:r>
            <w:r>
              <w:rPr>
                <w:rFonts w:cs="Arial"/>
                <w:sz w:val="22"/>
                <w:szCs w:val="22"/>
                <w:lang w:eastAsia="en-US"/>
              </w:rPr>
              <w:t>R</w:t>
            </w:r>
            <w:r w:rsidRPr="008D7E35">
              <w:rPr>
                <w:rFonts w:cs="Arial"/>
                <w:sz w:val="22"/>
                <w:szCs w:val="22"/>
                <w:lang w:eastAsia="en-US"/>
              </w:rPr>
              <w:t>easonably demonstrate how to break down job roles to trainable elements</w:t>
            </w:r>
          </w:p>
        </w:tc>
        <w:tc>
          <w:tcPr>
            <w:tcW w:w="1800" w:type="dxa"/>
          </w:tcPr>
          <w:p w:rsidR="00243B2C" w:rsidRDefault="00243B2C" w:rsidP="00C97B75">
            <w:pPr>
              <w:spacing w:before="40" w:after="40"/>
              <w:rPr>
                <w:rFonts w:cs="Arial"/>
                <w:lang w:eastAsia="en-US"/>
              </w:rPr>
            </w:pPr>
            <w:r w:rsidRPr="008871DE">
              <w:rPr>
                <w:rFonts w:cs="Arial"/>
                <w:sz w:val="22"/>
                <w:szCs w:val="22"/>
                <w:lang w:eastAsia="en-US"/>
              </w:rPr>
              <w:t>Presentation</w:t>
            </w:r>
          </w:p>
          <w:p w:rsidR="00243B2C" w:rsidRPr="008871DE" w:rsidRDefault="00243B2C" w:rsidP="00C97B75">
            <w:pPr>
              <w:spacing w:before="40" w:after="40"/>
              <w:rPr>
                <w:rFonts w:cs="Arial"/>
                <w:lang w:eastAsia="en-US"/>
              </w:rPr>
            </w:pPr>
            <w:r>
              <w:rPr>
                <w:rFonts w:cs="Arial"/>
                <w:sz w:val="22"/>
                <w:szCs w:val="22"/>
                <w:lang w:eastAsia="en-US"/>
              </w:rPr>
              <w:t>Group and individual work</w:t>
            </w:r>
          </w:p>
          <w:p w:rsidR="00243B2C" w:rsidRPr="008871DE" w:rsidRDefault="00243B2C" w:rsidP="00C97B75">
            <w:pPr>
              <w:spacing w:before="40" w:after="40"/>
              <w:rPr>
                <w:rFonts w:cs="Arial"/>
                <w:lang w:eastAsia="en-US"/>
              </w:rPr>
            </w:pPr>
          </w:p>
        </w:tc>
        <w:tc>
          <w:tcPr>
            <w:tcW w:w="2520" w:type="dxa"/>
          </w:tcPr>
          <w:p w:rsidR="00243B2C" w:rsidRPr="008871DE" w:rsidRDefault="00243B2C" w:rsidP="00C97B75">
            <w:pPr>
              <w:spacing w:before="40" w:after="40"/>
              <w:rPr>
                <w:rFonts w:cs="Arial"/>
                <w:lang w:eastAsia="en-US"/>
              </w:rPr>
            </w:pPr>
            <w:r w:rsidRPr="008871DE">
              <w:rPr>
                <w:rFonts w:cs="Arial"/>
                <w:sz w:val="22"/>
                <w:szCs w:val="22"/>
                <w:lang w:eastAsia="en-US"/>
              </w:rPr>
              <w:t>Leaning Activity</w:t>
            </w:r>
          </w:p>
        </w:tc>
        <w:tc>
          <w:tcPr>
            <w:tcW w:w="1600" w:type="dxa"/>
          </w:tcPr>
          <w:p w:rsidR="00243B2C" w:rsidRPr="00492BAF" w:rsidRDefault="00243B2C" w:rsidP="00C97B75">
            <w:pPr>
              <w:spacing w:before="40" w:after="40"/>
              <w:rPr>
                <w:rFonts w:cs="Arial"/>
                <w:lang w:eastAsia="en-US"/>
              </w:rPr>
            </w:pPr>
            <w:r w:rsidRPr="00492BAF">
              <w:rPr>
                <w:rFonts w:cs="Arial"/>
                <w:sz w:val="22"/>
                <w:szCs w:val="22"/>
                <w:lang w:eastAsia="en-US"/>
              </w:rPr>
              <w:t>Enoka Puni &amp; Allison Sengebau</w:t>
            </w:r>
          </w:p>
        </w:tc>
      </w:tr>
      <w:tr w:rsidR="00243B2C" w:rsidRPr="008C01B4" w:rsidTr="00C97B75">
        <w:tc>
          <w:tcPr>
            <w:tcW w:w="1668" w:type="dxa"/>
          </w:tcPr>
          <w:p w:rsidR="00243B2C" w:rsidRPr="008871DE" w:rsidRDefault="00243B2C" w:rsidP="00C97B75">
            <w:pPr>
              <w:spacing w:before="40" w:after="40"/>
              <w:rPr>
                <w:rFonts w:cs="Arial"/>
                <w:b/>
                <w:lang w:eastAsia="en-US"/>
              </w:rPr>
            </w:pPr>
            <w:r w:rsidRPr="008871DE">
              <w:rPr>
                <w:rFonts w:cs="Arial"/>
                <w:b/>
                <w:sz w:val="22"/>
                <w:szCs w:val="22"/>
                <w:lang w:eastAsia="en-US"/>
              </w:rPr>
              <w:t>4:15 – 4:30pm</w:t>
            </w:r>
          </w:p>
          <w:p w:rsidR="00243B2C" w:rsidRPr="008871DE" w:rsidRDefault="00243B2C" w:rsidP="00C97B75">
            <w:pPr>
              <w:spacing w:before="40" w:after="40"/>
              <w:rPr>
                <w:rFonts w:cs="Arial"/>
                <w:lang w:eastAsia="en-US"/>
              </w:rPr>
            </w:pPr>
            <w:r w:rsidRPr="008871DE">
              <w:rPr>
                <w:rFonts w:cs="Arial"/>
                <w:sz w:val="22"/>
                <w:szCs w:val="22"/>
                <w:lang w:eastAsia="en-US"/>
              </w:rPr>
              <w:t>15 mins</w:t>
            </w:r>
          </w:p>
        </w:tc>
        <w:tc>
          <w:tcPr>
            <w:tcW w:w="2400" w:type="dxa"/>
          </w:tcPr>
          <w:p w:rsidR="00243B2C" w:rsidRPr="008871DE" w:rsidRDefault="00243B2C" w:rsidP="00C97B75">
            <w:pPr>
              <w:spacing w:before="40" w:after="40"/>
              <w:rPr>
                <w:rFonts w:cs="Arial"/>
                <w:b/>
                <w:lang w:eastAsia="en-US"/>
              </w:rPr>
            </w:pPr>
            <w:r w:rsidRPr="008871DE">
              <w:rPr>
                <w:rFonts w:cs="Arial"/>
                <w:b/>
                <w:sz w:val="22"/>
                <w:szCs w:val="22"/>
                <w:lang w:eastAsia="en-US"/>
              </w:rPr>
              <w:t>Wrap up of Day One</w:t>
            </w:r>
          </w:p>
          <w:p w:rsidR="00243B2C" w:rsidRPr="008871DE" w:rsidRDefault="00243B2C" w:rsidP="00C97B75">
            <w:pPr>
              <w:spacing w:before="40" w:after="40"/>
              <w:rPr>
                <w:rFonts w:cs="Arial"/>
                <w:lang w:eastAsia="en-US"/>
              </w:rPr>
            </w:pPr>
            <w:r w:rsidRPr="008871DE">
              <w:rPr>
                <w:rFonts w:cs="Arial"/>
                <w:sz w:val="22"/>
                <w:szCs w:val="22"/>
                <w:lang w:eastAsia="en-US"/>
              </w:rPr>
              <w:t>What I learned?</w:t>
            </w:r>
          </w:p>
          <w:p w:rsidR="00243B2C" w:rsidRPr="008871DE" w:rsidRDefault="00243B2C" w:rsidP="00C97B75">
            <w:pPr>
              <w:spacing w:before="40" w:after="40"/>
              <w:rPr>
                <w:rFonts w:cs="Arial"/>
                <w:lang w:eastAsia="en-US"/>
              </w:rPr>
            </w:pPr>
            <w:r w:rsidRPr="008871DE">
              <w:rPr>
                <w:rFonts w:cs="Arial"/>
                <w:sz w:val="22"/>
                <w:szCs w:val="22"/>
                <w:lang w:eastAsia="en-US"/>
              </w:rPr>
              <w:t xml:space="preserve">What I liked? </w:t>
            </w:r>
          </w:p>
        </w:tc>
        <w:tc>
          <w:tcPr>
            <w:tcW w:w="4800" w:type="dxa"/>
          </w:tcPr>
          <w:p w:rsidR="00243B2C" w:rsidRPr="008871DE" w:rsidRDefault="00243B2C" w:rsidP="00C97B75">
            <w:pPr>
              <w:spacing w:before="40" w:after="40"/>
              <w:rPr>
                <w:rFonts w:cs="Arial"/>
                <w:b/>
                <w:lang w:eastAsia="en-US"/>
              </w:rPr>
            </w:pPr>
            <w:r w:rsidRPr="008871DE">
              <w:rPr>
                <w:rFonts w:cs="Arial"/>
                <w:sz w:val="22"/>
                <w:szCs w:val="22"/>
                <w:lang w:eastAsia="en-US"/>
              </w:rPr>
              <w:t xml:space="preserve">• </w:t>
            </w:r>
            <w:r>
              <w:rPr>
                <w:rFonts w:cs="Arial"/>
                <w:sz w:val="22"/>
                <w:szCs w:val="22"/>
                <w:lang w:eastAsia="en-US"/>
              </w:rPr>
              <w:t xml:space="preserve">Satisfactorily </w:t>
            </w:r>
            <w:r w:rsidRPr="008871DE">
              <w:rPr>
                <w:rFonts w:cs="Arial"/>
                <w:sz w:val="22"/>
                <w:szCs w:val="22"/>
                <w:lang w:eastAsia="en-US"/>
              </w:rPr>
              <w:t>review and evaluat</w:t>
            </w:r>
            <w:r>
              <w:rPr>
                <w:rFonts w:cs="Arial"/>
                <w:sz w:val="22"/>
                <w:szCs w:val="22"/>
                <w:lang w:eastAsia="en-US"/>
              </w:rPr>
              <w:t>e</w:t>
            </w:r>
            <w:r w:rsidRPr="008871DE">
              <w:rPr>
                <w:rFonts w:cs="Arial"/>
                <w:sz w:val="22"/>
                <w:szCs w:val="22"/>
                <w:lang w:eastAsia="en-US"/>
              </w:rPr>
              <w:t xml:space="preserve"> Day 1 of the workshop</w:t>
            </w:r>
          </w:p>
        </w:tc>
        <w:tc>
          <w:tcPr>
            <w:tcW w:w="1800" w:type="dxa"/>
          </w:tcPr>
          <w:p w:rsidR="00243B2C" w:rsidRPr="008871DE" w:rsidRDefault="00243B2C" w:rsidP="00C97B75">
            <w:pPr>
              <w:spacing w:before="40" w:after="40"/>
              <w:rPr>
                <w:rFonts w:cs="Arial"/>
                <w:lang w:eastAsia="en-US"/>
              </w:rPr>
            </w:pPr>
            <w:r>
              <w:rPr>
                <w:rFonts w:cs="Arial"/>
                <w:sz w:val="22"/>
                <w:szCs w:val="22"/>
                <w:lang w:eastAsia="en-US"/>
              </w:rPr>
              <w:t>Q&amp;A</w:t>
            </w:r>
          </w:p>
        </w:tc>
        <w:tc>
          <w:tcPr>
            <w:tcW w:w="2520" w:type="dxa"/>
          </w:tcPr>
          <w:p w:rsidR="00243B2C" w:rsidRPr="008871DE" w:rsidRDefault="00243B2C" w:rsidP="00C97B75">
            <w:pPr>
              <w:spacing w:before="40" w:after="40"/>
              <w:rPr>
                <w:rFonts w:cs="Arial"/>
                <w:lang w:eastAsia="en-US"/>
              </w:rPr>
            </w:pPr>
            <w:r w:rsidRPr="008871DE">
              <w:rPr>
                <w:rFonts w:cs="Arial"/>
                <w:sz w:val="22"/>
                <w:szCs w:val="22"/>
                <w:lang w:eastAsia="en-US"/>
              </w:rPr>
              <w:t>Balls</w:t>
            </w:r>
          </w:p>
        </w:tc>
        <w:tc>
          <w:tcPr>
            <w:tcW w:w="1600" w:type="dxa"/>
          </w:tcPr>
          <w:p w:rsidR="00243B2C" w:rsidRPr="008871DE" w:rsidRDefault="00243B2C" w:rsidP="00C97B75">
            <w:pPr>
              <w:spacing w:before="40" w:after="40"/>
              <w:rPr>
                <w:rFonts w:cs="Arial"/>
                <w:lang w:eastAsia="en-US"/>
              </w:rPr>
            </w:pPr>
            <w:r w:rsidRPr="008871DE">
              <w:rPr>
                <w:rFonts w:cs="Arial"/>
                <w:sz w:val="22"/>
                <w:szCs w:val="22"/>
                <w:lang w:eastAsia="en-US"/>
              </w:rPr>
              <w:t>Margaret Barron</w:t>
            </w:r>
          </w:p>
        </w:tc>
      </w:tr>
      <w:tr w:rsidR="00243B2C" w:rsidRPr="008C01B4" w:rsidTr="00C97B75">
        <w:tc>
          <w:tcPr>
            <w:tcW w:w="1668" w:type="dxa"/>
            <w:shd w:val="clear" w:color="auto" w:fill="E6E6E6"/>
          </w:tcPr>
          <w:p w:rsidR="00243B2C" w:rsidRPr="008871DE" w:rsidRDefault="00243B2C" w:rsidP="00C97B75">
            <w:pPr>
              <w:spacing w:before="40" w:after="40"/>
              <w:rPr>
                <w:rFonts w:cs="Arial"/>
                <w:b/>
                <w:lang w:eastAsia="en-US"/>
              </w:rPr>
            </w:pPr>
            <w:r w:rsidRPr="008871DE">
              <w:rPr>
                <w:rFonts w:cs="Arial"/>
                <w:b/>
                <w:sz w:val="22"/>
                <w:szCs w:val="22"/>
                <w:lang w:eastAsia="en-US"/>
              </w:rPr>
              <w:t xml:space="preserve">4:30 – 4:45pm </w:t>
            </w:r>
          </w:p>
        </w:tc>
        <w:tc>
          <w:tcPr>
            <w:tcW w:w="13120" w:type="dxa"/>
            <w:gridSpan w:val="5"/>
            <w:shd w:val="clear" w:color="auto" w:fill="E6E6E6"/>
          </w:tcPr>
          <w:p w:rsidR="00243B2C" w:rsidRPr="008871DE" w:rsidRDefault="00243B2C" w:rsidP="00C97B75">
            <w:pPr>
              <w:spacing w:before="40" w:after="40"/>
              <w:jc w:val="center"/>
              <w:rPr>
                <w:rFonts w:cs="Arial"/>
                <w:b/>
                <w:lang w:eastAsia="en-US"/>
              </w:rPr>
            </w:pPr>
            <w:r w:rsidRPr="008871DE">
              <w:rPr>
                <w:rFonts w:cs="Arial"/>
                <w:b/>
                <w:i/>
                <w:sz w:val="21"/>
                <w:szCs w:val="21"/>
                <w:lang w:eastAsia="en-US"/>
              </w:rPr>
              <w:t>Daily wrap-up, feedback and close</w:t>
            </w:r>
          </w:p>
        </w:tc>
      </w:tr>
    </w:tbl>
    <w:p w:rsidR="00243B2C" w:rsidRDefault="00243B2C" w:rsidP="00815689">
      <w:pPr>
        <w:spacing w:before="40" w:after="40"/>
        <w:rPr>
          <w:rFonts w:cs="Arial"/>
          <w:b/>
          <w:szCs w:val="18"/>
          <w:lang w:eastAsia="en-US"/>
        </w:rPr>
        <w:sectPr w:rsidR="00243B2C" w:rsidSect="00CA6A51">
          <w:headerReference w:type="default" r:id="rId19"/>
          <w:footerReference w:type="default" r:id="rId20"/>
          <w:headerReference w:type="first" r:id="rId21"/>
          <w:footerReference w:type="first" r:id="rId22"/>
          <w:pgSz w:w="16840" w:h="11907" w:orient="landscape" w:code="9"/>
          <w:pgMar w:top="1440" w:right="1440" w:bottom="1440" w:left="1440" w:header="709" w:footer="709" w:gutter="0"/>
          <w:cols w:space="708"/>
          <w:titlePg/>
          <w:docGrid w:linePitch="360"/>
        </w:sectPr>
      </w:pPr>
    </w:p>
    <w:p w:rsidR="00243B2C" w:rsidRPr="00B84645" w:rsidRDefault="00243B2C" w:rsidP="00815689">
      <w:pPr>
        <w:pStyle w:val="Heading2"/>
        <w:rPr>
          <w:lang w:val="en-US" w:eastAsia="en-US"/>
        </w:rPr>
      </w:pPr>
      <w:bookmarkStart w:id="40" w:name="_Toc352141145"/>
      <w:r>
        <w:rPr>
          <w:lang w:val="en-US" w:eastAsia="en-US"/>
        </w:rPr>
        <w:t>Annexure Two: Fortnight at a Glance</w:t>
      </w:r>
      <w:bookmarkEnd w:id="40"/>
    </w:p>
    <w:p w:rsidR="00243B2C" w:rsidRPr="00CA1417" w:rsidRDefault="00243B2C" w:rsidP="00815689">
      <w:pPr>
        <w:pStyle w:val="Heading1"/>
        <w:spacing w:before="0"/>
        <w:ind w:left="0" w:firstLine="0"/>
        <w:jc w:val="center"/>
        <w:rPr>
          <w:rFonts w:cs="Arial"/>
          <w:sz w:val="22"/>
          <w:szCs w:val="22"/>
        </w:rPr>
      </w:pPr>
      <w:bookmarkStart w:id="41" w:name="_Toc352141146"/>
      <w:r w:rsidRPr="00CA1417">
        <w:rPr>
          <w:rFonts w:cs="Arial"/>
          <w:sz w:val="22"/>
          <w:szCs w:val="22"/>
        </w:rPr>
        <w:t>Pacific Judicial Development Programme (PJDP)</w:t>
      </w:r>
      <w:bookmarkEnd w:id="41"/>
    </w:p>
    <w:p w:rsidR="00243B2C" w:rsidRPr="00775384" w:rsidRDefault="00243B2C" w:rsidP="00815689">
      <w:pPr>
        <w:jc w:val="center"/>
        <w:rPr>
          <w:rFonts w:cs="Arial"/>
          <w:b/>
          <w:sz w:val="20"/>
          <w:szCs w:val="20"/>
          <w:lang w:val="en-US" w:eastAsia="en-US"/>
        </w:rPr>
      </w:pPr>
      <w:r w:rsidRPr="00775384">
        <w:rPr>
          <w:rFonts w:cs="Arial"/>
          <w:b/>
          <w:sz w:val="20"/>
          <w:szCs w:val="20"/>
          <w:lang w:val="en-US" w:eastAsia="en-US"/>
        </w:rPr>
        <w:t>Capacity Building Training of Trainers Workshop</w:t>
      </w:r>
    </w:p>
    <w:p w:rsidR="00243B2C" w:rsidRPr="00775384" w:rsidRDefault="00243B2C" w:rsidP="00815689">
      <w:pPr>
        <w:jc w:val="center"/>
        <w:rPr>
          <w:rFonts w:cs="Arial"/>
          <w:b/>
          <w:i/>
          <w:sz w:val="20"/>
          <w:szCs w:val="20"/>
          <w:lang w:eastAsia="en-US"/>
        </w:rPr>
      </w:pPr>
      <w:r>
        <w:rPr>
          <w:rFonts w:cs="Arial"/>
          <w:b/>
          <w:i/>
          <w:sz w:val="20"/>
          <w:szCs w:val="20"/>
          <w:lang w:eastAsia="en-US"/>
        </w:rPr>
        <w:t xml:space="preserve">25 February to 8 March </w:t>
      </w:r>
      <w:r w:rsidRPr="00775384">
        <w:rPr>
          <w:rFonts w:cs="Arial"/>
          <w:b/>
          <w:i/>
          <w:sz w:val="20"/>
          <w:szCs w:val="20"/>
          <w:lang w:eastAsia="en-US"/>
        </w:rPr>
        <w:t xml:space="preserve"> Auckland, New Zealand</w:t>
      </w:r>
    </w:p>
    <w:p w:rsidR="00243B2C" w:rsidRPr="00775384" w:rsidRDefault="00243B2C" w:rsidP="00815689">
      <w:pPr>
        <w:jc w:val="center"/>
        <w:rPr>
          <w:rFonts w:cs="Arial"/>
          <w:b/>
          <w:sz w:val="20"/>
          <w:szCs w:val="20"/>
          <w:lang w:val="en-US" w:eastAsia="en-US"/>
        </w:rPr>
      </w:pPr>
      <w:r w:rsidRPr="00775384">
        <w:rPr>
          <w:rFonts w:cs="Arial"/>
          <w:b/>
          <w:sz w:val="20"/>
          <w:szCs w:val="20"/>
          <w:lang w:val="en-US" w:eastAsia="en-US"/>
        </w:rPr>
        <w:t>‘Fortnight at a Glance’</w:t>
      </w:r>
    </w:p>
    <w:p w:rsidR="00243B2C" w:rsidRPr="005A1D28" w:rsidRDefault="00243B2C" w:rsidP="00815689">
      <w:pPr>
        <w:jc w:val="center"/>
        <w:rPr>
          <w:rFonts w:cs="Arial"/>
          <w:b/>
          <w:sz w:val="4"/>
          <w:szCs w:val="4"/>
          <w:lang w:val="en-US" w:eastAsia="en-US"/>
        </w:rPr>
      </w:pPr>
    </w:p>
    <w:tbl>
      <w:tblPr>
        <w:tblW w:w="152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1440"/>
        <w:gridCol w:w="1494"/>
        <w:gridCol w:w="1265"/>
        <w:gridCol w:w="1267"/>
        <w:gridCol w:w="1254"/>
        <w:gridCol w:w="240"/>
        <w:gridCol w:w="1560"/>
        <w:gridCol w:w="120"/>
        <w:gridCol w:w="1507"/>
        <w:gridCol w:w="1217"/>
        <w:gridCol w:w="156"/>
        <w:gridCol w:w="1032"/>
        <w:gridCol w:w="168"/>
        <w:gridCol w:w="1320"/>
      </w:tblGrid>
      <w:tr w:rsidR="00243B2C" w:rsidRPr="00CA1417" w:rsidTr="00C97B75">
        <w:tc>
          <w:tcPr>
            <w:tcW w:w="1200" w:type="dxa"/>
            <w:shd w:val="clear" w:color="auto" w:fill="E6E6E6"/>
          </w:tcPr>
          <w:p w:rsidR="00243B2C" w:rsidRPr="00CA1417" w:rsidRDefault="00243B2C" w:rsidP="00C97B75">
            <w:pPr>
              <w:jc w:val="center"/>
              <w:rPr>
                <w:rFonts w:cs="Arial"/>
                <w:b/>
                <w:i/>
                <w:sz w:val="20"/>
                <w:szCs w:val="20"/>
                <w:lang w:val="en-US" w:eastAsia="en-US"/>
              </w:rPr>
            </w:pPr>
            <w:r w:rsidRPr="00CA1417">
              <w:rPr>
                <w:rFonts w:cs="Arial"/>
                <w:b/>
                <w:i/>
                <w:sz w:val="20"/>
                <w:szCs w:val="20"/>
                <w:lang w:val="en-US" w:eastAsia="en-US"/>
              </w:rPr>
              <w:t>Time</w:t>
            </w:r>
          </w:p>
        </w:tc>
        <w:tc>
          <w:tcPr>
            <w:tcW w:w="1440" w:type="dxa"/>
            <w:shd w:val="clear" w:color="auto" w:fill="E6E6E6"/>
          </w:tcPr>
          <w:p w:rsidR="00243B2C" w:rsidRPr="00CA1417" w:rsidRDefault="00243B2C" w:rsidP="00C97B75">
            <w:pPr>
              <w:jc w:val="center"/>
              <w:rPr>
                <w:rFonts w:cs="Arial"/>
                <w:b/>
                <w:i/>
                <w:sz w:val="20"/>
                <w:szCs w:val="20"/>
                <w:lang w:val="en-US" w:eastAsia="en-US"/>
              </w:rPr>
            </w:pPr>
            <w:r w:rsidRPr="00CA1417">
              <w:rPr>
                <w:rFonts w:cs="Arial"/>
                <w:b/>
                <w:i/>
                <w:sz w:val="20"/>
                <w:szCs w:val="20"/>
                <w:lang w:val="en-US" w:eastAsia="en-US"/>
              </w:rPr>
              <w:t>Mon – 4</w:t>
            </w:r>
            <w:r w:rsidRPr="00CA1417">
              <w:rPr>
                <w:rFonts w:cs="Arial"/>
                <w:b/>
                <w:i/>
                <w:sz w:val="20"/>
                <w:szCs w:val="20"/>
                <w:vertAlign w:val="superscript"/>
                <w:lang w:val="en-US" w:eastAsia="en-US"/>
              </w:rPr>
              <w:t>th</w:t>
            </w:r>
            <w:r w:rsidRPr="00CA1417">
              <w:rPr>
                <w:rFonts w:cs="Arial"/>
                <w:b/>
                <w:i/>
                <w:sz w:val="20"/>
                <w:szCs w:val="20"/>
                <w:lang w:val="en-US" w:eastAsia="en-US"/>
              </w:rPr>
              <w:t xml:space="preserve"> </w:t>
            </w:r>
          </w:p>
        </w:tc>
        <w:tc>
          <w:tcPr>
            <w:tcW w:w="1494" w:type="dxa"/>
            <w:shd w:val="clear" w:color="auto" w:fill="E6E6E6"/>
          </w:tcPr>
          <w:p w:rsidR="00243B2C" w:rsidRPr="00CA1417" w:rsidRDefault="00243B2C" w:rsidP="00C97B75">
            <w:pPr>
              <w:jc w:val="center"/>
              <w:rPr>
                <w:rFonts w:cs="Arial"/>
                <w:b/>
                <w:i/>
                <w:sz w:val="20"/>
                <w:szCs w:val="20"/>
                <w:lang w:val="en-US" w:eastAsia="en-US"/>
              </w:rPr>
            </w:pPr>
            <w:r>
              <w:rPr>
                <w:rFonts w:cs="Arial"/>
                <w:b/>
                <w:i/>
                <w:sz w:val="20"/>
                <w:szCs w:val="20"/>
                <w:lang w:val="en-US" w:eastAsia="en-US"/>
              </w:rPr>
              <w:t>Tues – 26</w:t>
            </w:r>
            <w:r w:rsidRPr="00CA1417">
              <w:rPr>
                <w:rFonts w:cs="Arial"/>
                <w:b/>
                <w:i/>
                <w:sz w:val="20"/>
                <w:szCs w:val="20"/>
                <w:vertAlign w:val="superscript"/>
                <w:lang w:val="en-US" w:eastAsia="en-US"/>
              </w:rPr>
              <w:t>th</w:t>
            </w:r>
            <w:r w:rsidRPr="00CA1417">
              <w:rPr>
                <w:rFonts w:cs="Arial"/>
                <w:b/>
                <w:i/>
                <w:sz w:val="20"/>
                <w:szCs w:val="20"/>
                <w:lang w:val="en-US" w:eastAsia="en-US"/>
              </w:rPr>
              <w:t xml:space="preserve"> </w:t>
            </w:r>
          </w:p>
        </w:tc>
        <w:tc>
          <w:tcPr>
            <w:tcW w:w="1265" w:type="dxa"/>
            <w:shd w:val="clear" w:color="auto" w:fill="E6E6E6"/>
          </w:tcPr>
          <w:p w:rsidR="00243B2C" w:rsidRPr="00CA1417" w:rsidRDefault="00243B2C" w:rsidP="00C97B75">
            <w:pPr>
              <w:jc w:val="center"/>
              <w:rPr>
                <w:rFonts w:cs="Arial"/>
                <w:b/>
                <w:i/>
                <w:sz w:val="20"/>
                <w:szCs w:val="20"/>
                <w:lang w:val="en-US" w:eastAsia="en-US"/>
              </w:rPr>
            </w:pPr>
            <w:r>
              <w:rPr>
                <w:rFonts w:cs="Arial"/>
                <w:b/>
                <w:i/>
                <w:sz w:val="20"/>
                <w:szCs w:val="20"/>
                <w:lang w:val="en-US" w:eastAsia="en-US"/>
              </w:rPr>
              <w:t>Wed – 27</w:t>
            </w:r>
            <w:r w:rsidRPr="00CA1417">
              <w:rPr>
                <w:rFonts w:cs="Arial"/>
                <w:b/>
                <w:i/>
                <w:sz w:val="20"/>
                <w:szCs w:val="20"/>
                <w:vertAlign w:val="superscript"/>
                <w:lang w:val="en-US" w:eastAsia="en-US"/>
              </w:rPr>
              <w:t>th</w:t>
            </w:r>
            <w:r w:rsidRPr="00CA1417">
              <w:rPr>
                <w:rFonts w:cs="Arial"/>
                <w:b/>
                <w:i/>
                <w:sz w:val="20"/>
                <w:szCs w:val="20"/>
                <w:lang w:val="en-US" w:eastAsia="en-US"/>
              </w:rPr>
              <w:t xml:space="preserve"> </w:t>
            </w:r>
          </w:p>
        </w:tc>
        <w:tc>
          <w:tcPr>
            <w:tcW w:w="1267" w:type="dxa"/>
            <w:shd w:val="clear" w:color="auto" w:fill="E6E6E6"/>
          </w:tcPr>
          <w:p w:rsidR="00243B2C" w:rsidRPr="00CA1417" w:rsidRDefault="00243B2C" w:rsidP="00C97B75">
            <w:pPr>
              <w:jc w:val="center"/>
              <w:rPr>
                <w:rFonts w:cs="Arial"/>
                <w:b/>
                <w:i/>
                <w:sz w:val="20"/>
                <w:szCs w:val="20"/>
                <w:lang w:val="en-US" w:eastAsia="en-US"/>
              </w:rPr>
            </w:pPr>
            <w:r w:rsidRPr="00CA1417">
              <w:rPr>
                <w:rFonts w:cs="Arial"/>
                <w:b/>
                <w:i/>
                <w:sz w:val="20"/>
                <w:szCs w:val="20"/>
                <w:lang w:val="en-US" w:eastAsia="en-US"/>
              </w:rPr>
              <w:t xml:space="preserve">Thurs – </w:t>
            </w:r>
            <w:r>
              <w:rPr>
                <w:rFonts w:cs="Arial"/>
                <w:b/>
                <w:i/>
                <w:sz w:val="20"/>
                <w:szCs w:val="20"/>
                <w:lang w:val="en-US" w:eastAsia="en-US"/>
              </w:rPr>
              <w:t>28</w:t>
            </w:r>
            <w:r w:rsidRPr="00904AA9">
              <w:rPr>
                <w:rFonts w:cs="Arial"/>
                <w:b/>
                <w:i/>
                <w:sz w:val="20"/>
                <w:szCs w:val="20"/>
                <w:vertAlign w:val="superscript"/>
                <w:lang w:val="en-US" w:eastAsia="en-US"/>
              </w:rPr>
              <w:t>th</w:t>
            </w:r>
            <w:r>
              <w:rPr>
                <w:rFonts w:cs="Arial"/>
                <w:b/>
                <w:i/>
                <w:sz w:val="20"/>
                <w:szCs w:val="20"/>
                <w:lang w:val="en-US" w:eastAsia="en-US"/>
              </w:rPr>
              <w:t xml:space="preserve"> </w:t>
            </w:r>
          </w:p>
        </w:tc>
        <w:tc>
          <w:tcPr>
            <w:tcW w:w="1254" w:type="dxa"/>
            <w:shd w:val="clear" w:color="auto" w:fill="E6E6E6"/>
          </w:tcPr>
          <w:p w:rsidR="00243B2C" w:rsidRPr="00CA1417" w:rsidRDefault="00243B2C" w:rsidP="00C97B75">
            <w:pPr>
              <w:jc w:val="center"/>
              <w:rPr>
                <w:rFonts w:cs="Arial"/>
                <w:b/>
                <w:i/>
                <w:sz w:val="20"/>
                <w:szCs w:val="20"/>
                <w:lang w:val="en-US" w:eastAsia="en-US"/>
              </w:rPr>
            </w:pPr>
            <w:r w:rsidRPr="00CA1417">
              <w:rPr>
                <w:rFonts w:cs="Arial"/>
                <w:b/>
                <w:i/>
                <w:sz w:val="20"/>
                <w:szCs w:val="20"/>
                <w:lang w:val="en-US" w:eastAsia="en-US"/>
              </w:rPr>
              <w:t xml:space="preserve">Fri – </w:t>
            </w:r>
            <w:r>
              <w:rPr>
                <w:rFonts w:cs="Arial"/>
                <w:b/>
                <w:i/>
                <w:sz w:val="20"/>
                <w:szCs w:val="20"/>
                <w:lang w:val="en-US" w:eastAsia="en-US"/>
              </w:rPr>
              <w:t>1st</w:t>
            </w:r>
          </w:p>
        </w:tc>
        <w:tc>
          <w:tcPr>
            <w:tcW w:w="240" w:type="dxa"/>
            <w:shd w:val="clear" w:color="auto" w:fill="000000"/>
          </w:tcPr>
          <w:p w:rsidR="00243B2C" w:rsidRPr="00CA1417" w:rsidRDefault="00243B2C" w:rsidP="00C97B75">
            <w:pPr>
              <w:jc w:val="center"/>
              <w:rPr>
                <w:rFonts w:cs="Arial"/>
                <w:b/>
                <w:i/>
                <w:sz w:val="20"/>
                <w:szCs w:val="20"/>
                <w:lang w:val="en-US" w:eastAsia="en-US"/>
              </w:rPr>
            </w:pPr>
          </w:p>
        </w:tc>
        <w:tc>
          <w:tcPr>
            <w:tcW w:w="1680" w:type="dxa"/>
            <w:gridSpan w:val="2"/>
            <w:shd w:val="clear" w:color="auto" w:fill="E6E6E6"/>
          </w:tcPr>
          <w:p w:rsidR="00243B2C" w:rsidRPr="00CA1417" w:rsidRDefault="00243B2C" w:rsidP="00C97B75">
            <w:pPr>
              <w:jc w:val="center"/>
              <w:rPr>
                <w:rFonts w:cs="Arial"/>
                <w:b/>
                <w:i/>
                <w:sz w:val="20"/>
                <w:szCs w:val="20"/>
                <w:lang w:val="en-US" w:eastAsia="en-US"/>
              </w:rPr>
            </w:pPr>
            <w:r>
              <w:rPr>
                <w:rFonts w:cs="Arial"/>
                <w:b/>
                <w:i/>
                <w:sz w:val="20"/>
                <w:szCs w:val="20"/>
                <w:lang w:val="en-US" w:eastAsia="en-US"/>
              </w:rPr>
              <w:t>Mon – 4</w:t>
            </w:r>
            <w:r w:rsidRPr="00CA1417">
              <w:rPr>
                <w:rFonts w:cs="Arial"/>
                <w:b/>
                <w:i/>
                <w:sz w:val="20"/>
                <w:szCs w:val="20"/>
                <w:vertAlign w:val="superscript"/>
                <w:lang w:val="en-US" w:eastAsia="en-US"/>
              </w:rPr>
              <w:t>th</w:t>
            </w:r>
            <w:r w:rsidRPr="00CA1417">
              <w:rPr>
                <w:rFonts w:cs="Arial"/>
                <w:b/>
                <w:i/>
                <w:sz w:val="20"/>
                <w:szCs w:val="20"/>
                <w:lang w:val="en-US" w:eastAsia="en-US"/>
              </w:rPr>
              <w:t xml:space="preserve"> </w:t>
            </w:r>
          </w:p>
        </w:tc>
        <w:tc>
          <w:tcPr>
            <w:tcW w:w="1507" w:type="dxa"/>
            <w:shd w:val="clear" w:color="auto" w:fill="E6E6E6"/>
          </w:tcPr>
          <w:p w:rsidR="00243B2C" w:rsidRPr="00CA1417" w:rsidRDefault="00243B2C" w:rsidP="00C97B75">
            <w:pPr>
              <w:jc w:val="center"/>
              <w:rPr>
                <w:rFonts w:cs="Arial"/>
                <w:b/>
                <w:i/>
                <w:sz w:val="20"/>
                <w:szCs w:val="20"/>
                <w:lang w:val="en-US" w:eastAsia="en-US"/>
              </w:rPr>
            </w:pPr>
            <w:r>
              <w:rPr>
                <w:rFonts w:cs="Arial"/>
                <w:b/>
                <w:i/>
                <w:sz w:val="20"/>
                <w:szCs w:val="20"/>
                <w:lang w:val="en-US" w:eastAsia="en-US"/>
              </w:rPr>
              <w:t>Tues – 5</w:t>
            </w:r>
            <w:r w:rsidRPr="00CA1417">
              <w:rPr>
                <w:rFonts w:cs="Arial"/>
                <w:b/>
                <w:i/>
                <w:sz w:val="20"/>
                <w:szCs w:val="20"/>
                <w:vertAlign w:val="superscript"/>
                <w:lang w:val="en-US" w:eastAsia="en-US"/>
              </w:rPr>
              <w:t>th</w:t>
            </w:r>
            <w:r w:rsidRPr="00CA1417">
              <w:rPr>
                <w:rFonts w:cs="Arial"/>
                <w:b/>
                <w:i/>
                <w:sz w:val="20"/>
                <w:szCs w:val="20"/>
                <w:lang w:val="en-US" w:eastAsia="en-US"/>
              </w:rPr>
              <w:t xml:space="preserve"> </w:t>
            </w:r>
          </w:p>
        </w:tc>
        <w:tc>
          <w:tcPr>
            <w:tcW w:w="1373" w:type="dxa"/>
            <w:gridSpan w:val="2"/>
            <w:shd w:val="clear" w:color="auto" w:fill="E6E6E6"/>
          </w:tcPr>
          <w:p w:rsidR="00243B2C" w:rsidRPr="00CA1417" w:rsidRDefault="00243B2C" w:rsidP="00C97B75">
            <w:pPr>
              <w:jc w:val="center"/>
              <w:rPr>
                <w:rFonts w:cs="Arial"/>
                <w:b/>
                <w:i/>
                <w:sz w:val="20"/>
                <w:szCs w:val="20"/>
                <w:lang w:val="en-US" w:eastAsia="en-US"/>
              </w:rPr>
            </w:pPr>
            <w:r>
              <w:rPr>
                <w:rFonts w:cs="Arial"/>
                <w:b/>
                <w:i/>
                <w:sz w:val="20"/>
                <w:szCs w:val="20"/>
                <w:lang w:val="en-US" w:eastAsia="en-US"/>
              </w:rPr>
              <w:t>Wed – 6</w:t>
            </w:r>
            <w:r w:rsidRPr="00CA1417">
              <w:rPr>
                <w:rFonts w:cs="Arial"/>
                <w:b/>
                <w:i/>
                <w:sz w:val="20"/>
                <w:szCs w:val="20"/>
                <w:vertAlign w:val="superscript"/>
                <w:lang w:val="en-US" w:eastAsia="en-US"/>
              </w:rPr>
              <w:t>th</w:t>
            </w:r>
            <w:r w:rsidRPr="00CA1417">
              <w:rPr>
                <w:rFonts w:cs="Arial"/>
                <w:b/>
                <w:i/>
                <w:sz w:val="20"/>
                <w:szCs w:val="20"/>
                <w:lang w:val="en-US" w:eastAsia="en-US"/>
              </w:rPr>
              <w:t xml:space="preserve"> </w:t>
            </w:r>
          </w:p>
        </w:tc>
        <w:tc>
          <w:tcPr>
            <w:tcW w:w="1200" w:type="dxa"/>
            <w:gridSpan w:val="2"/>
            <w:shd w:val="clear" w:color="auto" w:fill="E6E6E6"/>
          </w:tcPr>
          <w:p w:rsidR="00243B2C" w:rsidRPr="00CA1417" w:rsidRDefault="00243B2C" w:rsidP="00C97B75">
            <w:pPr>
              <w:jc w:val="center"/>
              <w:rPr>
                <w:rFonts w:cs="Arial"/>
                <w:b/>
                <w:i/>
                <w:sz w:val="20"/>
                <w:szCs w:val="20"/>
                <w:lang w:val="en-US" w:eastAsia="en-US"/>
              </w:rPr>
            </w:pPr>
            <w:r>
              <w:rPr>
                <w:rFonts w:cs="Arial"/>
                <w:b/>
                <w:i/>
                <w:sz w:val="20"/>
                <w:szCs w:val="20"/>
                <w:lang w:val="en-US" w:eastAsia="en-US"/>
              </w:rPr>
              <w:t>Thurs – 7</w:t>
            </w:r>
            <w:r w:rsidRPr="00CA1417">
              <w:rPr>
                <w:rFonts w:cs="Arial"/>
                <w:b/>
                <w:i/>
                <w:sz w:val="20"/>
                <w:szCs w:val="20"/>
                <w:vertAlign w:val="superscript"/>
                <w:lang w:val="en-US" w:eastAsia="en-US"/>
              </w:rPr>
              <w:t>th</w:t>
            </w:r>
            <w:r w:rsidRPr="00CA1417">
              <w:rPr>
                <w:rFonts w:cs="Arial"/>
                <w:b/>
                <w:i/>
                <w:sz w:val="20"/>
                <w:szCs w:val="20"/>
                <w:lang w:val="en-US" w:eastAsia="en-US"/>
              </w:rPr>
              <w:t xml:space="preserve"> </w:t>
            </w:r>
          </w:p>
        </w:tc>
        <w:tc>
          <w:tcPr>
            <w:tcW w:w="1320" w:type="dxa"/>
            <w:shd w:val="clear" w:color="auto" w:fill="E6E6E6"/>
          </w:tcPr>
          <w:p w:rsidR="00243B2C" w:rsidRPr="00CA1417" w:rsidRDefault="00243B2C" w:rsidP="00C97B75">
            <w:pPr>
              <w:jc w:val="center"/>
              <w:rPr>
                <w:rFonts w:cs="Arial"/>
                <w:b/>
                <w:i/>
                <w:sz w:val="20"/>
                <w:szCs w:val="20"/>
                <w:lang w:val="en-US" w:eastAsia="en-US"/>
              </w:rPr>
            </w:pPr>
            <w:r>
              <w:rPr>
                <w:rFonts w:cs="Arial"/>
                <w:b/>
                <w:i/>
                <w:sz w:val="20"/>
                <w:szCs w:val="20"/>
                <w:lang w:val="en-US" w:eastAsia="en-US"/>
              </w:rPr>
              <w:t>Fri – 8</w:t>
            </w:r>
            <w:r w:rsidRPr="00CA1417">
              <w:rPr>
                <w:rFonts w:cs="Arial"/>
                <w:b/>
                <w:i/>
                <w:sz w:val="20"/>
                <w:szCs w:val="20"/>
                <w:vertAlign w:val="superscript"/>
                <w:lang w:val="en-US" w:eastAsia="en-US"/>
              </w:rPr>
              <w:t>th</w:t>
            </w:r>
          </w:p>
        </w:tc>
      </w:tr>
      <w:tr w:rsidR="00243B2C" w:rsidRPr="00CA1417" w:rsidTr="00C97B75">
        <w:tc>
          <w:tcPr>
            <w:tcW w:w="1200" w:type="dxa"/>
            <w:vAlign w:val="center"/>
          </w:tcPr>
          <w:p w:rsidR="00243B2C" w:rsidRPr="00CA1417" w:rsidRDefault="00243B2C" w:rsidP="00C97B75">
            <w:pPr>
              <w:rPr>
                <w:rFonts w:cs="Arial"/>
                <w:color w:val="000000"/>
                <w:sz w:val="20"/>
                <w:szCs w:val="20"/>
              </w:rPr>
            </w:pPr>
            <w:r w:rsidRPr="00CA1417">
              <w:rPr>
                <w:rFonts w:cs="Arial"/>
                <w:color w:val="000000"/>
                <w:sz w:val="20"/>
                <w:szCs w:val="20"/>
              </w:rPr>
              <w:t>8.30 - 10.30 am (120 mins)</w:t>
            </w:r>
          </w:p>
        </w:tc>
        <w:tc>
          <w:tcPr>
            <w:tcW w:w="1440" w:type="dxa"/>
          </w:tcPr>
          <w:p w:rsidR="00243B2C" w:rsidRPr="00CA1417" w:rsidRDefault="00243B2C" w:rsidP="00C97B75">
            <w:pPr>
              <w:rPr>
                <w:rFonts w:cs="Arial"/>
                <w:bCs/>
                <w:color w:val="000000"/>
                <w:sz w:val="20"/>
                <w:szCs w:val="20"/>
              </w:rPr>
            </w:pPr>
            <w:r w:rsidRPr="00CA1417">
              <w:rPr>
                <w:rFonts w:cs="Arial"/>
                <w:bCs/>
                <w:color w:val="000000"/>
                <w:sz w:val="20"/>
                <w:szCs w:val="20"/>
              </w:rPr>
              <w:t>Opening &amp; Orientation, Overview of the Workshop, Certification &amp; PJDP</w:t>
            </w:r>
          </w:p>
        </w:tc>
        <w:tc>
          <w:tcPr>
            <w:tcW w:w="1494" w:type="dxa"/>
          </w:tcPr>
          <w:p w:rsidR="00243B2C" w:rsidRPr="00CA1417" w:rsidRDefault="00243B2C" w:rsidP="00C97B75">
            <w:pPr>
              <w:rPr>
                <w:rFonts w:cs="Arial"/>
                <w:color w:val="000000"/>
                <w:sz w:val="20"/>
                <w:szCs w:val="20"/>
              </w:rPr>
            </w:pPr>
            <w:r w:rsidRPr="00CA1417">
              <w:rPr>
                <w:rFonts w:cs="Arial"/>
                <w:b/>
                <w:bCs/>
                <w:color w:val="000000"/>
                <w:sz w:val="20"/>
                <w:szCs w:val="20"/>
              </w:rPr>
              <w:t>TNA continued</w:t>
            </w:r>
            <w:r w:rsidRPr="00CA1417">
              <w:rPr>
                <w:rFonts w:cs="Arial"/>
                <w:color w:val="000000"/>
                <w:sz w:val="20"/>
                <w:szCs w:val="20"/>
              </w:rPr>
              <w:t xml:space="preserve"> - breaking down roles continued, categorising &amp; prioritising</w:t>
            </w:r>
          </w:p>
        </w:tc>
        <w:tc>
          <w:tcPr>
            <w:tcW w:w="1265" w:type="dxa"/>
          </w:tcPr>
          <w:p w:rsidR="00243B2C" w:rsidRPr="006A511E" w:rsidRDefault="00243B2C" w:rsidP="00C97B75">
            <w:pPr>
              <w:rPr>
                <w:rFonts w:cs="Arial"/>
                <w:b/>
                <w:bCs/>
                <w:color w:val="000000"/>
                <w:sz w:val="20"/>
                <w:szCs w:val="20"/>
              </w:rPr>
            </w:pPr>
            <w:r w:rsidRPr="006A511E">
              <w:rPr>
                <w:rFonts w:cs="Arial"/>
                <w:b/>
                <w:bCs/>
                <w:color w:val="000000"/>
                <w:sz w:val="20"/>
                <w:szCs w:val="20"/>
              </w:rPr>
              <w:t>Designing a Session Plan</w:t>
            </w:r>
          </w:p>
        </w:tc>
        <w:tc>
          <w:tcPr>
            <w:tcW w:w="1267" w:type="dxa"/>
          </w:tcPr>
          <w:p w:rsidR="00243B2C" w:rsidRPr="006A511E" w:rsidRDefault="00243B2C" w:rsidP="00C97B75">
            <w:pPr>
              <w:rPr>
                <w:rFonts w:cs="Arial"/>
                <w:b/>
                <w:bCs/>
                <w:color w:val="000000"/>
                <w:sz w:val="20"/>
                <w:szCs w:val="20"/>
              </w:rPr>
            </w:pPr>
            <w:r>
              <w:rPr>
                <w:rFonts w:cs="Arial"/>
                <w:b/>
                <w:bCs/>
                <w:color w:val="000000"/>
                <w:sz w:val="20"/>
                <w:szCs w:val="20"/>
              </w:rPr>
              <w:t xml:space="preserve">Training Methods – </w:t>
            </w:r>
            <w:r w:rsidRPr="008D7306">
              <w:rPr>
                <w:rFonts w:cs="Arial"/>
                <w:bCs/>
                <w:color w:val="000000"/>
                <w:sz w:val="20"/>
                <w:szCs w:val="20"/>
              </w:rPr>
              <w:t>How to teach theory</w:t>
            </w:r>
          </w:p>
        </w:tc>
        <w:tc>
          <w:tcPr>
            <w:tcW w:w="1254" w:type="dxa"/>
          </w:tcPr>
          <w:p w:rsidR="00243B2C" w:rsidRPr="006A511E" w:rsidRDefault="00243B2C" w:rsidP="00C97B75">
            <w:pPr>
              <w:rPr>
                <w:rFonts w:cs="Arial"/>
                <w:b/>
                <w:sz w:val="20"/>
                <w:szCs w:val="20"/>
                <w:lang w:val="en-US" w:eastAsia="en-US"/>
              </w:rPr>
            </w:pPr>
            <w:r w:rsidRPr="006A511E">
              <w:rPr>
                <w:rFonts w:cs="Arial"/>
                <w:b/>
                <w:sz w:val="20"/>
                <w:szCs w:val="20"/>
                <w:lang w:val="en-US" w:eastAsia="en-US"/>
              </w:rPr>
              <w:t>Preparation for teaching session</w:t>
            </w:r>
          </w:p>
        </w:tc>
        <w:tc>
          <w:tcPr>
            <w:tcW w:w="240" w:type="dxa"/>
            <w:shd w:val="clear" w:color="auto" w:fill="000000"/>
          </w:tcPr>
          <w:p w:rsidR="00243B2C" w:rsidRPr="00CA1417" w:rsidRDefault="00243B2C" w:rsidP="00C97B75">
            <w:pPr>
              <w:jc w:val="center"/>
              <w:rPr>
                <w:rFonts w:cs="Arial"/>
                <w:b/>
                <w:sz w:val="20"/>
                <w:szCs w:val="20"/>
                <w:lang w:val="en-US" w:eastAsia="en-US"/>
              </w:rPr>
            </w:pPr>
          </w:p>
        </w:tc>
        <w:tc>
          <w:tcPr>
            <w:tcW w:w="1680" w:type="dxa"/>
            <w:gridSpan w:val="2"/>
          </w:tcPr>
          <w:p w:rsidR="00243B2C" w:rsidRPr="0046101E" w:rsidRDefault="00243B2C" w:rsidP="00C97B75">
            <w:pPr>
              <w:rPr>
                <w:rFonts w:cs="Arial"/>
                <w:b/>
                <w:bCs/>
                <w:color w:val="000000"/>
                <w:sz w:val="20"/>
                <w:szCs w:val="20"/>
              </w:rPr>
            </w:pPr>
            <w:r w:rsidRPr="0046101E">
              <w:rPr>
                <w:rFonts w:cs="Arial"/>
                <w:b/>
                <w:bCs/>
                <w:color w:val="000000"/>
                <w:sz w:val="20"/>
                <w:szCs w:val="20"/>
              </w:rPr>
              <w:t xml:space="preserve">TNA revised - Group exercise: </w:t>
            </w:r>
            <w:r w:rsidRPr="0046101E">
              <w:rPr>
                <w:rFonts w:cs="Arial"/>
                <w:bCs/>
                <w:color w:val="000000"/>
                <w:sz w:val="20"/>
                <w:szCs w:val="20"/>
              </w:rPr>
              <w:t>Identifying target groups and a roles</w:t>
            </w:r>
            <w:r w:rsidRPr="00904AA9">
              <w:rPr>
                <w:rFonts w:cs="Arial"/>
                <w:bCs/>
                <w:color w:val="000000"/>
                <w:sz w:val="18"/>
                <w:szCs w:val="18"/>
              </w:rPr>
              <w:t xml:space="preserve"> (duties and obligations for the chosen role</w:t>
            </w:r>
          </w:p>
        </w:tc>
        <w:tc>
          <w:tcPr>
            <w:tcW w:w="1507" w:type="dxa"/>
          </w:tcPr>
          <w:p w:rsidR="00243B2C" w:rsidRPr="006A511E" w:rsidRDefault="00243B2C" w:rsidP="00C97B75">
            <w:pPr>
              <w:rPr>
                <w:rFonts w:cs="Arial"/>
                <w:b/>
                <w:bCs/>
                <w:color w:val="000000"/>
                <w:sz w:val="20"/>
                <w:szCs w:val="20"/>
              </w:rPr>
            </w:pPr>
            <w:r w:rsidRPr="006A511E">
              <w:rPr>
                <w:rFonts w:cs="Arial"/>
                <w:b/>
                <w:bCs/>
                <w:color w:val="000000"/>
                <w:sz w:val="20"/>
                <w:szCs w:val="20"/>
              </w:rPr>
              <w:t>Session plan revisited and Teaching Theory</w:t>
            </w:r>
          </w:p>
        </w:tc>
        <w:tc>
          <w:tcPr>
            <w:tcW w:w="1373" w:type="dxa"/>
            <w:gridSpan w:val="2"/>
          </w:tcPr>
          <w:p w:rsidR="00243B2C" w:rsidRPr="006A511E" w:rsidRDefault="00243B2C" w:rsidP="00C97B75">
            <w:pPr>
              <w:rPr>
                <w:rFonts w:cs="Arial"/>
                <w:b/>
                <w:bCs/>
                <w:color w:val="000000"/>
                <w:sz w:val="20"/>
                <w:szCs w:val="20"/>
              </w:rPr>
            </w:pPr>
            <w:r w:rsidRPr="006A511E">
              <w:rPr>
                <w:rFonts w:cs="Arial"/>
                <w:b/>
                <w:bCs/>
                <w:color w:val="000000"/>
                <w:sz w:val="20"/>
                <w:szCs w:val="20"/>
              </w:rPr>
              <w:t>Training Management</w:t>
            </w:r>
          </w:p>
        </w:tc>
        <w:tc>
          <w:tcPr>
            <w:tcW w:w="1200" w:type="dxa"/>
            <w:gridSpan w:val="2"/>
          </w:tcPr>
          <w:p w:rsidR="00243B2C" w:rsidRPr="006A511E" w:rsidRDefault="00243B2C" w:rsidP="00C97B75">
            <w:pPr>
              <w:rPr>
                <w:rFonts w:cs="Arial"/>
                <w:b/>
                <w:bCs/>
                <w:color w:val="000000"/>
                <w:sz w:val="20"/>
                <w:szCs w:val="20"/>
              </w:rPr>
            </w:pPr>
            <w:r w:rsidRPr="006A511E">
              <w:rPr>
                <w:rFonts w:cs="Arial"/>
                <w:b/>
                <w:bCs/>
                <w:color w:val="000000"/>
                <w:sz w:val="20"/>
                <w:szCs w:val="20"/>
              </w:rPr>
              <w:t>Review of the whole course</w:t>
            </w:r>
          </w:p>
        </w:tc>
        <w:tc>
          <w:tcPr>
            <w:tcW w:w="1320" w:type="dxa"/>
          </w:tcPr>
          <w:p w:rsidR="00243B2C" w:rsidRPr="00CA1417" w:rsidRDefault="00243B2C" w:rsidP="00C97B75">
            <w:pPr>
              <w:rPr>
                <w:rFonts w:cs="Arial"/>
                <w:bCs/>
                <w:color w:val="000000"/>
                <w:sz w:val="20"/>
                <w:szCs w:val="20"/>
              </w:rPr>
            </w:pPr>
            <w:r w:rsidRPr="006A511E">
              <w:rPr>
                <w:rFonts w:cs="Arial"/>
                <w:b/>
                <w:bCs/>
                <w:color w:val="000000"/>
                <w:sz w:val="20"/>
                <w:szCs w:val="20"/>
              </w:rPr>
              <w:t>Participants presentations</w:t>
            </w:r>
            <w:r w:rsidRPr="00CA1417">
              <w:rPr>
                <w:rFonts w:cs="Arial"/>
                <w:bCs/>
                <w:color w:val="000000"/>
                <w:sz w:val="20"/>
                <w:szCs w:val="20"/>
              </w:rPr>
              <w:t xml:space="preserve"> - practical teaching </w:t>
            </w:r>
          </w:p>
          <w:p w:rsidR="00243B2C" w:rsidRPr="00CA1417" w:rsidRDefault="00243B2C" w:rsidP="00C97B75">
            <w:pPr>
              <w:rPr>
                <w:rFonts w:cs="Arial"/>
                <w:sz w:val="20"/>
                <w:szCs w:val="20"/>
                <w:lang w:val="en-US" w:eastAsia="en-US"/>
              </w:rPr>
            </w:pPr>
          </w:p>
        </w:tc>
      </w:tr>
      <w:tr w:rsidR="00243B2C" w:rsidRPr="00CA1417" w:rsidTr="00C97B75">
        <w:trPr>
          <w:trHeight w:hRule="exact" w:val="456"/>
        </w:trPr>
        <w:tc>
          <w:tcPr>
            <w:tcW w:w="1200" w:type="dxa"/>
            <w:shd w:val="clear" w:color="auto" w:fill="E6E6E6"/>
          </w:tcPr>
          <w:p w:rsidR="00243B2C" w:rsidRPr="00904AA9" w:rsidRDefault="00243B2C" w:rsidP="00C97B75">
            <w:pPr>
              <w:jc w:val="center"/>
              <w:rPr>
                <w:rFonts w:cs="Arial"/>
                <w:color w:val="000000"/>
                <w:sz w:val="18"/>
                <w:szCs w:val="18"/>
              </w:rPr>
            </w:pPr>
            <w:r w:rsidRPr="00904AA9">
              <w:rPr>
                <w:rFonts w:cs="Arial"/>
                <w:color w:val="000000"/>
                <w:sz w:val="18"/>
                <w:szCs w:val="18"/>
              </w:rPr>
              <w:t>10.30 - 11.00 am (30 mins)</w:t>
            </w:r>
          </w:p>
        </w:tc>
        <w:tc>
          <w:tcPr>
            <w:tcW w:w="6720" w:type="dxa"/>
            <w:gridSpan w:val="5"/>
            <w:shd w:val="clear" w:color="auto" w:fill="E6E6E6"/>
          </w:tcPr>
          <w:p w:rsidR="00243B2C" w:rsidRPr="00904AA9" w:rsidRDefault="00243B2C" w:rsidP="00C97B75">
            <w:pPr>
              <w:jc w:val="center"/>
              <w:rPr>
                <w:rFonts w:cs="Arial"/>
                <w:i/>
                <w:iCs/>
                <w:color w:val="000000"/>
                <w:sz w:val="18"/>
                <w:szCs w:val="18"/>
              </w:rPr>
            </w:pPr>
            <w:r w:rsidRPr="00904AA9">
              <w:rPr>
                <w:rFonts w:cs="Arial"/>
                <w:i/>
                <w:iCs/>
                <w:color w:val="000000"/>
                <w:sz w:val="18"/>
                <w:szCs w:val="18"/>
              </w:rPr>
              <w:t>Morning tea</w:t>
            </w:r>
          </w:p>
        </w:tc>
        <w:tc>
          <w:tcPr>
            <w:tcW w:w="240" w:type="dxa"/>
            <w:shd w:val="clear" w:color="auto" w:fill="000000"/>
          </w:tcPr>
          <w:p w:rsidR="00243B2C" w:rsidRPr="00904AA9" w:rsidRDefault="00243B2C" w:rsidP="00C97B75">
            <w:pPr>
              <w:jc w:val="center"/>
              <w:rPr>
                <w:rFonts w:cs="Arial"/>
                <w:i/>
                <w:iCs/>
                <w:color w:val="000000"/>
                <w:sz w:val="18"/>
                <w:szCs w:val="18"/>
              </w:rPr>
            </w:pPr>
            <w:r w:rsidRPr="00904AA9">
              <w:rPr>
                <w:rFonts w:cs="Arial"/>
                <w:i/>
                <w:iCs/>
                <w:color w:val="000000"/>
                <w:sz w:val="18"/>
                <w:szCs w:val="18"/>
              </w:rPr>
              <w:t>Morning tea</w:t>
            </w:r>
          </w:p>
        </w:tc>
        <w:tc>
          <w:tcPr>
            <w:tcW w:w="7080" w:type="dxa"/>
            <w:gridSpan w:val="8"/>
            <w:shd w:val="clear" w:color="auto" w:fill="E6E6E6"/>
          </w:tcPr>
          <w:p w:rsidR="00243B2C" w:rsidRPr="00904AA9" w:rsidRDefault="00243B2C" w:rsidP="00C97B75">
            <w:pPr>
              <w:jc w:val="center"/>
              <w:rPr>
                <w:rFonts w:cs="Arial"/>
                <w:i/>
                <w:iCs/>
                <w:color w:val="000000"/>
                <w:sz w:val="18"/>
                <w:szCs w:val="18"/>
              </w:rPr>
            </w:pPr>
            <w:r w:rsidRPr="00904AA9">
              <w:rPr>
                <w:rFonts w:cs="Arial"/>
                <w:i/>
                <w:iCs/>
                <w:color w:val="000000"/>
                <w:sz w:val="18"/>
                <w:szCs w:val="18"/>
              </w:rPr>
              <w:t>Morning tea</w:t>
            </w:r>
          </w:p>
        </w:tc>
      </w:tr>
      <w:tr w:rsidR="00243B2C" w:rsidRPr="00CA1417" w:rsidTr="00C97B75">
        <w:tc>
          <w:tcPr>
            <w:tcW w:w="1200" w:type="dxa"/>
            <w:vAlign w:val="center"/>
          </w:tcPr>
          <w:p w:rsidR="00243B2C" w:rsidRPr="00CA1417" w:rsidRDefault="00243B2C" w:rsidP="00C97B75">
            <w:pPr>
              <w:rPr>
                <w:rFonts w:cs="Arial"/>
                <w:color w:val="000000"/>
                <w:sz w:val="20"/>
                <w:szCs w:val="20"/>
              </w:rPr>
            </w:pPr>
            <w:r w:rsidRPr="00CA1417">
              <w:rPr>
                <w:rFonts w:cs="Arial"/>
                <w:color w:val="000000"/>
                <w:sz w:val="20"/>
                <w:szCs w:val="20"/>
              </w:rPr>
              <w:t>11.00 - 12.30 pm (90 min)</w:t>
            </w:r>
          </w:p>
        </w:tc>
        <w:tc>
          <w:tcPr>
            <w:tcW w:w="1440" w:type="dxa"/>
          </w:tcPr>
          <w:p w:rsidR="00243B2C" w:rsidRPr="00CA1417" w:rsidRDefault="00243B2C" w:rsidP="00C97B75">
            <w:pPr>
              <w:rPr>
                <w:rFonts w:cs="Arial"/>
                <w:b/>
                <w:bCs/>
                <w:color w:val="000000"/>
                <w:sz w:val="20"/>
                <w:szCs w:val="20"/>
              </w:rPr>
            </w:pPr>
            <w:r w:rsidRPr="00CA1417">
              <w:rPr>
                <w:rFonts w:cs="Arial"/>
                <w:b/>
                <w:bCs/>
                <w:color w:val="000000"/>
                <w:sz w:val="20"/>
                <w:szCs w:val="20"/>
              </w:rPr>
              <w:t xml:space="preserve">The Big Picture - </w:t>
            </w:r>
            <w:r w:rsidRPr="00CA1417">
              <w:rPr>
                <w:rFonts w:cs="Arial"/>
                <w:color w:val="000000"/>
                <w:sz w:val="20"/>
                <w:szCs w:val="20"/>
              </w:rPr>
              <w:t xml:space="preserve">an overview of the purpose and role of effective training in improving quality of justice </w:t>
            </w:r>
          </w:p>
        </w:tc>
        <w:tc>
          <w:tcPr>
            <w:tcW w:w="1494" w:type="dxa"/>
          </w:tcPr>
          <w:p w:rsidR="00243B2C" w:rsidRPr="00CA1417" w:rsidRDefault="00243B2C" w:rsidP="00C97B75">
            <w:pPr>
              <w:rPr>
                <w:rFonts w:cs="Arial"/>
                <w:b/>
                <w:bCs/>
                <w:color w:val="000000"/>
                <w:sz w:val="20"/>
                <w:szCs w:val="20"/>
              </w:rPr>
            </w:pPr>
            <w:r w:rsidRPr="00CA1417">
              <w:rPr>
                <w:rFonts w:cs="Arial"/>
                <w:b/>
                <w:bCs/>
                <w:color w:val="000000"/>
                <w:sz w:val="20"/>
                <w:szCs w:val="20"/>
              </w:rPr>
              <w:t>Design leaning program -</w:t>
            </w:r>
            <w:r w:rsidRPr="00CA1417">
              <w:rPr>
                <w:rFonts w:cs="Arial"/>
                <w:color w:val="000000"/>
                <w:sz w:val="20"/>
                <w:szCs w:val="20"/>
              </w:rPr>
              <w:t xml:space="preserve"> definition, developmental stages, focus, modes of delivery, etc</w:t>
            </w:r>
          </w:p>
        </w:tc>
        <w:tc>
          <w:tcPr>
            <w:tcW w:w="1265" w:type="dxa"/>
          </w:tcPr>
          <w:p w:rsidR="00243B2C" w:rsidRPr="006A511E" w:rsidRDefault="00243B2C" w:rsidP="00C97B75">
            <w:pPr>
              <w:rPr>
                <w:rFonts w:cs="Arial"/>
                <w:b/>
                <w:bCs/>
                <w:color w:val="000000"/>
                <w:sz w:val="20"/>
                <w:szCs w:val="20"/>
              </w:rPr>
            </w:pPr>
            <w:r w:rsidRPr="006A511E">
              <w:rPr>
                <w:rFonts w:cs="Arial"/>
                <w:b/>
                <w:bCs/>
                <w:color w:val="000000"/>
                <w:sz w:val="20"/>
                <w:szCs w:val="20"/>
              </w:rPr>
              <w:t>Developing content</w:t>
            </w:r>
          </w:p>
        </w:tc>
        <w:tc>
          <w:tcPr>
            <w:tcW w:w="1267" w:type="dxa"/>
          </w:tcPr>
          <w:p w:rsidR="00243B2C" w:rsidRPr="006A511E" w:rsidRDefault="00243B2C" w:rsidP="00C97B75">
            <w:pPr>
              <w:rPr>
                <w:rFonts w:cs="Arial"/>
                <w:b/>
                <w:bCs/>
                <w:color w:val="000000"/>
                <w:sz w:val="20"/>
                <w:szCs w:val="20"/>
              </w:rPr>
            </w:pPr>
            <w:r>
              <w:rPr>
                <w:rFonts w:cs="Arial"/>
                <w:b/>
                <w:bCs/>
                <w:color w:val="000000"/>
                <w:sz w:val="20"/>
                <w:szCs w:val="20"/>
              </w:rPr>
              <w:t xml:space="preserve">Teaching methods – </w:t>
            </w:r>
            <w:r w:rsidRPr="00904AA9">
              <w:rPr>
                <w:rFonts w:cs="Arial"/>
                <w:bCs/>
                <w:color w:val="000000"/>
                <w:sz w:val="20"/>
                <w:szCs w:val="20"/>
              </w:rPr>
              <w:t>How to teach skills</w:t>
            </w:r>
          </w:p>
        </w:tc>
        <w:tc>
          <w:tcPr>
            <w:tcW w:w="1254" w:type="dxa"/>
          </w:tcPr>
          <w:p w:rsidR="00243B2C" w:rsidRPr="006A511E" w:rsidRDefault="00243B2C" w:rsidP="00C97B75">
            <w:pPr>
              <w:rPr>
                <w:rFonts w:cs="Arial"/>
                <w:b/>
                <w:sz w:val="20"/>
                <w:szCs w:val="20"/>
                <w:lang w:val="en-US" w:eastAsia="en-US"/>
              </w:rPr>
            </w:pPr>
            <w:r>
              <w:rPr>
                <w:rFonts w:cs="Arial"/>
                <w:b/>
                <w:sz w:val="20"/>
                <w:szCs w:val="20"/>
                <w:lang w:val="en-US" w:eastAsia="en-US"/>
              </w:rPr>
              <w:t>Participants practical teaching</w:t>
            </w:r>
          </w:p>
        </w:tc>
        <w:tc>
          <w:tcPr>
            <w:tcW w:w="240" w:type="dxa"/>
            <w:shd w:val="clear" w:color="auto" w:fill="000000"/>
          </w:tcPr>
          <w:p w:rsidR="00243B2C" w:rsidRPr="00CA1417" w:rsidRDefault="00243B2C" w:rsidP="00C97B75">
            <w:pPr>
              <w:jc w:val="center"/>
              <w:rPr>
                <w:rFonts w:cs="Arial"/>
                <w:b/>
                <w:sz w:val="20"/>
                <w:szCs w:val="20"/>
                <w:lang w:val="en-US" w:eastAsia="en-US"/>
              </w:rPr>
            </w:pPr>
          </w:p>
        </w:tc>
        <w:tc>
          <w:tcPr>
            <w:tcW w:w="1560" w:type="dxa"/>
          </w:tcPr>
          <w:p w:rsidR="00243B2C" w:rsidRPr="0046101E" w:rsidRDefault="00243B2C" w:rsidP="00C97B75">
            <w:pPr>
              <w:rPr>
                <w:rFonts w:cs="Arial"/>
                <w:bCs/>
                <w:color w:val="000000"/>
                <w:sz w:val="20"/>
                <w:szCs w:val="20"/>
              </w:rPr>
            </w:pPr>
            <w:r w:rsidRPr="0046101E">
              <w:rPr>
                <w:rFonts w:cs="Arial"/>
                <w:b/>
                <w:bCs/>
                <w:color w:val="000000"/>
                <w:sz w:val="20"/>
                <w:szCs w:val="20"/>
              </w:rPr>
              <w:t xml:space="preserve">Continuation of TNA - Group exercise: </w:t>
            </w:r>
            <w:r w:rsidRPr="0046101E">
              <w:rPr>
                <w:rFonts w:cs="Arial"/>
                <w:bCs/>
                <w:color w:val="000000"/>
                <w:sz w:val="20"/>
                <w:szCs w:val="20"/>
              </w:rPr>
              <w:t>Preparaing TNA survey documents; analysing data and identifying trainable elements</w:t>
            </w:r>
          </w:p>
        </w:tc>
        <w:tc>
          <w:tcPr>
            <w:tcW w:w="1627" w:type="dxa"/>
            <w:gridSpan w:val="2"/>
          </w:tcPr>
          <w:p w:rsidR="00243B2C" w:rsidRPr="006A511E" w:rsidRDefault="00243B2C" w:rsidP="00C97B75">
            <w:pPr>
              <w:rPr>
                <w:rFonts w:cs="Arial"/>
                <w:b/>
                <w:bCs/>
                <w:color w:val="000000"/>
                <w:sz w:val="20"/>
                <w:szCs w:val="20"/>
              </w:rPr>
            </w:pPr>
            <w:r w:rsidRPr="006A511E">
              <w:rPr>
                <w:rFonts w:cs="Arial"/>
                <w:b/>
                <w:bCs/>
                <w:color w:val="000000"/>
                <w:sz w:val="20"/>
                <w:szCs w:val="20"/>
              </w:rPr>
              <w:t>Session aims &amp; outcomes</w:t>
            </w:r>
          </w:p>
        </w:tc>
        <w:tc>
          <w:tcPr>
            <w:tcW w:w="1217" w:type="dxa"/>
          </w:tcPr>
          <w:p w:rsidR="00243B2C" w:rsidRPr="006A511E" w:rsidRDefault="00243B2C" w:rsidP="00C97B75">
            <w:pPr>
              <w:rPr>
                <w:rFonts w:cs="Arial"/>
                <w:b/>
                <w:bCs/>
                <w:color w:val="000000"/>
                <w:sz w:val="20"/>
                <w:szCs w:val="20"/>
              </w:rPr>
            </w:pPr>
            <w:r w:rsidRPr="00B71292">
              <w:rPr>
                <w:rFonts w:cs="Arial"/>
                <w:b/>
                <w:bCs/>
                <w:color w:val="000000"/>
                <w:sz w:val="20"/>
                <w:szCs w:val="20"/>
              </w:rPr>
              <w:t>Mr Ronald Campbell   "No drop policies"</w:t>
            </w:r>
          </w:p>
        </w:tc>
        <w:tc>
          <w:tcPr>
            <w:tcW w:w="1188" w:type="dxa"/>
            <w:gridSpan w:val="2"/>
          </w:tcPr>
          <w:p w:rsidR="00243B2C" w:rsidRPr="006A511E" w:rsidRDefault="00243B2C" w:rsidP="00C97B75">
            <w:pPr>
              <w:rPr>
                <w:rFonts w:cs="Arial"/>
                <w:b/>
                <w:bCs/>
                <w:color w:val="000000"/>
                <w:sz w:val="20"/>
                <w:szCs w:val="20"/>
              </w:rPr>
            </w:pPr>
            <w:r>
              <w:rPr>
                <w:rFonts w:cs="Arial"/>
                <w:b/>
                <w:bCs/>
                <w:color w:val="000000"/>
                <w:sz w:val="20"/>
                <w:szCs w:val="20"/>
              </w:rPr>
              <w:t xml:space="preserve">Participants </w:t>
            </w:r>
            <w:r w:rsidRPr="006A511E">
              <w:rPr>
                <w:rFonts w:cs="Arial"/>
                <w:b/>
                <w:bCs/>
                <w:color w:val="000000"/>
                <w:sz w:val="20"/>
                <w:szCs w:val="20"/>
              </w:rPr>
              <w:t>preparation for</w:t>
            </w:r>
            <w:r>
              <w:rPr>
                <w:rFonts w:cs="Arial"/>
                <w:b/>
                <w:bCs/>
                <w:color w:val="000000"/>
                <w:sz w:val="20"/>
                <w:szCs w:val="20"/>
              </w:rPr>
              <w:t xml:space="preserve"> final</w:t>
            </w:r>
            <w:r w:rsidRPr="006A511E">
              <w:rPr>
                <w:rFonts w:cs="Arial"/>
                <w:b/>
                <w:bCs/>
                <w:color w:val="000000"/>
                <w:sz w:val="20"/>
                <w:szCs w:val="20"/>
              </w:rPr>
              <w:t xml:space="preserve"> teaching session </w:t>
            </w:r>
          </w:p>
        </w:tc>
        <w:tc>
          <w:tcPr>
            <w:tcW w:w="1488" w:type="dxa"/>
            <w:gridSpan w:val="2"/>
          </w:tcPr>
          <w:p w:rsidR="00243B2C" w:rsidRPr="00CA1417" w:rsidRDefault="00243B2C" w:rsidP="00C97B75">
            <w:pPr>
              <w:rPr>
                <w:rFonts w:cs="Arial"/>
                <w:sz w:val="20"/>
                <w:szCs w:val="20"/>
                <w:lang w:val="en-US" w:eastAsia="en-US"/>
              </w:rPr>
            </w:pPr>
            <w:r w:rsidRPr="006A511E">
              <w:rPr>
                <w:rFonts w:cs="Arial"/>
                <w:b/>
                <w:sz w:val="20"/>
                <w:szCs w:val="20"/>
                <w:lang w:val="en-US" w:eastAsia="en-US"/>
              </w:rPr>
              <w:t>Participants presentations</w:t>
            </w:r>
            <w:r w:rsidRPr="00CA1417">
              <w:rPr>
                <w:rFonts w:cs="Arial"/>
                <w:sz w:val="20"/>
                <w:szCs w:val="20"/>
                <w:lang w:val="en-US" w:eastAsia="en-US"/>
              </w:rPr>
              <w:t xml:space="preserve"> - practical teaching</w:t>
            </w:r>
          </w:p>
        </w:tc>
      </w:tr>
      <w:tr w:rsidR="00243B2C" w:rsidRPr="00CA1417" w:rsidTr="00C97B75">
        <w:trPr>
          <w:trHeight w:hRule="exact" w:val="486"/>
        </w:trPr>
        <w:tc>
          <w:tcPr>
            <w:tcW w:w="1200" w:type="dxa"/>
            <w:shd w:val="clear" w:color="auto" w:fill="E6E6E6"/>
          </w:tcPr>
          <w:p w:rsidR="00243B2C" w:rsidRPr="00904AA9" w:rsidRDefault="00243B2C" w:rsidP="00C97B75">
            <w:pPr>
              <w:jc w:val="center"/>
              <w:rPr>
                <w:rFonts w:cs="Arial"/>
                <w:color w:val="000000"/>
                <w:sz w:val="18"/>
                <w:szCs w:val="18"/>
              </w:rPr>
            </w:pPr>
            <w:r w:rsidRPr="00904AA9">
              <w:rPr>
                <w:rFonts w:cs="Arial"/>
                <w:color w:val="000000"/>
                <w:sz w:val="18"/>
                <w:szCs w:val="18"/>
              </w:rPr>
              <w:t>12.30 - 1.30 pm (30 min)</w:t>
            </w:r>
          </w:p>
        </w:tc>
        <w:tc>
          <w:tcPr>
            <w:tcW w:w="6720" w:type="dxa"/>
            <w:gridSpan w:val="5"/>
            <w:shd w:val="clear" w:color="auto" w:fill="E6E6E6"/>
          </w:tcPr>
          <w:p w:rsidR="00243B2C" w:rsidRPr="00904AA9" w:rsidRDefault="00243B2C" w:rsidP="00C97B75">
            <w:pPr>
              <w:jc w:val="center"/>
              <w:rPr>
                <w:rFonts w:cs="Arial"/>
                <w:i/>
                <w:iCs/>
                <w:color w:val="000000"/>
                <w:sz w:val="18"/>
                <w:szCs w:val="18"/>
              </w:rPr>
            </w:pPr>
            <w:r w:rsidRPr="00904AA9">
              <w:rPr>
                <w:rFonts w:cs="Arial"/>
                <w:i/>
                <w:iCs/>
                <w:color w:val="000000"/>
                <w:sz w:val="18"/>
                <w:szCs w:val="18"/>
              </w:rPr>
              <w:t>Lunch</w:t>
            </w:r>
          </w:p>
        </w:tc>
        <w:tc>
          <w:tcPr>
            <w:tcW w:w="240" w:type="dxa"/>
            <w:shd w:val="clear" w:color="auto" w:fill="000000"/>
          </w:tcPr>
          <w:p w:rsidR="00243B2C" w:rsidRPr="00904AA9" w:rsidRDefault="00243B2C" w:rsidP="00C97B75">
            <w:pPr>
              <w:jc w:val="center"/>
              <w:rPr>
                <w:rFonts w:cs="Arial"/>
                <w:i/>
                <w:iCs/>
                <w:color w:val="000000"/>
                <w:sz w:val="18"/>
                <w:szCs w:val="18"/>
              </w:rPr>
            </w:pPr>
            <w:r w:rsidRPr="00904AA9">
              <w:rPr>
                <w:rFonts w:cs="Arial"/>
                <w:i/>
                <w:iCs/>
                <w:color w:val="000000"/>
                <w:sz w:val="18"/>
                <w:szCs w:val="18"/>
              </w:rPr>
              <w:t>Lunch</w:t>
            </w:r>
          </w:p>
        </w:tc>
        <w:tc>
          <w:tcPr>
            <w:tcW w:w="7080" w:type="dxa"/>
            <w:gridSpan w:val="8"/>
            <w:shd w:val="clear" w:color="auto" w:fill="E6E6E6"/>
          </w:tcPr>
          <w:p w:rsidR="00243B2C" w:rsidRPr="00904AA9" w:rsidRDefault="00243B2C" w:rsidP="00C97B75">
            <w:pPr>
              <w:jc w:val="center"/>
              <w:rPr>
                <w:rFonts w:cs="Arial"/>
                <w:i/>
                <w:iCs/>
                <w:color w:val="000000"/>
                <w:sz w:val="18"/>
                <w:szCs w:val="18"/>
              </w:rPr>
            </w:pPr>
            <w:r w:rsidRPr="00904AA9">
              <w:rPr>
                <w:rFonts w:cs="Arial"/>
                <w:i/>
                <w:iCs/>
                <w:color w:val="000000"/>
                <w:sz w:val="18"/>
                <w:szCs w:val="18"/>
              </w:rPr>
              <w:t>Lunch</w:t>
            </w:r>
          </w:p>
        </w:tc>
      </w:tr>
      <w:tr w:rsidR="00243B2C" w:rsidRPr="00CA1417" w:rsidTr="00C97B75">
        <w:trPr>
          <w:trHeight w:val="690"/>
        </w:trPr>
        <w:tc>
          <w:tcPr>
            <w:tcW w:w="1200" w:type="dxa"/>
            <w:vMerge w:val="restart"/>
            <w:vAlign w:val="center"/>
          </w:tcPr>
          <w:p w:rsidR="00243B2C" w:rsidRPr="00CA1417" w:rsidRDefault="00243B2C" w:rsidP="00C97B75">
            <w:pPr>
              <w:rPr>
                <w:rFonts w:cs="Arial"/>
                <w:color w:val="000000"/>
                <w:sz w:val="20"/>
                <w:szCs w:val="20"/>
              </w:rPr>
            </w:pPr>
            <w:r w:rsidRPr="00CA1417">
              <w:rPr>
                <w:rFonts w:cs="Arial"/>
                <w:color w:val="000000"/>
                <w:sz w:val="20"/>
                <w:szCs w:val="20"/>
              </w:rPr>
              <w:t>1.30 - 3.00 pm (90 min)</w:t>
            </w:r>
          </w:p>
        </w:tc>
        <w:tc>
          <w:tcPr>
            <w:tcW w:w="1440" w:type="dxa"/>
            <w:vMerge w:val="restart"/>
          </w:tcPr>
          <w:p w:rsidR="00243B2C" w:rsidRDefault="00243B2C" w:rsidP="00C97B75">
            <w:pPr>
              <w:rPr>
                <w:rFonts w:cs="Arial"/>
                <w:color w:val="000000"/>
                <w:sz w:val="20"/>
                <w:szCs w:val="20"/>
              </w:rPr>
            </w:pPr>
            <w:r w:rsidRPr="00CA1417">
              <w:rPr>
                <w:rFonts w:cs="Arial"/>
                <w:b/>
                <w:bCs/>
                <w:color w:val="000000"/>
                <w:sz w:val="20"/>
                <w:szCs w:val="20"/>
              </w:rPr>
              <w:t>Introduction to TNA</w:t>
            </w:r>
            <w:r w:rsidRPr="00CA1417">
              <w:rPr>
                <w:rFonts w:cs="Arial"/>
                <w:color w:val="000000"/>
                <w:sz w:val="20"/>
                <w:szCs w:val="20"/>
              </w:rPr>
              <w:t xml:space="preserve"> - </w:t>
            </w:r>
            <w:r>
              <w:rPr>
                <w:rFonts w:cs="Arial"/>
                <w:color w:val="000000"/>
                <w:sz w:val="20"/>
                <w:szCs w:val="20"/>
              </w:rPr>
              <w:t>what it is, why it is important</w:t>
            </w:r>
          </w:p>
          <w:p w:rsidR="00243B2C" w:rsidRPr="00904AA9" w:rsidRDefault="00243B2C" w:rsidP="00C97B75">
            <w:pPr>
              <w:rPr>
                <w:rFonts w:cs="Arial"/>
                <w:b/>
                <w:color w:val="000000"/>
                <w:sz w:val="20"/>
                <w:szCs w:val="20"/>
              </w:rPr>
            </w:pPr>
            <w:r w:rsidRPr="00904AA9">
              <w:rPr>
                <w:rFonts w:cs="Arial"/>
                <w:b/>
                <w:color w:val="000000"/>
                <w:sz w:val="20"/>
                <w:szCs w:val="20"/>
              </w:rPr>
              <w:t>How to do it (basics)?</w:t>
            </w:r>
          </w:p>
        </w:tc>
        <w:tc>
          <w:tcPr>
            <w:tcW w:w="1494" w:type="dxa"/>
            <w:vMerge w:val="restart"/>
          </w:tcPr>
          <w:p w:rsidR="00243B2C" w:rsidRPr="006A511E" w:rsidRDefault="00243B2C" w:rsidP="00C97B75">
            <w:pPr>
              <w:rPr>
                <w:rFonts w:cs="Arial"/>
                <w:b/>
                <w:bCs/>
                <w:color w:val="000000"/>
                <w:sz w:val="20"/>
                <w:szCs w:val="20"/>
              </w:rPr>
            </w:pPr>
            <w:r w:rsidRPr="006A511E">
              <w:rPr>
                <w:rFonts w:cs="Arial"/>
                <w:b/>
                <w:bCs/>
                <w:color w:val="000000"/>
                <w:sz w:val="20"/>
                <w:szCs w:val="20"/>
              </w:rPr>
              <w:t>Learning aims and objectives</w:t>
            </w:r>
          </w:p>
        </w:tc>
        <w:tc>
          <w:tcPr>
            <w:tcW w:w="1265" w:type="dxa"/>
            <w:vMerge w:val="restart"/>
          </w:tcPr>
          <w:p w:rsidR="00243B2C" w:rsidRPr="006A511E" w:rsidRDefault="00243B2C" w:rsidP="00C97B75">
            <w:pPr>
              <w:rPr>
                <w:rFonts w:cs="Arial"/>
                <w:b/>
                <w:bCs/>
                <w:color w:val="000000"/>
                <w:sz w:val="20"/>
                <w:szCs w:val="20"/>
              </w:rPr>
            </w:pPr>
            <w:r w:rsidRPr="006A511E">
              <w:rPr>
                <w:rFonts w:cs="Arial"/>
                <w:b/>
                <w:bCs/>
                <w:color w:val="000000"/>
                <w:sz w:val="20"/>
                <w:szCs w:val="20"/>
              </w:rPr>
              <w:t>Developing content continued</w:t>
            </w:r>
          </w:p>
        </w:tc>
        <w:tc>
          <w:tcPr>
            <w:tcW w:w="1267" w:type="dxa"/>
            <w:vMerge w:val="restart"/>
          </w:tcPr>
          <w:p w:rsidR="00243B2C" w:rsidRPr="006A511E" w:rsidRDefault="00243B2C" w:rsidP="00C97B75">
            <w:pPr>
              <w:rPr>
                <w:rFonts w:cs="Arial"/>
                <w:b/>
                <w:bCs/>
                <w:color w:val="000000"/>
                <w:sz w:val="20"/>
                <w:szCs w:val="20"/>
              </w:rPr>
            </w:pPr>
            <w:r w:rsidRPr="006A511E">
              <w:rPr>
                <w:rFonts w:cs="Arial"/>
                <w:b/>
                <w:bCs/>
                <w:color w:val="000000"/>
                <w:sz w:val="20"/>
                <w:szCs w:val="20"/>
              </w:rPr>
              <w:t xml:space="preserve">Participant’s Preparation for Practical teaching </w:t>
            </w:r>
          </w:p>
        </w:tc>
        <w:tc>
          <w:tcPr>
            <w:tcW w:w="1254" w:type="dxa"/>
            <w:vMerge w:val="restart"/>
          </w:tcPr>
          <w:p w:rsidR="00243B2C" w:rsidRPr="006A511E" w:rsidRDefault="00243B2C" w:rsidP="00C97B75">
            <w:pPr>
              <w:rPr>
                <w:rFonts w:cs="Arial"/>
                <w:b/>
                <w:sz w:val="20"/>
                <w:szCs w:val="20"/>
                <w:lang w:val="en-US" w:eastAsia="en-US"/>
              </w:rPr>
            </w:pPr>
            <w:r>
              <w:rPr>
                <w:rFonts w:cs="Arial"/>
                <w:b/>
                <w:sz w:val="20"/>
                <w:szCs w:val="20"/>
                <w:lang w:val="en-US" w:eastAsia="en-US"/>
              </w:rPr>
              <w:t xml:space="preserve">Participants presentations - </w:t>
            </w:r>
            <w:r w:rsidRPr="006A511E">
              <w:rPr>
                <w:rFonts w:cs="Arial"/>
                <w:sz w:val="20"/>
                <w:szCs w:val="20"/>
                <w:lang w:val="en-US" w:eastAsia="en-US"/>
              </w:rPr>
              <w:t>practical teaching, summary &amp; feed</w:t>
            </w:r>
          </w:p>
        </w:tc>
        <w:tc>
          <w:tcPr>
            <w:tcW w:w="240" w:type="dxa"/>
            <w:vMerge w:val="restart"/>
            <w:shd w:val="clear" w:color="auto" w:fill="000000"/>
          </w:tcPr>
          <w:p w:rsidR="00243B2C" w:rsidRPr="00CA1417" w:rsidRDefault="00243B2C" w:rsidP="00C97B75">
            <w:pPr>
              <w:jc w:val="center"/>
              <w:rPr>
                <w:rFonts w:cs="Arial"/>
                <w:b/>
                <w:sz w:val="20"/>
                <w:szCs w:val="20"/>
                <w:lang w:val="en-US" w:eastAsia="en-US"/>
              </w:rPr>
            </w:pPr>
          </w:p>
        </w:tc>
        <w:tc>
          <w:tcPr>
            <w:tcW w:w="1560" w:type="dxa"/>
            <w:vMerge w:val="restart"/>
          </w:tcPr>
          <w:p w:rsidR="00243B2C" w:rsidRPr="006A511E" w:rsidRDefault="00243B2C" w:rsidP="00C97B75">
            <w:pPr>
              <w:rPr>
                <w:rFonts w:cs="Arial"/>
                <w:b/>
                <w:bCs/>
                <w:color w:val="000000"/>
                <w:sz w:val="20"/>
                <w:szCs w:val="20"/>
              </w:rPr>
            </w:pPr>
            <w:r w:rsidRPr="006A511E">
              <w:rPr>
                <w:rFonts w:cs="Arial"/>
                <w:b/>
                <w:bCs/>
                <w:color w:val="000000"/>
                <w:sz w:val="20"/>
                <w:szCs w:val="20"/>
              </w:rPr>
              <w:t>Building content for another ½ day learning program</w:t>
            </w:r>
          </w:p>
        </w:tc>
        <w:tc>
          <w:tcPr>
            <w:tcW w:w="1627" w:type="dxa"/>
            <w:gridSpan w:val="2"/>
            <w:vMerge w:val="restart"/>
          </w:tcPr>
          <w:p w:rsidR="00243B2C" w:rsidRPr="00CA1417" w:rsidRDefault="00243B2C" w:rsidP="00C97B75">
            <w:pPr>
              <w:rPr>
                <w:rFonts w:cs="Arial"/>
                <w:bCs/>
                <w:sz w:val="20"/>
                <w:szCs w:val="20"/>
              </w:rPr>
            </w:pPr>
            <w:r w:rsidRPr="006A511E">
              <w:rPr>
                <w:rFonts w:cs="Arial"/>
                <w:b/>
                <w:bCs/>
                <w:sz w:val="20"/>
                <w:szCs w:val="20"/>
              </w:rPr>
              <w:t>Training methods revisited</w:t>
            </w:r>
            <w:r w:rsidRPr="00CA1417">
              <w:rPr>
                <w:rFonts w:cs="Arial"/>
                <w:bCs/>
                <w:sz w:val="20"/>
                <w:szCs w:val="20"/>
              </w:rPr>
              <w:t xml:space="preserve"> - case study and group discussion</w:t>
            </w:r>
          </w:p>
        </w:tc>
        <w:tc>
          <w:tcPr>
            <w:tcW w:w="1217" w:type="dxa"/>
          </w:tcPr>
          <w:p w:rsidR="00243B2C" w:rsidRPr="006A511E" w:rsidRDefault="00243B2C" w:rsidP="00C97B75">
            <w:pPr>
              <w:rPr>
                <w:rFonts w:cs="Arial"/>
                <w:b/>
                <w:bCs/>
                <w:color w:val="000000"/>
                <w:sz w:val="20"/>
                <w:szCs w:val="20"/>
              </w:rPr>
            </w:pPr>
            <w:r w:rsidRPr="00B71292">
              <w:rPr>
                <w:rFonts w:cs="Arial"/>
                <w:b/>
                <w:bCs/>
                <w:color w:val="000000"/>
                <w:sz w:val="20"/>
                <w:szCs w:val="20"/>
              </w:rPr>
              <w:t>Review of assessment and evaluation of training</w:t>
            </w:r>
          </w:p>
        </w:tc>
        <w:tc>
          <w:tcPr>
            <w:tcW w:w="1188" w:type="dxa"/>
            <w:gridSpan w:val="2"/>
            <w:vMerge w:val="restart"/>
          </w:tcPr>
          <w:p w:rsidR="00243B2C" w:rsidRPr="006A511E" w:rsidRDefault="00243B2C" w:rsidP="00C97B75">
            <w:pPr>
              <w:rPr>
                <w:rFonts w:cs="Arial"/>
                <w:b/>
                <w:bCs/>
                <w:color w:val="000000"/>
                <w:sz w:val="20"/>
                <w:szCs w:val="20"/>
              </w:rPr>
            </w:pPr>
            <w:r w:rsidRPr="006A511E">
              <w:rPr>
                <w:rFonts w:cs="Arial"/>
                <w:b/>
                <w:bCs/>
                <w:color w:val="000000"/>
                <w:sz w:val="20"/>
                <w:szCs w:val="20"/>
              </w:rPr>
              <w:t xml:space="preserve">Preparation for teaching session </w:t>
            </w:r>
          </w:p>
        </w:tc>
        <w:tc>
          <w:tcPr>
            <w:tcW w:w="1488" w:type="dxa"/>
            <w:gridSpan w:val="2"/>
            <w:vMerge w:val="restart"/>
          </w:tcPr>
          <w:p w:rsidR="00243B2C" w:rsidRPr="00CA1417" w:rsidRDefault="00243B2C" w:rsidP="00C97B75">
            <w:pPr>
              <w:rPr>
                <w:rFonts w:cs="Arial"/>
                <w:sz w:val="20"/>
                <w:szCs w:val="20"/>
                <w:lang w:val="en-US" w:eastAsia="en-US"/>
              </w:rPr>
            </w:pPr>
            <w:r w:rsidRPr="006A511E">
              <w:rPr>
                <w:rFonts w:cs="Arial"/>
                <w:b/>
                <w:sz w:val="20"/>
                <w:szCs w:val="20"/>
                <w:lang w:val="en-US" w:eastAsia="en-US"/>
              </w:rPr>
              <w:t>Participants presentations</w:t>
            </w:r>
            <w:r w:rsidRPr="00CA1417">
              <w:rPr>
                <w:rFonts w:cs="Arial"/>
                <w:sz w:val="20"/>
                <w:szCs w:val="20"/>
                <w:lang w:val="en-US" w:eastAsia="en-US"/>
              </w:rPr>
              <w:t xml:space="preserve"> (practical teaching), summary &amp; feedback</w:t>
            </w:r>
          </w:p>
        </w:tc>
      </w:tr>
      <w:tr w:rsidR="00243B2C" w:rsidRPr="00CA1417" w:rsidTr="00C97B75">
        <w:trPr>
          <w:trHeight w:val="690"/>
        </w:trPr>
        <w:tc>
          <w:tcPr>
            <w:tcW w:w="1200" w:type="dxa"/>
            <w:vMerge/>
            <w:vAlign w:val="center"/>
          </w:tcPr>
          <w:p w:rsidR="00243B2C" w:rsidRPr="00CA1417" w:rsidRDefault="00243B2C" w:rsidP="00C97B75">
            <w:pPr>
              <w:rPr>
                <w:rFonts w:cs="Arial"/>
                <w:color w:val="000000"/>
                <w:sz w:val="20"/>
                <w:szCs w:val="20"/>
              </w:rPr>
            </w:pPr>
          </w:p>
        </w:tc>
        <w:tc>
          <w:tcPr>
            <w:tcW w:w="1440" w:type="dxa"/>
            <w:vMerge/>
          </w:tcPr>
          <w:p w:rsidR="00243B2C" w:rsidRPr="00CA1417" w:rsidRDefault="00243B2C" w:rsidP="00C97B75">
            <w:pPr>
              <w:rPr>
                <w:rFonts w:cs="Arial"/>
                <w:b/>
                <w:bCs/>
                <w:color w:val="000000"/>
                <w:sz w:val="20"/>
                <w:szCs w:val="20"/>
              </w:rPr>
            </w:pPr>
          </w:p>
        </w:tc>
        <w:tc>
          <w:tcPr>
            <w:tcW w:w="1494" w:type="dxa"/>
            <w:vMerge/>
          </w:tcPr>
          <w:p w:rsidR="00243B2C" w:rsidRPr="006A511E" w:rsidRDefault="00243B2C" w:rsidP="00C97B75">
            <w:pPr>
              <w:rPr>
                <w:rFonts w:cs="Arial"/>
                <w:b/>
                <w:bCs/>
                <w:color w:val="000000"/>
                <w:sz w:val="20"/>
                <w:szCs w:val="20"/>
              </w:rPr>
            </w:pPr>
          </w:p>
        </w:tc>
        <w:tc>
          <w:tcPr>
            <w:tcW w:w="1265" w:type="dxa"/>
            <w:vMerge/>
          </w:tcPr>
          <w:p w:rsidR="00243B2C" w:rsidRPr="006A511E" w:rsidRDefault="00243B2C" w:rsidP="00C97B75">
            <w:pPr>
              <w:rPr>
                <w:rFonts w:cs="Arial"/>
                <w:b/>
                <w:bCs/>
                <w:color w:val="000000"/>
                <w:sz w:val="20"/>
                <w:szCs w:val="20"/>
              </w:rPr>
            </w:pPr>
          </w:p>
        </w:tc>
        <w:tc>
          <w:tcPr>
            <w:tcW w:w="1267" w:type="dxa"/>
            <w:vMerge/>
          </w:tcPr>
          <w:p w:rsidR="00243B2C" w:rsidRPr="006A511E" w:rsidRDefault="00243B2C" w:rsidP="00C97B75">
            <w:pPr>
              <w:rPr>
                <w:rFonts w:cs="Arial"/>
                <w:b/>
                <w:bCs/>
                <w:color w:val="000000"/>
                <w:sz w:val="20"/>
                <w:szCs w:val="20"/>
              </w:rPr>
            </w:pPr>
          </w:p>
        </w:tc>
        <w:tc>
          <w:tcPr>
            <w:tcW w:w="1254" w:type="dxa"/>
            <w:vMerge/>
          </w:tcPr>
          <w:p w:rsidR="00243B2C" w:rsidRDefault="00243B2C" w:rsidP="00C97B75">
            <w:pPr>
              <w:rPr>
                <w:rFonts w:cs="Arial"/>
                <w:b/>
                <w:sz w:val="20"/>
                <w:szCs w:val="20"/>
                <w:lang w:val="en-US" w:eastAsia="en-US"/>
              </w:rPr>
            </w:pPr>
          </w:p>
        </w:tc>
        <w:tc>
          <w:tcPr>
            <w:tcW w:w="240" w:type="dxa"/>
            <w:vMerge/>
            <w:shd w:val="clear" w:color="auto" w:fill="000000"/>
          </w:tcPr>
          <w:p w:rsidR="00243B2C" w:rsidRPr="00CA1417" w:rsidRDefault="00243B2C" w:rsidP="00C97B75">
            <w:pPr>
              <w:jc w:val="center"/>
              <w:rPr>
                <w:rFonts w:cs="Arial"/>
                <w:b/>
                <w:sz w:val="20"/>
                <w:szCs w:val="20"/>
                <w:lang w:val="en-US" w:eastAsia="en-US"/>
              </w:rPr>
            </w:pPr>
          </w:p>
        </w:tc>
        <w:tc>
          <w:tcPr>
            <w:tcW w:w="1560" w:type="dxa"/>
            <w:vMerge/>
          </w:tcPr>
          <w:p w:rsidR="00243B2C" w:rsidRPr="006A511E" w:rsidRDefault="00243B2C" w:rsidP="00C97B75">
            <w:pPr>
              <w:rPr>
                <w:rFonts w:cs="Arial"/>
                <w:b/>
                <w:bCs/>
                <w:color w:val="000000"/>
                <w:sz w:val="20"/>
                <w:szCs w:val="20"/>
              </w:rPr>
            </w:pPr>
          </w:p>
        </w:tc>
        <w:tc>
          <w:tcPr>
            <w:tcW w:w="1627" w:type="dxa"/>
            <w:gridSpan w:val="2"/>
            <w:vMerge/>
          </w:tcPr>
          <w:p w:rsidR="00243B2C" w:rsidRPr="006A511E" w:rsidRDefault="00243B2C" w:rsidP="00C97B75">
            <w:pPr>
              <w:rPr>
                <w:rFonts w:cs="Arial"/>
                <w:b/>
                <w:bCs/>
                <w:sz w:val="20"/>
                <w:szCs w:val="20"/>
              </w:rPr>
            </w:pPr>
          </w:p>
        </w:tc>
        <w:tc>
          <w:tcPr>
            <w:tcW w:w="1217" w:type="dxa"/>
          </w:tcPr>
          <w:p w:rsidR="00243B2C" w:rsidRPr="006A511E" w:rsidRDefault="00243B2C" w:rsidP="00C97B75">
            <w:pPr>
              <w:rPr>
                <w:rFonts w:cs="Arial"/>
                <w:b/>
                <w:bCs/>
                <w:color w:val="000000"/>
                <w:sz w:val="20"/>
                <w:szCs w:val="20"/>
              </w:rPr>
            </w:pPr>
            <w:r w:rsidRPr="006A511E">
              <w:rPr>
                <w:rFonts w:cs="Arial"/>
                <w:b/>
                <w:bCs/>
                <w:color w:val="000000"/>
                <w:sz w:val="20"/>
                <w:szCs w:val="20"/>
              </w:rPr>
              <w:t>Preparing assessment tools for training session</w:t>
            </w:r>
          </w:p>
        </w:tc>
        <w:tc>
          <w:tcPr>
            <w:tcW w:w="1188" w:type="dxa"/>
            <w:gridSpan w:val="2"/>
            <w:vMerge/>
          </w:tcPr>
          <w:p w:rsidR="00243B2C" w:rsidRPr="006A511E" w:rsidRDefault="00243B2C" w:rsidP="00C97B75">
            <w:pPr>
              <w:rPr>
                <w:rFonts w:cs="Arial"/>
                <w:b/>
                <w:bCs/>
                <w:color w:val="000000"/>
                <w:sz w:val="20"/>
                <w:szCs w:val="20"/>
              </w:rPr>
            </w:pPr>
          </w:p>
        </w:tc>
        <w:tc>
          <w:tcPr>
            <w:tcW w:w="1488" w:type="dxa"/>
            <w:gridSpan w:val="2"/>
            <w:vMerge/>
          </w:tcPr>
          <w:p w:rsidR="00243B2C" w:rsidRPr="006A511E" w:rsidRDefault="00243B2C" w:rsidP="00C97B75">
            <w:pPr>
              <w:rPr>
                <w:rFonts w:cs="Arial"/>
                <w:b/>
                <w:sz w:val="20"/>
                <w:szCs w:val="20"/>
                <w:lang w:val="en-US" w:eastAsia="en-US"/>
              </w:rPr>
            </w:pPr>
          </w:p>
        </w:tc>
      </w:tr>
      <w:tr w:rsidR="00243B2C" w:rsidRPr="00CA1417" w:rsidTr="00C97B75">
        <w:trPr>
          <w:trHeight w:hRule="exact" w:val="466"/>
        </w:trPr>
        <w:tc>
          <w:tcPr>
            <w:tcW w:w="1200" w:type="dxa"/>
            <w:shd w:val="clear" w:color="auto" w:fill="E6E6E6"/>
          </w:tcPr>
          <w:p w:rsidR="00243B2C" w:rsidRPr="00904AA9" w:rsidRDefault="00243B2C" w:rsidP="00C97B75">
            <w:pPr>
              <w:jc w:val="center"/>
              <w:rPr>
                <w:rFonts w:cs="Arial"/>
                <w:color w:val="000000"/>
                <w:sz w:val="18"/>
                <w:szCs w:val="18"/>
              </w:rPr>
            </w:pPr>
            <w:r w:rsidRPr="00904AA9">
              <w:rPr>
                <w:rFonts w:cs="Arial"/>
                <w:color w:val="000000"/>
                <w:sz w:val="18"/>
                <w:szCs w:val="18"/>
              </w:rPr>
              <w:t>3.00 - 3.15 pm (15 mins)</w:t>
            </w:r>
          </w:p>
        </w:tc>
        <w:tc>
          <w:tcPr>
            <w:tcW w:w="6720" w:type="dxa"/>
            <w:gridSpan w:val="5"/>
            <w:shd w:val="clear" w:color="auto" w:fill="E6E6E6"/>
          </w:tcPr>
          <w:p w:rsidR="00243B2C" w:rsidRPr="00904AA9" w:rsidRDefault="00243B2C" w:rsidP="00C97B75">
            <w:pPr>
              <w:jc w:val="center"/>
              <w:rPr>
                <w:rFonts w:cs="Arial"/>
                <w:color w:val="000000"/>
                <w:sz w:val="18"/>
                <w:szCs w:val="18"/>
              </w:rPr>
            </w:pPr>
            <w:r w:rsidRPr="00904AA9">
              <w:rPr>
                <w:rFonts w:cs="Arial"/>
                <w:color w:val="000000"/>
                <w:sz w:val="18"/>
                <w:szCs w:val="18"/>
              </w:rPr>
              <w:t>Afternoon tea</w:t>
            </w:r>
          </w:p>
        </w:tc>
        <w:tc>
          <w:tcPr>
            <w:tcW w:w="240" w:type="dxa"/>
            <w:shd w:val="clear" w:color="auto" w:fill="000000"/>
          </w:tcPr>
          <w:p w:rsidR="00243B2C" w:rsidRPr="00904AA9" w:rsidRDefault="00243B2C" w:rsidP="00C97B75">
            <w:pPr>
              <w:jc w:val="center"/>
              <w:rPr>
                <w:rFonts w:cs="Arial"/>
                <w:color w:val="000000"/>
                <w:sz w:val="18"/>
                <w:szCs w:val="18"/>
              </w:rPr>
            </w:pPr>
            <w:r w:rsidRPr="00904AA9">
              <w:rPr>
                <w:rFonts w:cs="Arial"/>
                <w:color w:val="000000"/>
                <w:sz w:val="18"/>
                <w:szCs w:val="18"/>
              </w:rPr>
              <w:t>Afternoon tea</w:t>
            </w:r>
          </w:p>
        </w:tc>
        <w:tc>
          <w:tcPr>
            <w:tcW w:w="7080" w:type="dxa"/>
            <w:gridSpan w:val="8"/>
            <w:shd w:val="clear" w:color="auto" w:fill="E6E6E6"/>
          </w:tcPr>
          <w:p w:rsidR="00243B2C" w:rsidRPr="00904AA9" w:rsidRDefault="00243B2C" w:rsidP="00C97B75">
            <w:pPr>
              <w:jc w:val="center"/>
              <w:rPr>
                <w:rFonts w:cs="Arial"/>
                <w:color w:val="000000"/>
                <w:sz w:val="18"/>
                <w:szCs w:val="18"/>
              </w:rPr>
            </w:pPr>
            <w:r w:rsidRPr="00904AA9">
              <w:rPr>
                <w:rFonts w:cs="Arial"/>
                <w:color w:val="000000"/>
                <w:sz w:val="18"/>
                <w:szCs w:val="18"/>
              </w:rPr>
              <w:t>Afternoon tea</w:t>
            </w:r>
          </w:p>
        </w:tc>
      </w:tr>
      <w:tr w:rsidR="00243B2C" w:rsidRPr="00CA1417" w:rsidTr="00C97B75">
        <w:tc>
          <w:tcPr>
            <w:tcW w:w="1200" w:type="dxa"/>
            <w:vAlign w:val="center"/>
          </w:tcPr>
          <w:p w:rsidR="00243B2C" w:rsidRPr="00CA1417" w:rsidRDefault="00243B2C" w:rsidP="00C97B75">
            <w:pPr>
              <w:rPr>
                <w:rFonts w:cs="Arial"/>
                <w:color w:val="000000"/>
                <w:sz w:val="20"/>
                <w:szCs w:val="20"/>
              </w:rPr>
            </w:pPr>
            <w:r w:rsidRPr="00CA1417">
              <w:rPr>
                <w:rFonts w:cs="Arial"/>
                <w:color w:val="000000"/>
                <w:sz w:val="20"/>
                <w:szCs w:val="20"/>
              </w:rPr>
              <w:t>3.15 - 4.15 pm (60 mins)</w:t>
            </w:r>
          </w:p>
        </w:tc>
        <w:tc>
          <w:tcPr>
            <w:tcW w:w="1440" w:type="dxa"/>
          </w:tcPr>
          <w:p w:rsidR="00243B2C" w:rsidRPr="00CA1417" w:rsidRDefault="00243B2C" w:rsidP="00C97B75">
            <w:pPr>
              <w:rPr>
                <w:rFonts w:cs="Arial"/>
                <w:color w:val="000000"/>
                <w:sz w:val="20"/>
                <w:szCs w:val="20"/>
              </w:rPr>
            </w:pPr>
            <w:r w:rsidRPr="00CA1417">
              <w:rPr>
                <w:rFonts w:cs="Arial"/>
                <w:b/>
                <w:bCs/>
                <w:color w:val="000000"/>
                <w:sz w:val="20"/>
                <w:szCs w:val="20"/>
              </w:rPr>
              <w:t>TNA continued</w:t>
            </w:r>
            <w:r w:rsidRPr="00CA1417">
              <w:rPr>
                <w:rFonts w:cs="Arial"/>
                <w:color w:val="000000"/>
                <w:sz w:val="20"/>
                <w:szCs w:val="20"/>
              </w:rPr>
              <w:t xml:space="preserve"> - breaking down roles to trainable elements</w:t>
            </w:r>
          </w:p>
        </w:tc>
        <w:tc>
          <w:tcPr>
            <w:tcW w:w="1494" w:type="dxa"/>
          </w:tcPr>
          <w:p w:rsidR="00243B2C" w:rsidRPr="006A511E" w:rsidRDefault="00243B2C" w:rsidP="00C97B75">
            <w:pPr>
              <w:rPr>
                <w:rFonts w:cs="Arial"/>
                <w:b/>
                <w:bCs/>
                <w:color w:val="000000"/>
                <w:sz w:val="20"/>
                <w:szCs w:val="20"/>
              </w:rPr>
            </w:pPr>
            <w:r w:rsidRPr="006A511E">
              <w:rPr>
                <w:rFonts w:cs="Arial"/>
                <w:b/>
                <w:bCs/>
                <w:color w:val="000000"/>
                <w:sz w:val="20"/>
                <w:szCs w:val="20"/>
              </w:rPr>
              <w:t>Principles of Adult Learning</w:t>
            </w:r>
          </w:p>
        </w:tc>
        <w:tc>
          <w:tcPr>
            <w:tcW w:w="1265" w:type="dxa"/>
          </w:tcPr>
          <w:p w:rsidR="00243B2C" w:rsidRPr="006A511E" w:rsidRDefault="00243B2C" w:rsidP="00C97B75">
            <w:pPr>
              <w:rPr>
                <w:rFonts w:cs="Arial"/>
                <w:b/>
                <w:bCs/>
                <w:color w:val="000000"/>
                <w:sz w:val="20"/>
                <w:szCs w:val="20"/>
              </w:rPr>
            </w:pPr>
            <w:r w:rsidRPr="006A511E">
              <w:rPr>
                <w:rFonts w:cs="Arial"/>
                <w:b/>
                <w:bCs/>
                <w:color w:val="000000"/>
                <w:sz w:val="20"/>
                <w:szCs w:val="20"/>
              </w:rPr>
              <w:t>Assessment &amp; Evaluation of Training</w:t>
            </w:r>
          </w:p>
        </w:tc>
        <w:tc>
          <w:tcPr>
            <w:tcW w:w="1267" w:type="dxa"/>
          </w:tcPr>
          <w:p w:rsidR="00243B2C" w:rsidRPr="00CA1417" w:rsidRDefault="00243B2C" w:rsidP="00C97B75">
            <w:pPr>
              <w:rPr>
                <w:rFonts w:cs="Arial"/>
                <w:bCs/>
                <w:color w:val="000000"/>
                <w:sz w:val="20"/>
                <w:szCs w:val="20"/>
              </w:rPr>
            </w:pPr>
            <w:r w:rsidRPr="006A511E">
              <w:rPr>
                <w:rFonts w:cs="Arial"/>
                <w:b/>
                <w:bCs/>
                <w:color w:val="000000"/>
                <w:sz w:val="20"/>
                <w:szCs w:val="20"/>
              </w:rPr>
              <w:t>Participants’ Preparation for teaching</w:t>
            </w:r>
            <w:r w:rsidRPr="00CA1417">
              <w:rPr>
                <w:rFonts w:cs="Arial"/>
                <w:bCs/>
                <w:color w:val="000000"/>
                <w:sz w:val="20"/>
                <w:szCs w:val="20"/>
              </w:rPr>
              <w:t xml:space="preserve"> </w:t>
            </w:r>
            <w:r w:rsidRPr="006A511E">
              <w:rPr>
                <w:rFonts w:cs="Arial"/>
                <w:b/>
                <w:bCs/>
                <w:color w:val="000000"/>
                <w:sz w:val="20"/>
                <w:szCs w:val="20"/>
              </w:rPr>
              <w:t>continued</w:t>
            </w:r>
          </w:p>
        </w:tc>
        <w:tc>
          <w:tcPr>
            <w:tcW w:w="1254" w:type="dxa"/>
            <w:vMerge w:val="restart"/>
            <w:vAlign w:val="center"/>
          </w:tcPr>
          <w:p w:rsidR="00243B2C" w:rsidRPr="00CA1417" w:rsidRDefault="00243B2C" w:rsidP="00C97B75">
            <w:pPr>
              <w:jc w:val="center"/>
              <w:rPr>
                <w:rFonts w:cs="Arial"/>
                <w:b/>
                <w:sz w:val="20"/>
                <w:szCs w:val="20"/>
                <w:lang w:val="en-US" w:eastAsia="en-US"/>
              </w:rPr>
            </w:pPr>
            <w:r w:rsidRPr="00CA1417">
              <w:rPr>
                <w:rFonts w:cs="Arial"/>
                <w:b/>
                <w:sz w:val="20"/>
                <w:szCs w:val="20"/>
                <w:lang w:val="en-US" w:eastAsia="en-US"/>
              </w:rPr>
              <w:t>Review of the first week</w:t>
            </w:r>
          </w:p>
        </w:tc>
        <w:tc>
          <w:tcPr>
            <w:tcW w:w="240" w:type="dxa"/>
            <w:shd w:val="clear" w:color="auto" w:fill="000000"/>
          </w:tcPr>
          <w:p w:rsidR="00243B2C" w:rsidRPr="00CA1417" w:rsidRDefault="00243B2C" w:rsidP="00C97B75">
            <w:pPr>
              <w:jc w:val="center"/>
              <w:rPr>
                <w:rFonts w:cs="Arial"/>
                <w:b/>
                <w:sz w:val="20"/>
                <w:szCs w:val="20"/>
                <w:lang w:val="en-US" w:eastAsia="en-US"/>
              </w:rPr>
            </w:pPr>
          </w:p>
        </w:tc>
        <w:tc>
          <w:tcPr>
            <w:tcW w:w="1560" w:type="dxa"/>
          </w:tcPr>
          <w:p w:rsidR="00243B2C" w:rsidRPr="006A511E" w:rsidRDefault="00243B2C" w:rsidP="00C97B75">
            <w:pPr>
              <w:rPr>
                <w:rFonts w:cs="Arial"/>
                <w:b/>
                <w:bCs/>
                <w:color w:val="000000"/>
                <w:sz w:val="20"/>
                <w:szCs w:val="20"/>
              </w:rPr>
            </w:pPr>
            <w:r w:rsidRPr="006A511E">
              <w:rPr>
                <w:rFonts w:cs="Arial"/>
                <w:b/>
                <w:bCs/>
                <w:color w:val="000000"/>
                <w:sz w:val="20"/>
                <w:szCs w:val="20"/>
              </w:rPr>
              <w:t>Completing learning program including program aims and outcomes</w:t>
            </w:r>
          </w:p>
        </w:tc>
        <w:tc>
          <w:tcPr>
            <w:tcW w:w="1627" w:type="dxa"/>
            <w:gridSpan w:val="2"/>
          </w:tcPr>
          <w:p w:rsidR="00243B2C" w:rsidRPr="00904AA9" w:rsidRDefault="00243B2C" w:rsidP="00C97B75">
            <w:pPr>
              <w:rPr>
                <w:rFonts w:cs="Arial"/>
                <w:bCs/>
                <w:color w:val="000000"/>
                <w:sz w:val="20"/>
                <w:szCs w:val="20"/>
              </w:rPr>
            </w:pPr>
            <w:r>
              <w:rPr>
                <w:rFonts w:cs="Arial"/>
                <w:b/>
                <w:bCs/>
                <w:color w:val="000000"/>
                <w:sz w:val="20"/>
                <w:szCs w:val="20"/>
              </w:rPr>
              <w:t xml:space="preserve">PowerPoint – </w:t>
            </w:r>
            <w:r>
              <w:rPr>
                <w:rFonts w:cs="Arial"/>
                <w:bCs/>
                <w:color w:val="000000"/>
                <w:sz w:val="20"/>
                <w:szCs w:val="20"/>
              </w:rPr>
              <w:t>advantages, disadvantages and tips on how and how not to use it</w:t>
            </w:r>
          </w:p>
        </w:tc>
        <w:tc>
          <w:tcPr>
            <w:tcW w:w="1217" w:type="dxa"/>
          </w:tcPr>
          <w:p w:rsidR="00243B2C" w:rsidRPr="006A511E" w:rsidRDefault="00243B2C" w:rsidP="00C97B75">
            <w:pPr>
              <w:rPr>
                <w:rFonts w:cs="Arial"/>
                <w:b/>
                <w:bCs/>
                <w:color w:val="000000"/>
                <w:sz w:val="20"/>
                <w:szCs w:val="20"/>
              </w:rPr>
            </w:pPr>
            <w:r w:rsidRPr="006A511E">
              <w:rPr>
                <w:rFonts w:cs="Arial"/>
                <w:b/>
                <w:bCs/>
                <w:color w:val="000000"/>
                <w:sz w:val="20"/>
                <w:szCs w:val="20"/>
              </w:rPr>
              <w:t>Developing program evaluation tool for half day program</w:t>
            </w:r>
          </w:p>
        </w:tc>
        <w:tc>
          <w:tcPr>
            <w:tcW w:w="1188" w:type="dxa"/>
            <w:gridSpan w:val="2"/>
          </w:tcPr>
          <w:p w:rsidR="00243B2C" w:rsidRDefault="00243B2C" w:rsidP="00C97B75">
            <w:pPr>
              <w:rPr>
                <w:rFonts w:cs="Arial"/>
                <w:b/>
                <w:bCs/>
                <w:color w:val="000000"/>
                <w:sz w:val="20"/>
                <w:szCs w:val="20"/>
              </w:rPr>
            </w:pPr>
            <w:r w:rsidRPr="006A511E">
              <w:rPr>
                <w:rFonts w:cs="Arial"/>
                <w:b/>
                <w:bCs/>
                <w:color w:val="000000"/>
                <w:sz w:val="20"/>
                <w:szCs w:val="20"/>
              </w:rPr>
              <w:t xml:space="preserve">Preparation for teaching session </w:t>
            </w:r>
          </w:p>
          <w:p w:rsidR="00243B2C" w:rsidRDefault="00243B2C" w:rsidP="00C97B75">
            <w:pPr>
              <w:rPr>
                <w:rFonts w:cs="Arial"/>
                <w:b/>
                <w:bCs/>
                <w:color w:val="000000"/>
                <w:sz w:val="20"/>
                <w:szCs w:val="20"/>
              </w:rPr>
            </w:pPr>
          </w:p>
          <w:p w:rsidR="00243B2C" w:rsidRPr="006A511E" w:rsidRDefault="00243B2C" w:rsidP="00C97B75">
            <w:pPr>
              <w:rPr>
                <w:rFonts w:cs="Arial"/>
                <w:b/>
                <w:bCs/>
                <w:color w:val="000000"/>
                <w:sz w:val="20"/>
                <w:szCs w:val="20"/>
              </w:rPr>
            </w:pPr>
          </w:p>
        </w:tc>
        <w:tc>
          <w:tcPr>
            <w:tcW w:w="1488" w:type="dxa"/>
            <w:gridSpan w:val="2"/>
            <w:vMerge w:val="restart"/>
            <w:vAlign w:val="center"/>
          </w:tcPr>
          <w:p w:rsidR="00243B2C" w:rsidRPr="00CA1417" w:rsidRDefault="00243B2C" w:rsidP="00C97B75">
            <w:pPr>
              <w:jc w:val="center"/>
              <w:rPr>
                <w:rFonts w:cs="Arial"/>
                <w:b/>
                <w:sz w:val="20"/>
                <w:szCs w:val="20"/>
                <w:lang w:val="en-US" w:eastAsia="en-US"/>
              </w:rPr>
            </w:pPr>
            <w:r w:rsidRPr="00CA1417">
              <w:rPr>
                <w:rFonts w:cs="Arial"/>
                <w:b/>
                <w:sz w:val="20"/>
                <w:szCs w:val="20"/>
                <w:lang w:val="en-US" w:eastAsia="en-US"/>
              </w:rPr>
              <w:t>Evaluation and closing exercise</w:t>
            </w:r>
          </w:p>
        </w:tc>
      </w:tr>
      <w:tr w:rsidR="00243B2C" w:rsidRPr="00CA1417" w:rsidTr="00C97B75">
        <w:tc>
          <w:tcPr>
            <w:tcW w:w="1200" w:type="dxa"/>
            <w:vAlign w:val="center"/>
          </w:tcPr>
          <w:p w:rsidR="00243B2C" w:rsidRPr="00CA1417" w:rsidRDefault="00243B2C" w:rsidP="00C97B75">
            <w:pPr>
              <w:rPr>
                <w:rFonts w:cs="Arial"/>
                <w:color w:val="000000"/>
                <w:sz w:val="20"/>
                <w:szCs w:val="20"/>
              </w:rPr>
            </w:pPr>
            <w:r w:rsidRPr="00CA1417">
              <w:rPr>
                <w:rFonts w:cs="Arial"/>
                <w:color w:val="000000"/>
                <w:sz w:val="20"/>
                <w:szCs w:val="20"/>
              </w:rPr>
              <w:t>4.15 - 4.30 pm (15 mins)</w:t>
            </w:r>
          </w:p>
        </w:tc>
        <w:tc>
          <w:tcPr>
            <w:tcW w:w="1440" w:type="dxa"/>
            <w:vAlign w:val="center"/>
          </w:tcPr>
          <w:p w:rsidR="00243B2C" w:rsidRPr="00CA1417" w:rsidRDefault="00243B2C" w:rsidP="00C97B75">
            <w:pPr>
              <w:rPr>
                <w:rFonts w:cs="Arial"/>
                <w:i/>
                <w:iCs/>
                <w:color w:val="000000"/>
                <w:sz w:val="20"/>
                <w:szCs w:val="20"/>
              </w:rPr>
            </w:pPr>
            <w:r>
              <w:rPr>
                <w:rFonts w:cs="Arial"/>
                <w:i/>
                <w:iCs/>
                <w:color w:val="000000"/>
                <w:sz w:val="20"/>
                <w:szCs w:val="20"/>
              </w:rPr>
              <w:t xml:space="preserve">Wrap up </w:t>
            </w:r>
          </w:p>
        </w:tc>
        <w:tc>
          <w:tcPr>
            <w:tcW w:w="1494" w:type="dxa"/>
            <w:vAlign w:val="center"/>
          </w:tcPr>
          <w:p w:rsidR="00243B2C" w:rsidRPr="00CA1417" w:rsidRDefault="00243B2C" w:rsidP="00C97B75">
            <w:pPr>
              <w:rPr>
                <w:rFonts w:cs="Arial"/>
                <w:i/>
                <w:iCs/>
                <w:color w:val="000000"/>
                <w:sz w:val="20"/>
                <w:szCs w:val="20"/>
              </w:rPr>
            </w:pPr>
            <w:r>
              <w:rPr>
                <w:rFonts w:cs="Arial"/>
                <w:i/>
                <w:iCs/>
                <w:color w:val="000000"/>
                <w:sz w:val="20"/>
                <w:szCs w:val="20"/>
              </w:rPr>
              <w:t xml:space="preserve">Wrap up </w:t>
            </w:r>
          </w:p>
        </w:tc>
        <w:tc>
          <w:tcPr>
            <w:tcW w:w="1265" w:type="dxa"/>
            <w:vAlign w:val="center"/>
          </w:tcPr>
          <w:p w:rsidR="00243B2C" w:rsidRPr="00CA1417" w:rsidRDefault="00243B2C" w:rsidP="00C97B75">
            <w:pPr>
              <w:rPr>
                <w:rFonts w:cs="Arial"/>
                <w:i/>
                <w:iCs/>
                <w:color w:val="000000"/>
                <w:sz w:val="20"/>
                <w:szCs w:val="20"/>
              </w:rPr>
            </w:pPr>
            <w:r w:rsidRPr="00CA1417">
              <w:rPr>
                <w:rFonts w:cs="Arial"/>
                <w:i/>
                <w:iCs/>
                <w:color w:val="000000"/>
                <w:sz w:val="20"/>
                <w:szCs w:val="20"/>
              </w:rPr>
              <w:t xml:space="preserve">Wrap up </w:t>
            </w:r>
          </w:p>
        </w:tc>
        <w:tc>
          <w:tcPr>
            <w:tcW w:w="1267" w:type="dxa"/>
            <w:vAlign w:val="center"/>
          </w:tcPr>
          <w:p w:rsidR="00243B2C" w:rsidRPr="00CA1417" w:rsidRDefault="00243B2C" w:rsidP="00C97B75">
            <w:pPr>
              <w:rPr>
                <w:rFonts w:cs="Arial"/>
                <w:i/>
                <w:iCs/>
                <w:color w:val="000000"/>
                <w:sz w:val="20"/>
                <w:szCs w:val="20"/>
              </w:rPr>
            </w:pPr>
            <w:r w:rsidRPr="00CA1417">
              <w:rPr>
                <w:rFonts w:cs="Arial"/>
                <w:i/>
                <w:iCs/>
                <w:color w:val="000000"/>
                <w:sz w:val="20"/>
                <w:szCs w:val="20"/>
              </w:rPr>
              <w:t xml:space="preserve">Wrap up </w:t>
            </w:r>
          </w:p>
        </w:tc>
        <w:tc>
          <w:tcPr>
            <w:tcW w:w="1254" w:type="dxa"/>
            <w:vMerge/>
          </w:tcPr>
          <w:p w:rsidR="00243B2C" w:rsidRPr="00CA1417" w:rsidRDefault="00243B2C" w:rsidP="00C97B75">
            <w:pPr>
              <w:jc w:val="center"/>
              <w:rPr>
                <w:rFonts w:cs="Arial"/>
                <w:b/>
                <w:sz w:val="20"/>
                <w:szCs w:val="20"/>
                <w:lang w:val="en-US" w:eastAsia="en-US"/>
              </w:rPr>
            </w:pPr>
          </w:p>
        </w:tc>
        <w:tc>
          <w:tcPr>
            <w:tcW w:w="240" w:type="dxa"/>
            <w:shd w:val="clear" w:color="auto" w:fill="000000"/>
          </w:tcPr>
          <w:p w:rsidR="00243B2C" w:rsidRPr="00CA1417" w:rsidRDefault="00243B2C" w:rsidP="00C97B75">
            <w:pPr>
              <w:jc w:val="center"/>
              <w:rPr>
                <w:rFonts w:cs="Arial"/>
                <w:b/>
                <w:sz w:val="20"/>
                <w:szCs w:val="20"/>
                <w:lang w:val="en-US" w:eastAsia="en-US"/>
              </w:rPr>
            </w:pPr>
          </w:p>
        </w:tc>
        <w:tc>
          <w:tcPr>
            <w:tcW w:w="1560" w:type="dxa"/>
            <w:vAlign w:val="center"/>
          </w:tcPr>
          <w:p w:rsidR="00243B2C" w:rsidRPr="00CA1417" w:rsidRDefault="00243B2C" w:rsidP="00C97B75">
            <w:pPr>
              <w:rPr>
                <w:rFonts w:cs="Arial"/>
                <w:i/>
                <w:iCs/>
                <w:color w:val="000000"/>
                <w:sz w:val="20"/>
                <w:szCs w:val="20"/>
              </w:rPr>
            </w:pPr>
            <w:r w:rsidRPr="00CA1417">
              <w:rPr>
                <w:rFonts w:cs="Arial"/>
                <w:i/>
                <w:iCs/>
                <w:color w:val="000000"/>
                <w:sz w:val="20"/>
                <w:szCs w:val="20"/>
              </w:rPr>
              <w:t xml:space="preserve">Wrap up </w:t>
            </w:r>
          </w:p>
        </w:tc>
        <w:tc>
          <w:tcPr>
            <w:tcW w:w="1627" w:type="dxa"/>
            <w:gridSpan w:val="2"/>
            <w:vAlign w:val="center"/>
          </w:tcPr>
          <w:p w:rsidR="00243B2C" w:rsidRPr="00CA1417" w:rsidRDefault="00243B2C" w:rsidP="00C97B75">
            <w:pPr>
              <w:rPr>
                <w:rFonts w:cs="Arial"/>
                <w:i/>
                <w:iCs/>
                <w:color w:val="000000"/>
                <w:sz w:val="20"/>
                <w:szCs w:val="20"/>
              </w:rPr>
            </w:pPr>
            <w:r w:rsidRPr="00CA1417">
              <w:rPr>
                <w:rFonts w:cs="Arial"/>
                <w:i/>
                <w:iCs/>
                <w:color w:val="000000"/>
                <w:sz w:val="20"/>
                <w:szCs w:val="20"/>
              </w:rPr>
              <w:t xml:space="preserve">Wrap up </w:t>
            </w:r>
          </w:p>
        </w:tc>
        <w:tc>
          <w:tcPr>
            <w:tcW w:w="1217" w:type="dxa"/>
            <w:vAlign w:val="center"/>
          </w:tcPr>
          <w:p w:rsidR="00243B2C" w:rsidRPr="00CA1417" w:rsidRDefault="00243B2C" w:rsidP="00C97B75">
            <w:pPr>
              <w:rPr>
                <w:rFonts w:cs="Arial"/>
                <w:i/>
                <w:iCs/>
                <w:color w:val="000000"/>
                <w:sz w:val="20"/>
                <w:szCs w:val="20"/>
              </w:rPr>
            </w:pPr>
            <w:r w:rsidRPr="00CA1417">
              <w:rPr>
                <w:rFonts w:cs="Arial"/>
                <w:i/>
                <w:iCs/>
                <w:color w:val="000000"/>
                <w:sz w:val="20"/>
                <w:szCs w:val="20"/>
              </w:rPr>
              <w:t xml:space="preserve">Wrap up </w:t>
            </w:r>
          </w:p>
        </w:tc>
        <w:tc>
          <w:tcPr>
            <w:tcW w:w="1188" w:type="dxa"/>
            <w:gridSpan w:val="2"/>
            <w:vAlign w:val="center"/>
          </w:tcPr>
          <w:p w:rsidR="00243B2C" w:rsidRPr="00CA1417" w:rsidRDefault="00243B2C" w:rsidP="00C97B75">
            <w:pPr>
              <w:rPr>
                <w:rFonts w:cs="Arial"/>
                <w:i/>
                <w:iCs/>
                <w:color w:val="000000"/>
                <w:sz w:val="20"/>
                <w:szCs w:val="20"/>
              </w:rPr>
            </w:pPr>
            <w:r w:rsidRPr="00CA1417">
              <w:rPr>
                <w:rFonts w:cs="Arial"/>
                <w:i/>
                <w:iCs/>
                <w:color w:val="000000"/>
                <w:sz w:val="20"/>
                <w:szCs w:val="20"/>
              </w:rPr>
              <w:t>Wrap up</w:t>
            </w:r>
          </w:p>
        </w:tc>
        <w:tc>
          <w:tcPr>
            <w:tcW w:w="1488" w:type="dxa"/>
            <w:gridSpan w:val="2"/>
            <w:vMerge/>
          </w:tcPr>
          <w:p w:rsidR="00243B2C" w:rsidRPr="00CA1417" w:rsidRDefault="00243B2C" w:rsidP="00C97B75">
            <w:pPr>
              <w:jc w:val="center"/>
              <w:rPr>
                <w:rFonts w:cs="Arial"/>
                <w:b/>
                <w:sz w:val="20"/>
                <w:szCs w:val="20"/>
                <w:lang w:val="en-US" w:eastAsia="en-US"/>
              </w:rPr>
            </w:pPr>
          </w:p>
        </w:tc>
      </w:tr>
    </w:tbl>
    <w:p w:rsidR="00243B2C" w:rsidRPr="00CA1417" w:rsidRDefault="00243B2C" w:rsidP="00815689">
      <w:pPr>
        <w:rPr>
          <w:lang w:val="en-US" w:eastAsia="en-US"/>
        </w:rPr>
      </w:pPr>
    </w:p>
    <w:p w:rsidR="00243B2C" w:rsidRDefault="00243B2C" w:rsidP="00433A76">
      <w:pPr>
        <w:pStyle w:val="Heading2"/>
        <w:sectPr w:rsidR="00243B2C" w:rsidSect="00CA6A51">
          <w:headerReference w:type="default" r:id="rId23"/>
          <w:footerReference w:type="default" r:id="rId24"/>
          <w:footerReference w:type="first" r:id="rId25"/>
          <w:pgSz w:w="16840" w:h="11907" w:orient="landscape" w:code="9"/>
          <w:pgMar w:top="1440" w:right="1440" w:bottom="1440" w:left="1440" w:header="709" w:footer="709" w:gutter="0"/>
          <w:cols w:space="708"/>
          <w:titlePg/>
          <w:docGrid w:linePitch="360"/>
        </w:sectPr>
      </w:pPr>
    </w:p>
    <w:p w:rsidR="00243B2C" w:rsidRDefault="00243B2C" w:rsidP="00433A76">
      <w:pPr>
        <w:pStyle w:val="Heading2"/>
      </w:pPr>
      <w:bookmarkStart w:id="42" w:name="_Toc352141147"/>
      <w:r>
        <w:t>Annexure Three: Certification Criteria</w:t>
      </w:r>
      <w:bookmarkEnd w:id="42"/>
    </w:p>
    <w:p w:rsidR="00243B2C" w:rsidRDefault="00243B2C" w:rsidP="00433A76"/>
    <w:p w:rsidR="00243B2C" w:rsidRDefault="00243B2C" w:rsidP="00433A76">
      <w:pPr>
        <w:jc w:val="center"/>
        <w:rPr>
          <w:b/>
          <w:smallCaps/>
          <w:sz w:val="32"/>
          <w:szCs w:val="28"/>
        </w:rPr>
      </w:pPr>
      <w:r w:rsidRPr="00180C3E">
        <w:rPr>
          <w:b/>
          <w:smallCaps/>
          <w:sz w:val="32"/>
          <w:szCs w:val="28"/>
        </w:rPr>
        <w:t>Certification for Capacity Building Training of Trainers Workshop</w:t>
      </w:r>
      <w:r>
        <w:rPr>
          <w:b/>
          <w:smallCaps/>
          <w:sz w:val="32"/>
          <w:szCs w:val="28"/>
        </w:rPr>
        <w:t xml:space="preserve"> </w:t>
      </w:r>
    </w:p>
    <w:p w:rsidR="00243B2C" w:rsidRPr="00180C3E" w:rsidRDefault="00243B2C" w:rsidP="00433A76">
      <w:pPr>
        <w:jc w:val="center"/>
        <w:rPr>
          <w:b/>
          <w:smallCaps/>
          <w:sz w:val="28"/>
          <w:szCs w:val="28"/>
        </w:rPr>
      </w:pPr>
      <w:r w:rsidRPr="00180C3E">
        <w:rPr>
          <w:b/>
          <w:smallCaps/>
          <w:sz w:val="32"/>
          <w:szCs w:val="28"/>
        </w:rPr>
        <w:t xml:space="preserve"> </w:t>
      </w:r>
      <w:r>
        <w:rPr>
          <w:b/>
          <w:smallCaps/>
          <w:sz w:val="28"/>
          <w:szCs w:val="28"/>
        </w:rPr>
        <w:t>Auckland, New Zealand</w:t>
      </w:r>
    </w:p>
    <w:p w:rsidR="00243B2C" w:rsidRPr="00180C3E" w:rsidRDefault="00243B2C" w:rsidP="00433A76">
      <w:pPr>
        <w:jc w:val="center"/>
        <w:rPr>
          <w:b/>
          <w:smallCaps/>
          <w:sz w:val="28"/>
          <w:szCs w:val="28"/>
        </w:rPr>
      </w:pPr>
      <w:r>
        <w:rPr>
          <w:b/>
          <w:smallCaps/>
          <w:sz w:val="28"/>
          <w:szCs w:val="28"/>
        </w:rPr>
        <w:t>25 February – 8 March  2013</w:t>
      </w:r>
    </w:p>
    <w:p w:rsidR="00243B2C" w:rsidRDefault="00243B2C" w:rsidP="00433A76">
      <w:pPr>
        <w:jc w:val="center"/>
        <w:rPr>
          <w:b/>
          <w:smallCaps/>
          <w:sz w:val="32"/>
          <w:szCs w:val="28"/>
        </w:rPr>
      </w:pPr>
    </w:p>
    <w:p w:rsidR="00243B2C" w:rsidRPr="00BE0ADB" w:rsidRDefault="00243B2C" w:rsidP="00433A76">
      <w:pPr>
        <w:jc w:val="center"/>
        <w:rPr>
          <w:b/>
          <w:smallCaps/>
        </w:rPr>
      </w:pPr>
    </w:p>
    <w:p w:rsidR="00243B2C" w:rsidRPr="00180C3E" w:rsidRDefault="00243B2C" w:rsidP="00433A76">
      <w:r w:rsidRPr="00180C3E">
        <w:t xml:space="preserve">At the conclusion </w:t>
      </w:r>
      <w:r>
        <w:t>of the Capacity Building Training</w:t>
      </w:r>
      <w:r w:rsidRPr="00180C3E">
        <w:t xml:space="preserve"> of Trainers Workshop participants who meet the learning outcomes of the Workshop will receive a Certificate of Training Competence. Participants will receive one of two certificates that will recognise that participants may have a range of training capacity and abilities.</w:t>
      </w:r>
    </w:p>
    <w:p w:rsidR="00243B2C" w:rsidRPr="00BE0ADB" w:rsidRDefault="00243B2C" w:rsidP="00433A76">
      <w:pPr>
        <w:rPr>
          <w:b/>
          <w:sz w:val="10"/>
          <w:szCs w:val="10"/>
        </w:rPr>
      </w:pPr>
    </w:p>
    <w:p w:rsidR="00243B2C" w:rsidRPr="00180C3E" w:rsidRDefault="00243B2C" w:rsidP="00433A76">
      <w:pPr>
        <w:rPr>
          <w:b/>
        </w:rPr>
      </w:pPr>
      <w:r w:rsidRPr="00180C3E">
        <w:rPr>
          <w:b/>
        </w:rPr>
        <w:t>Participants will receive either:</w:t>
      </w:r>
    </w:p>
    <w:p w:rsidR="00243B2C" w:rsidRPr="00180C3E" w:rsidRDefault="00243B2C" w:rsidP="00433A76">
      <w:r w:rsidRPr="00180C3E">
        <w:rPr>
          <w:i/>
        </w:rPr>
        <w:t xml:space="preserve">Certificate of Training Competence as a </w:t>
      </w:r>
      <w:r w:rsidRPr="00180C3E">
        <w:rPr>
          <w:b/>
          <w:i/>
        </w:rPr>
        <w:t>National</w:t>
      </w:r>
      <w:r w:rsidRPr="00180C3E">
        <w:rPr>
          <w:i/>
        </w:rPr>
        <w:t xml:space="preserve"> Trainer</w:t>
      </w:r>
      <w:r w:rsidRPr="00180C3E">
        <w:t xml:space="preserve"> </w:t>
      </w:r>
      <w:r w:rsidRPr="00180C3E">
        <w:rPr>
          <w:i/>
        </w:rPr>
        <w:t>-</w:t>
      </w:r>
      <w:r w:rsidRPr="00180C3E">
        <w:t xml:space="preserve"> This certificate will indicate that the participant is competent to deliver training to others in their own country.</w:t>
      </w:r>
    </w:p>
    <w:p w:rsidR="00243B2C" w:rsidRPr="00180C3E" w:rsidRDefault="00243B2C" w:rsidP="00433A76">
      <w:pPr>
        <w:rPr>
          <w:b/>
        </w:rPr>
      </w:pPr>
      <w:r w:rsidRPr="00180C3E">
        <w:rPr>
          <w:b/>
        </w:rPr>
        <w:t>OR</w:t>
      </w:r>
    </w:p>
    <w:p w:rsidR="00243B2C" w:rsidRPr="00180C3E" w:rsidRDefault="00243B2C" w:rsidP="00433A76">
      <w:r w:rsidRPr="00180C3E">
        <w:rPr>
          <w:i/>
        </w:rPr>
        <w:t xml:space="preserve">Certificate of Training Competence as a </w:t>
      </w:r>
      <w:r w:rsidRPr="00180C3E">
        <w:rPr>
          <w:b/>
          <w:i/>
        </w:rPr>
        <w:t>Regiona</w:t>
      </w:r>
      <w:r w:rsidRPr="00180C3E">
        <w:rPr>
          <w:i/>
        </w:rPr>
        <w:t xml:space="preserve">l Trainer - </w:t>
      </w:r>
      <w:r w:rsidRPr="00180C3E">
        <w:t xml:space="preserve">This certificate will indicate that the participant is competent to deliver training to others in their own region.  It will signify that these participants exhibit advanced training skills, and that these participants can be a member of the PJDP </w:t>
      </w:r>
      <w:r w:rsidRPr="00180C3E">
        <w:rPr>
          <w:i/>
        </w:rPr>
        <w:t xml:space="preserve">Regional Training Team </w:t>
      </w:r>
      <w:r w:rsidRPr="00180C3E">
        <w:t>for future Programme-supported activities</w:t>
      </w:r>
      <w:r w:rsidRPr="00180C3E">
        <w:rPr>
          <w:i/>
        </w:rPr>
        <w:t>.</w:t>
      </w:r>
    </w:p>
    <w:p w:rsidR="00243B2C" w:rsidRPr="00BE0ADB" w:rsidRDefault="00243B2C" w:rsidP="00433A76">
      <w:pPr>
        <w:rPr>
          <w:sz w:val="10"/>
          <w:szCs w:val="10"/>
        </w:rPr>
      </w:pPr>
    </w:p>
    <w:p w:rsidR="00243B2C" w:rsidRPr="00180C3E" w:rsidRDefault="00243B2C" w:rsidP="00433A76">
      <w:r w:rsidRPr="00180C3E">
        <w:t xml:space="preserve">To receive certification as a </w:t>
      </w:r>
      <w:r>
        <w:rPr>
          <w:b/>
        </w:rPr>
        <w:t>National T</w:t>
      </w:r>
      <w:r w:rsidRPr="00180C3E">
        <w:rPr>
          <w:b/>
        </w:rPr>
        <w:t>rainer</w:t>
      </w:r>
      <w:r w:rsidRPr="00180C3E">
        <w:t xml:space="preserve"> the following criteria will apply.  Participants must achieve competency in all assessment conducted during the workshop, namely that</w:t>
      </w:r>
      <w:r>
        <w:t xml:space="preserve"> </w:t>
      </w:r>
      <w:r w:rsidRPr="00180C3E">
        <w:t xml:space="preserve">participants are </w:t>
      </w:r>
      <w:r w:rsidRPr="00180C3E">
        <w:rPr>
          <w:b/>
        </w:rPr>
        <w:t>competently</w:t>
      </w:r>
      <w:r w:rsidRPr="00180C3E">
        <w:t xml:space="preserve"> able to:</w:t>
      </w:r>
    </w:p>
    <w:p w:rsidR="00243B2C" w:rsidRPr="00180C3E" w:rsidRDefault="00243B2C" w:rsidP="00433A76">
      <w:pPr>
        <w:pStyle w:val="ListParagraph"/>
        <w:numPr>
          <w:ilvl w:val="0"/>
          <w:numId w:val="22"/>
        </w:numPr>
        <w:spacing w:after="200" w:line="276" w:lineRule="auto"/>
        <w:rPr>
          <w:sz w:val="24"/>
          <w:szCs w:val="24"/>
        </w:rPr>
      </w:pPr>
      <w:r w:rsidRPr="00180C3E">
        <w:rPr>
          <w:sz w:val="24"/>
          <w:szCs w:val="24"/>
        </w:rPr>
        <w:t>Conduct a training needs analysis (TNA)</w:t>
      </w:r>
    </w:p>
    <w:p w:rsidR="00243B2C" w:rsidRPr="00180C3E" w:rsidRDefault="00243B2C" w:rsidP="00433A76">
      <w:pPr>
        <w:pStyle w:val="ListParagraph"/>
        <w:numPr>
          <w:ilvl w:val="0"/>
          <w:numId w:val="22"/>
        </w:numPr>
        <w:spacing w:after="200" w:line="276" w:lineRule="auto"/>
        <w:rPr>
          <w:sz w:val="24"/>
          <w:szCs w:val="24"/>
        </w:rPr>
      </w:pPr>
      <w:r w:rsidRPr="00180C3E">
        <w:rPr>
          <w:sz w:val="24"/>
          <w:szCs w:val="24"/>
        </w:rPr>
        <w:t>Design a learning program based on the results gathered from conducting a TNA</w:t>
      </w:r>
    </w:p>
    <w:p w:rsidR="00243B2C" w:rsidRPr="00180C3E" w:rsidRDefault="00243B2C" w:rsidP="00433A76">
      <w:pPr>
        <w:pStyle w:val="ListParagraph"/>
        <w:numPr>
          <w:ilvl w:val="0"/>
          <w:numId w:val="22"/>
        </w:numPr>
        <w:spacing w:after="200" w:line="276" w:lineRule="auto"/>
        <w:rPr>
          <w:sz w:val="24"/>
          <w:szCs w:val="24"/>
        </w:rPr>
      </w:pPr>
      <w:r w:rsidRPr="00180C3E">
        <w:rPr>
          <w:sz w:val="24"/>
          <w:szCs w:val="24"/>
        </w:rPr>
        <w:t>Create learning aims, objectives and learning outcomes</w:t>
      </w:r>
    </w:p>
    <w:p w:rsidR="00243B2C" w:rsidRPr="00180C3E" w:rsidRDefault="00243B2C" w:rsidP="00433A76">
      <w:pPr>
        <w:pStyle w:val="ListParagraph"/>
        <w:numPr>
          <w:ilvl w:val="0"/>
          <w:numId w:val="22"/>
        </w:numPr>
        <w:spacing w:after="200" w:line="276" w:lineRule="auto"/>
        <w:rPr>
          <w:sz w:val="24"/>
          <w:szCs w:val="24"/>
        </w:rPr>
      </w:pPr>
      <w:r w:rsidRPr="00180C3E">
        <w:rPr>
          <w:sz w:val="24"/>
          <w:szCs w:val="24"/>
        </w:rPr>
        <w:t>Explain the principles of adult learning and their importance</w:t>
      </w:r>
    </w:p>
    <w:p w:rsidR="00243B2C" w:rsidRPr="00180C3E" w:rsidRDefault="00243B2C" w:rsidP="00433A76">
      <w:pPr>
        <w:pStyle w:val="ListParagraph"/>
        <w:numPr>
          <w:ilvl w:val="0"/>
          <w:numId w:val="22"/>
        </w:numPr>
        <w:spacing w:after="200" w:line="276" w:lineRule="auto"/>
        <w:rPr>
          <w:sz w:val="24"/>
          <w:szCs w:val="24"/>
        </w:rPr>
      </w:pPr>
      <w:r w:rsidRPr="00180C3E">
        <w:rPr>
          <w:sz w:val="24"/>
          <w:szCs w:val="24"/>
        </w:rPr>
        <w:t>Identify, analyse, select and sequence learning program content</w:t>
      </w:r>
    </w:p>
    <w:p w:rsidR="00243B2C" w:rsidRPr="00180C3E" w:rsidRDefault="00243B2C" w:rsidP="00433A76">
      <w:pPr>
        <w:pStyle w:val="ListParagraph"/>
        <w:numPr>
          <w:ilvl w:val="0"/>
          <w:numId w:val="22"/>
        </w:numPr>
        <w:spacing w:after="200" w:line="276" w:lineRule="auto"/>
        <w:rPr>
          <w:sz w:val="24"/>
          <w:szCs w:val="24"/>
        </w:rPr>
      </w:pPr>
      <w:r w:rsidRPr="00180C3E">
        <w:rPr>
          <w:sz w:val="24"/>
          <w:szCs w:val="24"/>
        </w:rPr>
        <w:t>Develop a session plan</w:t>
      </w:r>
    </w:p>
    <w:p w:rsidR="00243B2C" w:rsidRPr="00180C3E" w:rsidRDefault="00243B2C" w:rsidP="00433A76">
      <w:pPr>
        <w:pStyle w:val="ListParagraph"/>
        <w:numPr>
          <w:ilvl w:val="0"/>
          <w:numId w:val="22"/>
        </w:numPr>
        <w:spacing w:after="200" w:line="276" w:lineRule="auto"/>
        <w:rPr>
          <w:sz w:val="24"/>
          <w:szCs w:val="24"/>
        </w:rPr>
      </w:pPr>
      <w:r w:rsidRPr="00180C3E">
        <w:rPr>
          <w:sz w:val="24"/>
          <w:szCs w:val="24"/>
        </w:rPr>
        <w:t>Deliver training sessions to a group of learners</w:t>
      </w:r>
    </w:p>
    <w:p w:rsidR="00243B2C" w:rsidRPr="00180C3E" w:rsidRDefault="00243B2C" w:rsidP="00433A76">
      <w:pPr>
        <w:pStyle w:val="ListParagraph"/>
        <w:numPr>
          <w:ilvl w:val="0"/>
          <w:numId w:val="22"/>
        </w:numPr>
        <w:spacing w:after="200" w:line="276" w:lineRule="auto"/>
        <w:rPr>
          <w:sz w:val="24"/>
          <w:szCs w:val="24"/>
        </w:rPr>
      </w:pPr>
      <w:r w:rsidRPr="00180C3E">
        <w:rPr>
          <w:sz w:val="24"/>
          <w:szCs w:val="24"/>
        </w:rPr>
        <w:t>Use a range of teaching methodologies and teaching resources during delivery of training sessions</w:t>
      </w:r>
    </w:p>
    <w:p w:rsidR="00243B2C" w:rsidRPr="00180C3E" w:rsidRDefault="00243B2C" w:rsidP="00433A76">
      <w:pPr>
        <w:pStyle w:val="ListParagraph"/>
        <w:numPr>
          <w:ilvl w:val="0"/>
          <w:numId w:val="22"/>
        </w:numPr>
        <w:spacing w:after="200" w:line="276" w:lineRule="auto"/>
        <w:rPr>
          <w:sz w:val="24"/>
          <w:szCs w:val="24"/>
        </w:rPr>
      </w:pPr>
      <w:r w:rsidRPr="00180C3E">
        <w:rPr>
          <w:sz w:val="24"/>
          <w:szCs w:val="24"/>
        </w:rPr>
        <w:t>Design tools for assessing, reviewing and evaluating training programs</w:t>
      </w:r>
    </w:p>
    <w:p w:rsidR="00243B2C" w:rsidRPr="00180C3E" w:rsidRDefault="00243B2C" w:rsidP="00433A76">
      <w:pPr>
        <w:pStyle w:val="ListParagraph"/>
        <w:numPr>
          <w:ilvl w:val="0"/>
          <w:numId w:val="22"/>
        </w:numPr>
        <w:spacing w:after="200" w:line="276" w:lineRule="auto"/>
        <w:rPr>
          <w:sz w:val="24"/>
          <w:szCs w:val="24"/>
        </w:rPr>
      </w:pPr>
      <w:r w:rsidRPr="00180C3E">
        <w:rPr>
          <w:sz w:val="24"/>
          <w:szCs w:val="24"/>
        </w:rPr>
        <w:t>Explain cross-cutting issues affecting pacific island countries and methods of addressing these issues</w:t>
      </w:r>
      <w:r>
        <w:rPr>
          <w:sz w:val="24"/>
          <w:szCs w:val="24"/>
        </w:rPr>
        <w:t>.</w:t>
      </w:r>
    </w:p>
    <w:p w:rsidR="00243B2C" w:rsidRDefault="00243B2C" w:rsidP="00433A76"/>
    <w:p w:rsidR="00243B2C" w:rsidRPr="00180C3E" w:rsidRDefault="00243B2C" w:rsidP="00433A76">
      <w:r w:rsidRPr="00180C3E">
        <w:t xml:space="preserve">To receive certification as a </w:t>
      </w:r>
      <w:r>
        <w:rPr>
          <w:b/>
        </w:rPr>
        <w:t>Regional T</w:t>
      </w:r>
      <w:r w:rsidRPr="00180C3E">
        <w:rPr>
          <w:b/>
        </w:rPr>
        <w:t>rainer</w:t>
      </w:r>
      <w:r w:rsidRPr="00180C3E">
        <w:t>, participants must meet the above mentioned criteria for a national trainer and in addition exhibit the following characteristics:</w:t>
      </w:r>
    </w:p>
    <w:p w:rsidR="00243B2C" w:rsidRPr="00180C3E" w:rsidRDefault="00243B2C" w:rsidP="00433A76">
      <w:pPr>
        <w:pStyle w:val="ListParagraph"/>
        <w:numPr>
          <w:ilvl w:val="0"/>
          <w:numId w:val="25"/>
        </w:numPr>
        <w:spacing w:after="200" w:line="276" w:lineRule="auto"/>
        <w:rPr>
          <w:sz w:val="24"/>
          <w:szCs w:val="24"/>
        </w:rPr>
      </w:pPr>
      <w:r w:rsidRPr="00180C3E">
        <w:rPr>
          <w:sz w:val="24"/>
          <w:szCs w:val="24"/>
        </w:rPr>
        <w:t>Evidence of an in depth theoretical and practical knowledge of design, delivery,  review and evaluation of learning programs</w:t>
      </w:r>
    </w:p>
    <w:p w:rsidR="00243B2C" w:rsidRPr="00180C3E" w:rsidRDefault="00243B2C" w:rsidP="00433A76">
      <w:pPr>
        <w:pStyle w:val="ListParagraph"/>
        <w:numPr>
          <w:ilvl w:val="0"/>
          <w:numId w:val="24"/>
        </w:numPr>
        <w:spacing w:after="200" w:line="276" w:lineRule="auto"/>
        <w:rPr>
          <w:sz w:val="24"/>
          <w:szCs w:val="24"/>
        </w:rPr>
      </w:pPr>
      <w:r w:rsidRPr="00180C3E">
        <w:rPr>
          <w:sz w:val="24"/>
          <w:szCs w:val="24"/>
        </w:rPr>
        <w:t xml:space="preserve">Evidence of ability to independently design learning programs </w:t>
      </w:r>
    </w:p>
    <w:p w:rsidR="00243B2C" w:rsidRPr="00180C3E" w:rsidRDefault="00243B2C" w:rsidP="00433A76">
      <w:pPr>
        <w:pStyle w:val="ListParagraph"/>
        <w:numPr>
          <w:ilvl w:val="0"/>
          <w:numId w:val="23"/>
        </w:numPr>
        <w:spacing w:after="200" w:line="276" w:lineRule="auto"/>
        <w:rPr>
          <w:sz w:val="24"/>
          <w:szCs w:val="24"/>
        </w:rPr>
      </w:pPr>
      <w:r w:rsidRPr="00180C3E">
        <w:rPr>
          <w:sz w:val="24"/>
          <w:szCs w:val="24"/>
        </w:rPr>
        <w:t>Evidence of ability to co-ordinate and allocate training roles in a training program</w:t>
      </w:r>
    </w:p>
    <w:p w:rsidR="00243B2C" w:rsidRPr="00180C3E" w:rsidRDefault="00243B2C" w:rsidP="00433A76">
      <w:pPr>
        <w:pStyle w:val="ListParagraph"/>
        <w:numPr>
          <w:ilvl w:val="0"/>
          <w:numId w:val="23"/>
        </w:numPr>
        <w:spacing w:after="200" w:line="276" w:lineRule="auto"/>
        <w:rPr>
          <w:sz w:val="24"/>
          <w:szCs w:val="24"/>
        </w:rPr>
      </w:pPr>
      <w:r w:rsidRPr="00180C3E">
        <w:rPr>
          <w:sz w:val="24"/>
          <w:szCs w:val="24"/>
        </w:rPr>
        <w:t>Evidence of advanced training facilitation skills including use of an extensive range of teaching methodologies and teaching resources</w:t>
      </w:r>
    </w:p>
    <w:p w:rsidR="00243B2C" w:rsidRPr="00180C3E" w:rsidRDefault="00243B2C" w:rsidP="00433A76">
      <w:pPr>
        <w:pStyle w:val="ListParagraph"/>
        <w:numPr>
          <w:ilvl w:val="0"/>
          <w:numId w:val="23"/>
        </w:numPr>
        <w:spacing w:after="200" w:line="276" w:lineRule="auto"/>
        <w:rPr>
          <w:sz w:val="24"/>
          <w:szCs w:val="24"/>
        </w:rPr>
      </w:pPr>
      <w:r w:rsidRPr="00180C3E">
        <w:rPr>
          <w:sz w:val="24"/>
          <w:szCs w:val="24"/>
        </w:rPr>
        <w:t>Evidence of capacity to develop a range of tools for assessing, reviewing and evaluating training</w:t>
      </w:r>
    </w:p>
    <w:p w:rsidR="00243B2C" w:rsidRPr="00180C3E" w:rsidRDefault="00243B2C" w:rsidP="00433A76">
      <w:pPr>
        <w:pStyle w:val="ListParagraph"/>
        <w:numPr>
          <w:ilvl w:val="0"/>
          <w:numId w:val="23"/>
        </w:numPr>
        <w:spacing w:after="200" w:line="276" w:lineRule="auto"/>
        <w:rPr>
          <w:sz w:val="24"/>
          <w:szCs w:val="24"/>
        </w:rPr>
      </w:pPr>
      <w:r w:rsidRPr="00180C3E">
        <w:rPr>
          <w:sz w:val="24"/>
          <w:szCs w:val="24"/>
        </w:rPr>
        <w:t>A desire and commitment to part of a regional training team</w:t>
      </w:r>
    </w:p>
    <w:p w:rsidR="00243B2C" w:rsidRPr="00180C3E" w:rsidRDefault="00243B2C" w:rsidP="00433A76">
      <w:pPr>
        <w:pStyle w:val="ListParagraph"/>
        <w:numPr>
          <w:ilvl w:val="0"/>
          <w:numId w:val="23"/>
        </w:numPr>
        <w:spacing w:after="200" w:line="276" w:lineRule="auto"/>
        <w:rPr>
          <w:sz w:val="24"/>
          <w:szCs w:val="24"/>
        </w:rPr>
      </w:pPr>
      <w:r w:rsidRPr="00180C3E">
        <w:rPr>
          <w:sz w:val="24"/>
          <w:szCs w:val="24"/>
        </w:rPr>
        <w:t>A commitment to continuous improvement as a trainer</w:t>
      </w:r>
    </w:p>
    <w:p w:rsidR="00243B2C" w:rsidRPr="00180C3E" w:rsidRDefault="00243B2C" w:rsidP="00433A76">
      <w:pPr>
        <w:pStyle w:val="ListParagraph"/>
        <w:numPr>
          <w:ilvl w:val="0"/>
          <w:numId w:val="23"/>
        </w:numPr>
        <w:spacing w:after="200" w:line="276" w:lineRule="auto"/>
        <w:rPr>
          <w:sz w:val="24"/>
          <w:szCs w:val="24"/>
        </w:rPr>
      </w:pPr>
      <w:r w:rsidRPr="00180C3E">
        <w:rPr>
          <w:sz w:val="24"/>
          <w:szCs w:val="24"/>
        </w:rPr>
        <w:t>Highly developed written and verbal communication skills that will enable the participant to work with other regional trainers in designing, developing and delivering regional training programs</w:t>
      </w:r>
      <w:r>
        <w:rPr>
          <w:sz w:val="24"/>
          <w:szCs w:val="24"/>
        </w:rPr>
        <w:t>.</w:t>
      </w:r>
      <w:r w:rsidRPr="00180C3E">
        <w:rPr>
          <w:sz w:val="24"/>
          <w:szCs w:val="24"/>
        </w:rPr>
        <w:t xml:space="preserve"> </w:t>
      </w:r>
    </w:p>
    <w:p w:rsidR="00243B2C" w:rsidRPr="00180C3E" w:rsidRDefault="00243B2C" w:rsidP="00433A76">
      <w:pPr>
        <w:pStyle w:val="yiv1954489268msonormal"/>
        <w:rPr>
          <w:rFonts w:ascii="Arial Narrow" w:hAnsi="Arial Narrow"/>
        </w:rPr>
      </w:pPr>
      <w:r w:rsidRPr="00180C3E">
        <w:rPr>
          <w:rFonts w:ascii="Arial Narrow" w:hAnsi="Arial Narrow"/>
          <w:color w:val="000000"/>
        </w:rPr>
        <w:t xml:space="preserve">The </w:t>
      </w:r>
      <w:r>
        <w:rPr>
          <w:rFonts w:ascii="Arial Narrow" w:hAnsi="Arial Narrow"/>
          <w:color w:val="000000"/>
        </w:rPr>
        <w:t>Lead Trainer and F</w:t>
      </w:r>
      <w:r w:rsidRPr="00180C3E">
        <w:rPr>
          <w:rFonts w:ascii="Arial Narrow" w:hAnsi="Arial Narrow"/>
          <w:color w:val="000000"/>
        </w:rPr>
        <w:t>acilitator of the Workshop will determine if participants exhibit the characteristics identified above. Such a determination will be made during the course of the Workshop and will include an observation of participants throughout the Workshop and the performance of participants in Workshop assessable tasks.</w:t>
      </w:r>
    </w:p>
    <w:p w:rsidR="00243B2C" w:rsidRDefault="00243B2C" w:rsidP="00433A76">
      <w:pPr>
        <w:pStyle w:val="Heading2"/>
        <w:sectPr w:rsidR="00243B2C" w:rsidSect="00BF3ADE">
          <w:headerReference w:type="default" r:id="rId26"/>
          <w:footerReference w:type="default" r:id="rId27"/>
          <w:headerReference w:type="first" r:id="rId28"/>
          <w:footerReference w:type="first" r:id="rId29"/>
          <w:pgSz w:w="11907" w:h="16840" w:code="9"/>
          <w:pgMar w:top="1440" w:right="1440" w:bottom="1440" w:left="1440" w:header="709" w:footer="709" w:gutter="0"/>
          <w:cols w:space="708"/>
          <w:titlePg/>
          <w:docGrid w:linePitch="360"/>
        </w:sectPr>
      </w:pPr>
    </w:p>
    <w:p w:rsidR="00243B2C" w:rsidRDefault="00243B2C" w:rsidP="00433A76">
      <w:pPr>
        <w:pStyle w:val="Heading2"/>
      </w:pPr>
      <w:bookmarkStart w:id="43" w:name="_Toc352141148"/>
      <w:r>
        <w:t>Annexure Four:  Participants List</w:t>
      </w:r>
      <w:bookmarkEnd w:id="43"/>
    </w:p>
    <w:p w:rsidR="00243B2C" w:rsidRDefault="00243B2C" w:rsidP="00433A76"/>
    <w:p w:rsidR="00243B2C" w:rsidRDefault="00243B2C" w:rsidP="00433A76">
      <w:pPr>
        <w:jc w:val="center"/>
        <w:rPr>
          <w:rStyle w:val="Emphasis"/>
          <w:b/>
          <w:i w:val="0"/>
          <w:iCs/>
          <w:sz w:val="26"/>
        </w:rPr>
      </w:pPr>
      <w:r>
        <w:rPr>
          <w:b/>
          <w:sz w:val="26"/>
        </w:rPr>
        <w:t>PJDP Capacity Building Training of Trainers Workshop – 25 February to 8 March,</w:t>
      </w:r>
      <w:r w:rsidRPr="007F58D8">
        <w:rPr>
          <w:rFonts w:cs="Calibri"/>
          <w:b/>
          <w:sz w:val="26"/>
          <w:szCs w:val="60"/>
        </w:rPr>
        <w:t xml:space="preserve"> 201</w:t>
      </w:r>
      <w:r>
        <w:rPr>
          <w:rFonts w:cs="Calibri"/>
          <w:b/>
          <w:sz w:val="26"/>
          <w:szCs w:val="60"/>
        </w:rPr>
        <w:t>3</w:t>
      </w:r>
      <w:r w:rsidRPr="007F58D8">
        <w:rPr>
          <w:rFonts w:cs="Calibri"/>
          <w:b/>
          <w:i/>
          <w:sz w:val="26"/>
          <w:szCs w:val="60"/>
        </w:rPr>
        <w:t xml:space="preserve"> </w:t>
      </w:r>
      <w:r>
        <w:rPr>
          <w:rFonts w:cs="Calibri"/>
          <w:b/>
          <w:i/>
          <w:sz w:val="26"/>
          <w:szCs w:val="60"/>
        </w:rPr>
        <w:t>–</w:t>
      </w:r>
      <w:r w:rsidRPr="007F58D8">
        <w:rPr>
          <w:rFonts w:cs="Calibri"/>
          <w:b/>
          <w:i/>
          <w:sz w:val="26"/>
          <w:szCs w:val="60"/>
        </w:rPr>
        <w:t xml:space="preserve"> </w:t>
      </w:r>
      <w:r>
        <w:rPr>
          <w:rStyle w:val="Emphasis"/>
          <w:b/>
          <w:i w:val="0"/>
          <w:iCs/>
          <w:sz w:val="26"/>
        </w:rPr>
        <w:t>Auckland</w:t>
      </w:r>
      <w:r w:rsidRPr="007F58D8">
        <w:rPr>
          <w:rStyle w:val="Emphasis"/>
          <w:b/>
          <w:i w:val="0"/>
          <w:iCs/>
          <w:sz w:val="26"/>
        </w:rPr>
        <w:t xml:space="preserve">, </w:t>
      </w:r>
      <w:r>
        <w:rPr>
          <w:rStyle w:val="Emphasis"/>
          <w:b/>
          <w:i w:val="0"/>
          <w:iCs/>
          <w:sz w:val="26"/>
        </w:rPr>
        <w:t>New Zealand</w:t>
      </w:r>
    </w:p>
    <w:p w:rsidR="00243B2C" w:rsidRPr="007F58D8" w:rsidRDefault="00243B2C" w:rsidP="00433A76">
      <w:pPr>
        <w:jc w:val="center"/>
        <w:rPr>
          <w:rStyle w:val="Emphasis"/>
          <w:b/>
          <w:i w:val="0"/>
          <w:iCs/>
          <w:sz w:val="26"/>
        </w:rPr>
      </w:pPr>
    </w:p>
    <w:p w:rsidR="00243B2C" w:rsidRPr="007F58D8" w:rsidRDefault="00243B2C" w:rsidP="00433A76">
      <w:pPr>
        <w:jc w:val="center"/>
        <w:rPr>
          <w:rStyle w:val="Emphasis"/>
          <w:b/>
          <w:i w:val="0"/>
          <w:iCs/>
          <w:sz w:val="20"/>
          <w:szCs w:val="10"/>
        </w:rPr>
      </w:pPr>
    </w:p>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880"/>
        <w:gridCol w:w="2400"/>
        <w:gridCol w:w="3600"/>
        <w:gridCol w:w="3960"/>
      </w:tblGrid>
      <w:tr w:rsidR="00243B2C" w:rsidRPr="0012418A" w:rsidTr="00C97B75">
        <w:tc>
          <w:tcPr>
            <w:tcW w:w="1188" w:type="dxa"/>
            <w:tcBorders>
              <w:left w:val="nil"/>
            </w:tcBorders>
            <w:shd w:val="clear" w:color="auto" w:fill="E6E6E6"/>
            <w:vAlign w:val="center"/>
          </w:tcPr>
          <w:p w:rsidR="00243B2C" w:rsidRPr="0012418A" w:rsidRDefault="00243B2C" w:rsidP="00C97B75">
            <w:pPr>
              <w:spacing w:before="40" w:after="40"/>
              <w:jc w:val="center"/>
              <w:rPr>
                <w:rFonts w:cs="Arial"/>
                <w:b/>
                <w:bCs/>
              </w:rPr>
            </w:pPr>
            <w:r w:rsidRPr="0012418A">
              <w:rPr>
                <w:rFonts w:cs="Arial"/>
                <w:b/>
                <w:bCs/>
              </w:rPr>
              <w:t>Title</w:t>
            </w:r>
          </w:p>
        </w:tc>
        <w:tc>
          <w:tcPr>
            <w:tcW w:w="2880" w:type="dxa"/>
            <w:shd w:val="clear" w:color="auto" w:fill="E6E6E6"/>
            <w:vAlign w:val="center"/>
          </w:tcPr>
          <w:p w:rsidR="00243B2C" w:rsidRPr="0012418A" w:rsidRDefault="00243B2C" w:rsidP="00C97B75">
            <w:pPr>
              <w:spacing w:before="40" w:after="40"/>
              <w:jc w:val="center"/>
              <w:rPr>
                <w:rFonts w:cs="Arial"/>
                <w:b/>
                <w:bCs/>
              </w:rPr>
            </w:pPr>
            <w:r w:rsidRPr="0012418A">
              <w:rPr>
                <w:rFonts w:cs="Arial"/>
                <w:b/>
                <w:bCs/>
              </w:rPr>
              <w:t>Name</w:t>
            </w:r>
          </w:p>
        </w:tc>
        <w:tc>
          <w:tcPr>
            <w:tcW w:w="2400" w:type="dxa"/>
            <w:shd w:val="clear" w:color="auto" w:fill="E6E6E6"/>
            <w:vAlign w:val="center"/>
          </w:tcPr>
          <w:p w:rsidR="00243B2C" w:rsidRPr="0012418A" w:rsidRDefault="00243B2C" w:rsidP="00C97B75">
            <w:pPr>
              <w:spacing w:before="40" w:after="40"/>
              <w:jc w:val="center"/>
              <w:rPr>
                <w:rFonts w:cs="Arial"/>
                <w:b/>
                <w:bCs/>
              </w:rPr>
            </w:pPr>
            <w:r w:rsidRPr="0012418A">
              <w:rPr>
                <w:rFonts w:cs="Arial"/>
                <w:b/>
                <w:bCs/>
              </w:rPr>
              <w:t>PIC Country</w:t>
            </w:r>
          </w:p>
        </w:tc>
        <w:tc>
          <w:tcPr>
            <w:tcW w:w="3600" w:type="dxa"/>
            <w:shd w:val="clear" w:color="auto" w:fill="E6E6E6"/>
            <w:vAlign w:val="center"/>
          </w:tcPr>
          <w:p w:rsidR="00243B2C" w:rsidRPr="0012418A" w:rsidRDefault="00243B2C" w:rsidP="00C97B75">
            <w:pPr>
              <w:spacing w:before="40" w:after="40"/>
              <w:jc w:val="center"/>
              <w:rPr>
                <w:rFonts w:cs="Arial"/>
                <w:b/>
                <w:bCs/>
              </w:rPr>
            </w:pPr>
            <w:r w:rsidRPr="0012418A">
              <w:rPr>
                <w:rFonts w:cs="Arial"/>
                <w:b/>
                <w:bCs/>
              </w:rPr>
              <w:t>Position</w:t>
            </w:r>
          </w:p>
        </w:tc>
        <w:tc>
          <w:tcPr>
            <w:tcW w:w="3960" w:type="dxa"/>
            <w:tcBorders>
              <w:right w:val="nil"/>
            </w:tcBorders>
            <w:shd w:val="clear" w:color="auto" w:fill="E6E6E6"/>
            <w:vAlign w:val="center"/>
          </w:tcPr>
          <w:p w:rsidR="00243B2C" w:rsidRPr="0012418A" w:rsidRDefault="00243B2C" w:rsidP="00C97B75">
            <w:pPr>
              <w:spacing w:before="40" w:after="40"/>
              <w:jc w:val="center"/>
              <w:rPr>
                <w:rFonts w:cs="Arial"/>
                <w:b/>
                <w:bCs/>
              </w:rPr>
            </w:pPr>
            <w:r>
              <w:rPr>
                <w:rFonts w:cs="Arial"/>
                <w:b/>
                <w:bCs/>
              </w:rPr>
              <w:t>Emails</w:t>
            </w:r>
          </w:p>
        </w:tc>
      </w:tr>
      <w:tr w:rsidR="00243B2C" w:rsidRPr="0012418A" w:rsidTr="00C97B75">
        <w:tc>
          <w:tcPr>
            <w:tcW w:w="14028" w:type="dxa"/>
            <w:gridSpan w:val="5"/>
            <w:tcBorders>
              <w:top w:val="nil"/>
              <w:left w:val="nil"/>
              <w:bottom w:val="single" w:sz="2" w:space="0" w:color="999999"/>
              <w:right w:val="nil"/>
            </w:tcBorders>
            <w:vAlign w:val="center"/>
          </w:tcPr>
          <w:p w:rsidR="00243B2C" w:rsidRPr="0012418A" w:rsidRDefault="00243B2C" w:rsidP="00C97B75">
            <w:pPr>
              <w:spacing w:before="120"/>
              <w:rPr>
                <w:rFonts w:cs="Arial"/>
                <w:b/>
              </w:rPr>
            </w:pPr>
            <w:r>
              <w:rPr>
                <w:rFonts w:cs="Arial"/>
                <w:b/>
              </w:rPr>
              <w:t>Capacity Building Training of Trainers Workshop Participants:</w:t>
            </w:r>
          </w:p>
        </w:tc>
      </w:tr>
      <w:tr w:rsidR="00243B2C" w:rsidRPr="008D3450" w:rsidTr="00C97B75">
        <w:tc>
          <w:tcPr>
            <w:tcW w:w="1188"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Justice</w:t>
            </w:r>
          </w:p>
        </w:tc>
        <w:tc>
          <w:tcPr>
            <w:tcW w:w="288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Pr>
                <w:rFonts w:cs="Arial"/>
              </w:rPr>
              <w:t>Steph</w:t>
            </w:r>
            <w:r w:rsidRPr="00D87E8C">
              <w:rPr>
                <w:rFonts w:cs="Arial"/>
              </w:rPr>
              <w:t>en Kassman</w:t>
            </w:r>
          </w:p>
        </w:tc>
        <w:tc>
          <w:tcPr>
            <w:tcW w:w="24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PNG</w:t>
            </w:r>
          </w:p>
        </w:tc>
        <w:tc>
          <w:tcPr>
            <w:tcW w:w="36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Pr>
                <w:rFonts w:cs="Arial"/>
              </w:rPr>
              <w:t>Judge</w:t>
            </w:r>
          </w:p>
        </w:tc>
        <w:tc>
          <w:tcPr>
            <w:tcW w:w="396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Pr>
                <w:rFonts w:cs="Arial"/>
              </w:rPr>
              <w:t>stephen.kassman@live.com.au</w:t>
            </w:r>
          </w:p>
        </w:tc>
      </w:tr>
      <w:tr w:rsidR="00243B2C" w:rsidRPr="008D3450" w:rsidTr="00C97B75">
        <w:tc>
          <w:tcPr>
            <w:tcW w:w="1188"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Justice</w:t>
            </w:r>
          </w:p>
        </w:tc>
        <w:tc>
          <w:tcPr>
            <w:tcW w:w="288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Clarence Nelson</w:t>
            </w:r>
          </w:p>
        </w:tc>
        <w:tc>
          <w:tcPr>
            <w:tcW w:w="24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Samoa</w:t>
            </w:r>
          </w:p>
        </w:tc>
        <w:tc>
          <w:tcPr>
            <w:tcW w:w="3600" w:type="dxa"/>
            <w:tcBorders>
              <w:top w:val="single" w:sz="2" w:space="0" w:color="999999"/>
              <w:left w:val="single" w:sz="2" w:space="0" w:color="999999"/>
              <w:bottom w:val="single" w:sz="2" w:space="0" w:color="999999"/>
              <w:right w:val="single" w:sz="2" w:space="0" w:color="999999"/>
            </w:tcBorders>
            <w:vAlign w:val="center"/>
          </w:tcPr>
          <w:p w:rsidR="00243B2C" w:rsidRPr="00680829" w:rsidRDefault="00243B2C" w:rsidP="00F43366">
            <w:pPr>
              <w:spacing w:beforeLines="120"/>
              <w:rPr>
                <w:rFonts w:cs="Arial"/>
              </w:rPr>
            </w:pPr>
            <w:r w:rsidRPr="00680829">
              <w:rPr>
                <w:rFonts w:cs="Arial"/>
              </w:rPr>
              <w:t>Judge, Samoa Supreme Court</w:t>
            </w:r>
          </w:p>
        </w:tc>
        <w:tc>
          <w:tcPr>
            <w:tcW w:w="3960" w:type="dxa"/>
            <w:tcBorders>
              <w:top w:val="single" w:sz="2" w:space="0" w:color="999999"/>
              <w:left w:val="single" w:sz="2" w:space="0" w:color="999999"/>
              <w:bottom w:val="single" w:sz="2" w:space="0" w:color="999999"/>
              <w:right w:val="single" w:sz="2" w:space="0" w:color="999999"/>
            </w:tcBorders>
            <w:vAlign w:val="center"/>
          </w:tcPr>
          <w:p w:rsidR="00243B2C" w:rsidRPr="00680829" w:rsidRDefault="00243B2C" w:rsidP="00F43366">
            <w:pPr>
              <w:spacing w:beforeLines="120"/>
              <w:rPr>
                <w:rFonts w:cs="Arial"/>
              </w:rPr>
            </w:pPr>
            <w:r w:rsidRPr="00680829">
              <w:rPr>
                <w:rFonts w:cs="Arial"/>
              </w:rPr>
              <w:t>nelson.j@lesamoa.net</w:t>
            </w:r>
          </w:p>
        </w:tc>
      </w:tr>
      <w:tr w:rsidR="00243B2C" w:rsidRPr="008D3450" w:rsidTr="00C97B75">
        <w:tc>
          <w:tcPr>
            <w:tcW w:w="1188"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Justice</w:t>
            </w:r>
          </w:p>
        </w:tc>
        <w:tc>
          <w:tcPr>
            <w:tcW w:w="288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 xml:space="preserve">Rimoni Vaaelua </w:t>
            </w:r>
          </w:p>
        </w:tc>
        <w:tc>
          <w:tcPr>
            <w:tcW w:w="24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Samoa</w:t>
            </w:r>
          </w:p>
        </w:tc>
        <w:tc>
          <w:tcPr>
            <w:tcW w:w="36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Judge</w:t>
            </w:r>
          </w:p>
        </w:tc>
        <w:tc>
          <w:tcPr>
            <w:tcW w:w="396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hyperlink r:id="rId30" w:history="1">
              <w:r w:rsidRPr="008D3450">
                <w:rPr>
                  <w:rFonts w:cs="Arial"/>
                </w:rPr>
                <w:t>rvaaelua@gmail.com</w:t>
              </w:r>
            </w:hyperlink>
          </w:p>
        </w:tc>
      </w:tr>
      <w:tr w:rsidR="00243B2C" w:rsidRPr="008D3450" w:rsidTr="00C97B75">
        <w:tc>
          <w:tcPr>
            <w:tcW w:w="1188"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Pr>
                <w:rFonts w:cs="Arial"/>
              </w:rPr>
              <w:t>Hon.</w:t>
            </w:r>
          </w:p>
        </w:tc>
        <w:tc>
          <w:tcPr>
            <w:tcW w:w="288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Pr>
                <w:rFonts w:cs="Arial"/>
              </w:rPr>
              <w:t>Ablos Tarry Paul</w:t>
            </w:r>
          </w:p>
        </w:tc>
        <w:tc>
          <w:tcPr>
            <w:tcW w:w="24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Marshall Islands</w:t>
            </w:r>
          </w:p>
        </w:tc>
        <w:tc>
          <w:tcPr>
            <w:tcW w:w="36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Associate Judge, District Court</w:t>
            </w:r>
          </w:p>
        </w:tc>
        <w:tc>
          <w:tcPr>
            <w:tcW w:w="396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hyperlink r:id="rId31" w:history="1">
              <w:r w:rsidRPr="008D3450">
                <w:rPr>
                  <w:rFonts w:cs="Arial"/>
                </w:rPr>
                <w:t>tarry_paul@yahoo.com</w:t>
              </w:r>
            </w:hyperlink>
          </w:p>
        </w:tc>
      </w:tr>
      <w:tr w:rsidR="00243B2C" w:rsidRPr="008D3450" w:rsidTr="00C97B75">
        <w:tc>
          <w:tcPr>
            <w:tcW w:w="1188"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Mrs.</w:t>
            </w:r>
          </w:p>
        </w:tc>
        <w:tc>
          <w:tcPr>
            <w:tcW w:w="288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Pr>
                <w:rFonts w:cs="Arial"/>
              </w:rPr>
              <w:t>Tapu Sala</w:t>
            </w:r>
          </w:p>
        </w:tc>
        <w:tc>
          <w:tcPr>
            <w:tcW w:w="24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Tuvalu</w:t>
            </w:r>
          </w:p>
        </w:tc>
        <w:tc>
          <w:tcPr>
            <w:tcW w:w="36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Pr>
                <w:rFonts w:cs="Arial"/>
              </w:rPr>
              <w:t xml:space="preserve">President, </w:t>
            </w:r>
            <w:r w:rsidRPr="00D87E8C">
              <w:rPr>
                <w:rFonts w:cs="Arial"/>
              </w:rPr>
              <w:t>Island Court of Funafuti</w:t>
            </w:r>
          </w:p>
        </w:tc>
        <w:tc>
          <w:tcPr>
            <w:tcW w:w="396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p>
        </w:tc>
      </w:tr>
      <w:tr w:rsidR="00243B2C" w:rsidRPr="008D3450" w:rsidTr="00C97B75">
        <w:tc>
          <w:tcPr>
            <w:tcW w:w="1188"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C97B75">
            <w:pPr>
              <w:rPr>
                <w:rFonts w:cs="Arial"/>
              </w:rPr>
            </w:pPr>
            <w:r w:rsidRPr="00D87E8C">
              <w:rPr>
                <w:rFonts w:cs="Arial"/>
              </w:rPr>
              <w:t>Dep. Registrar</w:t>
            </w:r>
          </w:p>
        </w:tc>
        <w:tc>
          <w:tcPr>
            <w:tcW w:w="288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C97B75">
            <w:pPr>
              <w:rPr>
                <w:rFonts w:cs="Arial"/>
              </w:rPr>
            </w:pPr>
            <w:r w:rsidRPr="00D87E8C">
              <w:rPr>
                <w:rFonts w:cs="Arial"/>
              </w:rPr>
              <w:t xml:space="preserve">Myonnie </w:t>
            </w:r>
            <w:r>
              <w:rPr>
                <w:rFonts w:cs="Arial"/>
              </w:rPr>
              <w:t xml:space="preserve">Tutuo </w:t>
            </w:r>
            <w:r w:rsidRPr="00D87E8C">
              <w:rPr>
                <w:rFonts w:cs="Arial"/>
              </w:rPr>
              <w:t>Samani</w:t>
            </w:r>
          </w:p>
        </w:tc>
        <w:tc>
          <w:tcPr>
            <w:tcW w:w="24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C97B75">
            <w:pPr>
              <w:rPr>
                <w:rFonts w:cs="Arial"/>
              </w:rPr>
            </w:pPr>
            <w:r w:rsidRPr="00D87E8C">
              <w:rPr>
                <w:rFonts w:cs="Arial"/>
              </w:rPr>
              <w:t>Solomon Islands</w:t>
            </w:r>
          </w:p>
        </w:tc>
        <w:tc>
          <w:tcPr>
            <w:tcW w:w="36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C97B75">
            <w:pPr>
              <w:rPr>
                <w:rFonts w:cs="Arial"/>
              </w:rPr>
            </w:pPr>
            <w:r w:rsidRPr="00D87E8C">
              <w:rPr>
                <w:rFonts w:cs="Arial"/>
              </w:rPr>
              <w:t>Deputy Registrar, High Court</w:t>
            </w:r>
          </w:p>
        </w:tc>
        <w:tc>
          <w:tcPr>
            <w:tcW w:w="396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C97B75">
            <w:pPr>
              <w:rPr>
                <w:rFonts w:cs="Arial"/>
              </w:rPr>
            </w:pPr>
            <w:r w:rsidRPr="00223701">
              <w:rPr>
                <w:rFonts w:cs="Arial"/>
              </w:rPr>
              <w:t xml:space="preserve">msamani@courts.gov.sb </w:t>
            </w:r>
          </w:p>
        </w:tc>
      </w:tr>
      <w:tr w:rsidR="00243B2C" w:rsidRPr="008D3450" w:rsidTr="00C97B75">
        <w:tc>
          <w:tcPr>
            <w:tcW w:w="1188"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Pr>
                <w:rFonts w:cs="Arial"/>
              </w:rPr>
              <w:t>Mr</w:t>
            </w:r>
            <w:r w:rsidRPr="00D87E8C">
              <w:rPr>
                <w:rFonts w:cs="Arial"/>
              </w:rPr>
              <w:t>.</w:t>
            </w:r>
          </w:p>
        </w:tc>
        <w:tc>
          <w:tcPr>
            <w:tcW w:w="2880" w:type="dxa"/>
            <w:tcBorders>
              <w:top w:val="single" w:sz="2" w:space="0" w:color="999999"/>
              <w:left w:val="single" w:sz="2" w:space="0" w:color="999999"/>
              <w:bottom w:val="single" w:sz="2" w:space="0" w:color="999999"/>
              <w:right w:val="single" w:sz="2" w:space="0" w:color="999999"/>
            </w:tcBorders>
            <w:vAlign w:val="center"/>
          </w:tcPr>
          <w:p w:rsidR="00243B2C" w:rsidRPr="00746280" w:rsidRDefault="00243B2C" w:rsidP="00F43366">
            <w:pPr>
              <w:spacing w:beforeLines="120"/>
              <w:rPr>
                <w:rFonts w:cs="Arial"/>
              </w:rPr>
            </w:pPr>
            <w:r w:rsidRPr="00746280">
              <w:rPr>
                <w:rFonts w:cs="Arial"/>
              </w:rPr>
              <w:t>Daniel Rescue Jr.</w:t>
            </w:r>
          </w:p>
        </w:tc>
        <w:tc>
          <w:tcPr>
            <w:tcW w:w="24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FSM</w:t>
            </w:r>
          </w:p>
        </w:tc>
        <w:tc>
          <w:tcPr>
            <w:tcW w:w="3600" w:type="dxa"/>
            <w:tcBorders>
              <w:top w:val="single" w:sz="2" w:space="0" w:color="999999"/>
              <w:left w:val="single" w:sz="2" w:space="0" w:color="999999"/>
              <w:bottom w:val="single" w:sz="2" w:space="0" w:color="999999"/>
              <w:right w:val="single" w:sz="2" w:space="0" w:color="999999"/>
            </w:tcBorders>
            <w:vAlign w:val="center"/>
          </w:tcPr>
          <w:p w:rsidR="00243B2C" w:rsidRPr="00412CB5" w:rsidRDefault="00243B2C" w:rsidP="00F43366">
            <w:pPr>
              <w:spacing w:beforeLines="120"/>
              <w:rPr>
                <w:rFonts w:cs="Arial"/>
              </w:rPr>
            </w:pPr>
            <w:r w:rsidRPr="00412CB5">
              <w:rPr>
                <w:rFonts w:cs="Arial"/>
              </w:rPr>
              <w:t>Staff Attorney, Supreme Court of FSM</w:t>
            </w:r>
          </w:p>
        </w:tc>
        <w:tc>
          <w:tcPr>
            <w:tcW w:w="3960" w:type="dxa"/>
            <w:tcBorders>
              <w:top w:val="single" w:sz="2" w:space="0" w:color="999999"/>
              <w:left w:val="single" w:sz="2" w:space="0" w:color="999999"/>
              <w:bottom w:val="single" w:sz="2" w:space="0" w:color="999999"/>
              <w:right w:val="single" w:sz="2" w:space="0" w:color="999999"/>
            </w:tcBorders>
            <w:vAlign w:val="center"/>
          </w:tcPr>
          <w:p w:rsidR="00243B2C" w:rsidRPr="00484295" w:rsidRDefault="00243B2C" w:rsidP="00F43366">
            <w:pPr>
              <w:spacing w:beforeLines="120"/>
              <w:rPr>
                <w:rFonts w:cs="Arial"/>
              </w:rPr>
            </w:pPr>
            <w:r w:rsidRPr="00484295">
              <w:rPr>
                <w:rFonts w:cs="Arial"/>
              </w:rPr>
              <w:t>drescue@yahoo.com</w:t>
            </w:r>
          </w:p>
        </w:tc>
      </w:tr>
      <w:tr w:rsidR="00243B2C" w:rsidRPr="008D3450" w:rsidTr="00C97B75">
        <w:tc>
          <w:tcPr>
            <w:tcW w:w="1188"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Pr>
                <w:rFonts w:cs="Arial"/>
              </w:rPr>
              <w:t>Ms.</w:t>
            </w:r>
          </w:p>
        </w:tc>
        <w:tc>
          <w:tcPr>
            <w:tcW w:w="2880" w:type="dxa"/>
            <w:tcBorders>
              <w:top w:val="single" w:sz="2" w:space="0" w:color="999999"/>
              <w:left w:val="single" w:sz="2" w:space="0" w:color="999999"/>
              <w:bottom w:val="single" w:sz="2" w:space="0" w:color="999999"/>
              <w:right w:val="single" w:sz="2" w:space="0" w:color="999999"/>
            </w:tcBorders>
            <w:vAlign w:val="center"/>
          </w:tcPr>
          <w:p w:rsidR="00243B2C" w:rsidRPr="009A4A4A" w:rsidRDefault="00243B2C" w:rsidP="00F43366">
            <w:pPr>
              <w:spacing w:beforeLines="120"/>
              <w:rPr>
                <w:rFonts w:cs="Arial"/>
              </w:rPr>
            </w:pPr>
            <w:r w:rsidRPr="009A4A4A">
              <w:rPr>
                <w:rFonts w:cs="Arial"/>
              </w:rPr>
              <w:t>Teanneki Nemta</w:t>
            </w:r>
          </w:p>
        </w:tc>
        <w:tc>
          <w:tcPr>
            <w:tcW w:w="24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Kiribati</w:t>
            </w:r>
          </w:p>
        </w:tc>
        <w:tc>
          <w:tcPr>
            <w:tcW w:w="36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Pr>
                <w:rFonts w:cs="Arial"/>
              </w:rPr>
              <w:t>Single Magistrate</w:t>
            </w:r>
          </w:p>
        </w:tc>
        <w:tc>
          <w:tcPr>
            <w:tcW w:w="3960" w:type="dxa"/>
            <w:tcBorders>
              <w:top w:val="single" w:sz="2" w:space="0" w:color="999999"/>
              <w:left w:val="single" w:sz="2" w:space="0" w:color="999999"/>
              <w:bottom w:val="single" w:sz="2" w:space="0" w:color="999999"/>
              <w:right w:val="single" w:sz="2" w:space="0" w:color="999999"/>
            </w:tcBorders>
            <w:vAlign w:val="center"/>
          </w:tcPr>
          <w:p w:rsidR="00243B2C" w:rsidRPr="009A4A4A" w:rsidRDefault="00243B2C" w:rsidP="00F43366">
            <w:pPr>
              <w:spacing w:beforeLines="120"/>
              <w:rPr>
                <w:rFonts w:cs="Arial"/>
              </w:rPr>
            </w:pPr>
            <w:r w:rsidRPr="009A4A4A">
              <w:rPr>
                <w:rFonts w:cs="Arial"/>
              </w:rPr>
              <w:t>tnteubaitoi@gmail.com</w:t>
            </w:r>
          </w:p>
        </w:tc>
      </w:tr>
      <w:tr w:rsidR="00243B2C" w:rsidRPr="008D3450" w:rsidTr="00C97B75">
        <w:tc>
          <w:tcPr>
            <w:tcW w:w="1188"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Pr>
                <w:rFonts w:cs="Arial"/>
              </w:rPr>
              <w:t>Ms.</w:t>
            </w:r>
          </w:p>
        </w:tc>
        <w:tc>
          <w:tcPr>
            <w:tcW w:w="2880" w:type="dxa"/>
            <w:tcBorders>
              <w:top w:val="single" w:sz="2" w:space="0" w:color="999999"/>
              <w:left w:val="single" w:sz="2" w:space="0" w:color="999999"/>
              <w:bottom w:val="single" w:sz="2" w:space="0" w:color="999999"/>
              <w:right w:val="single" w:sz="2" w:space="0" w:color="999999"/>
            </w:tcBorders>
            <w:vAlign w:val="center"/>
          </w:tcPr>
          <w:p w:rsidR="00243B2C" w:rsidRPr="00134DD8" w:rsidRDefault="00243B2C" w:rsidP="00F43366">
            <w:pPr>
              <w:spacing w:beforeLines="120"/>
              <w:rPr>
                <w:rFonts w:cs="Arial"/>
              </w:rPr>
            </w:pPr>
            <w:r w:rsidRPr="00134DD8">
              <w:rPr>
                <w:rFonts w:cs="Arial"/>
              </w:rPr>
              <w:t>Ma’Cherie Metuangaro Mani</w:t>
            </w:r>
          </w:p>
        </w:tc>
        <w:tc>
          <w:tcPr>
            <w:tcW w:w="24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Pr>
                <w:rFonts w:cs="Arial"/>
              </w:rPr>
              <w:t>Cook Islands</w:t>
            </w:r>
          </w:p>
        </w:tc>
        <w:tc>
          <w:tcPr>
            <w:tcW w:w="3600" w:type="dxa"/>
            <w:tcBorders>
              <w:top w:val="single" w:sz="2" w:space="0" w:color="999999"/>
              <w:left w:val="single" w:sz="2" w:space="0" w:color="999999"/>
              <w:bottom w:val="single" w:sz="2" w:space="0" w:color="999999"/>
              <w:right w:val="single" w:sz="2" w:space="0" w:color="999999"/>
            </w:tcBorders>
            <w:vAlign w:val="center"/>
          </w:tcPr>
          <w:p w:rsidR="00243B2C" w:rsidRPr="00134DD8" w:rsidRDefault="00243B2C" w:rsidP="00F43366">
            <w:pPr>
              <w:spacing w:beforeLines="120"/>
              <w:rPr>
                <w:rFonts w:cs="Arial"/>
              </w:rPr>
            </w:pPr>
            <w:r w:rsidRPr="00134DD8">
              <w:rPr>
                <w:rFonts w:cs="Arial"/>
              </w:rPr>
              <w:t>Senior Land Clerk at Land Court Division</w:t>
            </w:r>
          </w:p>
        </w:tc>
        <w:tc>
          <w:tcPr>
            <w:tcW w:w="3960" w:type="dxa"/>
            <w:tcBorders>
              <w:top w:val="single" w:sz="2" w:space="0" w:color="999999"/>
              <w:left w:val="single" w:sz="2" w:space="0" w:color="999999"/>
              <w:bottom w:val="single" w:sz="2" w:space="0" w:color="999999"/>
              <w:right w:val="single" w:sz="2" w:space="0" w:color="999999"/>
            </w:tcBorders>
            <w:vAlign w:val="center"/>
          </w:tcPr>
          <w:p w:rsidR="00243B2C" w:rsidRPr="00134DD8" w:rsidRDefault="00243B2C" w:rsidP="00F43366">
            <w:pPr>
              <w:spacing w:beforeLines="120"/>
              <w:rPr>
                <w:rFonts w:cs="Arial"/>
              </w:rPr>
            </w:pPr>
            <w:r w:rsidRPr="00134DD8">
              <w:rPr>
                <w:rFonts w:cs="Arial"/>
              </w:rPr>
              <w:t>mmani@justice.gov.ck</w:t>
            </w:r>
          </w:p>
        </w:tc>
      </w:tr>
      <w:tr w:rsidR="00243B2C" w:rsidRPr="008D3450" w:rsidTr="00C97B75">
        <w:tc>
          <w:tcPr>
            <w:tcW w:w="1188"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Mrs.</w:t>
            </w:r>
          </w:p>
        </w:tc>
        <w:tc>
          <w:tcPr>
            <w:tcW w:w="288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 xml:space="preserve">Lena </w:t>
            </w:r>
            <w:r>
              <w:rPr>
                <w:rFonts w:cs="Arial"/>
              </w:rPr>
              <w:t>Porte</w:t>
            </w:r>
          </w:p>
        </w:tc>
        <w:tc>
          <w:tcPr>
            <w:tcW w:w="24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Pr>
                <w:rFonts w:cs="Arial"/>
              </w:rPr>
              <w:t>Nauru</w:t>
            </w:r>
          </w:p>
        </w:tc>
        <w:tc>
          <w:tcPr>
            <w:tcW w:w="36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Clerk of Court (Criminal)</w:t>
            </w:r>
          </w:p>
        </w:tc>
        <w:tc>
          <w:tcPr>
            <w:tcW w:w="396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hyperlink r:id="rId32" w:history="1">
              <w:r w:rsidRPr="008D3450">
                <w:rPr>
                  <w:rFonts w:cs="Arial"/>
                </w:rPr>
                <w:t>lena.batsiua@naurugov.nr</w:t>
              </w:r>
            </w:hyperlink>
          </w:p>
        </w:tc>
      </w:tr>
      <w:tr w:rsidR="00243B2C" w:rsidRPr="008D3450" w:rsidTr="00C97B75">
        <w:tc>
          <w:tcPr>
            <w:tcW w:w="1188"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Mr.</w:t>
            </w:r>
          </w:p>
        </w:tc>
        <w:tc>
          <w:tcPr>
            <w:tcW w:w="288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Kautai Tiakana Ruaporo</w:t>
            </w:r>
          </w:p>
        </w:tc>
        <w:tc>
          <w:tcPr>
            <w:tcW w:w="24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Cook Islands</w:t>
            </w:r>
          </w:p>
        </w:tc>
        <w:tc>
          <w:tcPr>
            <w:tcW w:w="36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Clerk, Ministry of Justice</w:t>
            </w:r>
          </w:p>
        </w:tc>
        <w:tc>
          <w:tcPr>
            <w:tcW w:w="396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hyperlink r:id="rId33" w:history="1">
              <w:r w:rsidRPr="00D87E8C">
                <w:rPr>
                  <w:rFonts w:cs="Arial"/>
                </w:rPr>
                <w:t>kruaporo@justice.gov.ck</w:t>
              </w:r>
            </w:hyperlink>
          </w:p>
        </w:tc>
      </w:tr>
      <w:tr w:rsidR="00243B2C" w:rsidRPr="008D3450" w:rsidTr="00C97B75">
        <w:tc>
          <w:tcPr>
            <w:tcW w:w="1188"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Pr>
                <w:rFonts w:cs="Arial"/>
              </w:rPr>
              <w:t>Ms.</w:t>
            </w:r>
          </w:p>
        </w:tc>
        <w:tc>
          <w:tcPr>
            <w:tcW w:w="2880" w:type="dxa"/>
            <w:tcBorders>
              <w:top w:val="single" w:sz="2" w:space="0" w:color="999999"/>
              <w:left w:val="single" w:sz="2" w:space="0" w:color="999999"/>
              <w:bottom w:val="single" w:sz="2" w:space="0" w:color="999999"/>
              <w:right w:val="single" w:sz="2" w:space="0" w:color="999999"/>
            </w:tcBorders>
            <w:vAlign w:val="center"/>
          </w:tcPr>
          <w:p w:rsidR="00243B2C" w:rsidRPr="00BB5622" w:rsidRDefault="00243B2C" w:rsidP="00F43366">
            <w:pPr>
              <w:spacing w:beforeLines="120"/>
              <w:rPr>
                <w:rFonts w:cs="Arial"/>
              </w:rPr>
            </w:pPr>
            <w:r w:rsidRPr="00BB5622">
              <w:rPr>
                <w:rFonts w:cs="Arial"/>
              </w:rPr>
              <w:t>Lepeka Matalena Amato</w:t>
            </w:r>
          </w:p>
        </w:tc>
        <w:tc>
          <w:tcPr>
            <w:tcW w:w="24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Tokelau</w:t>
            </w:r>
          </w:p>
        </w:tc>
        <w:tc>
          <w:tcPr>
            <w:tcW w:w="36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Pr>
                <w:rFonts w:cs="Arial"/>
              </w:rPr>
              <w:t>Law Clerk</w:t>
            </w:r>
          </w:p>
        </w:tc>
        <w:tc>
          <w:tcPr>
            <w:tcW w:w="396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Pr>
                <w:rFonts w:cs="Arial"/>
              </w:rPr>
              <w:t>l.amatoperez@gmail.com</w:t>
            </w:r>
          </w:p>
        </w:tc>
      </w:tr>
      <w:tr w:rsidR="00243B2C" w:rsidRPr="008D3450" w:rsidTr="00C97B75">
        <w:tc>
          <w:tcPr>
            <w:tcW w:w="1188"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Pr>
                <w:rFonts w:cs="Arial"/>
              </w:rPr>
              <w:t>Mr.</w:t>
            </w:r>
          </w:p>
        </w:tc>
        <w:tc>
          <w:tcPr>
            <w:tcW w:w="2880" w:type="dxa"/>
            <w:tcBorders>
              <w:top w:val="single" w:sz="2" w:space="0" w:color="999999"/>
              <w:left w:val="single" w:sz="2" w:space="0" w:color="999999"/>
              <w:bottom w:val="single" w:sz="2" w:space="0" w:color="999999"/>
              <w:right w:val="single" w:sz="2" w:space="0" w:color="999999"/>
            </w:tcBorders>
            <w:vAlign w:val="center"/>
          </w:tcPr>
          <w:p w:rsidR="00243B2C" w:rsidRPr="0010251D" w:rsidRDefault="00243B2C" w:rsidP="00F43366">
            <w:pPr>
              <w:spacing w:beforeLines="120"/>
              <w:rPr>
                <w:rFonts w:cs="Arial"/>
              </w:rPr>
            </w:pPr>
            <w:r>
              <w:rPr>
                <w:rFonts w:cs="Arial"/>
                <w:color w:val="000000"/>
              </w:rPr>
              <w:t>Telesoni Teata</w:t>
            </w:r>
          </w:p>
        </w:tc>
        <w:tc>
          <w:tcPr>
            <w:tcW w:w="24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Tokelau</w:t>
            </w:r>
          </w:p>
        </w:tc>
        <w:tc>
          <w:tcPr>
            <w:tcW w:w="36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Pr>
                <w:rFonts w:cs="Arial"/>
              </w:rPr>
              <w:t>Court Clark</w:t>
            </w:r>
          </w:p>
        </w:tc>
        <w:tc>
          <w:tcPr>
            <w:tcW w:w="396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p>
        </w:tc>
      </w:tr>
      <w:tr w:rsidR="00243B2C" w:rsidRPr="008D3450" w:rsidTr="00C97B75">
        <w:tc>
          <w:tcPr>
            <w:tcW w:w="1188"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Mr.</w:t>
            </w:r>
          </w:p>
        </w:tc>
        <w:tc>
          <w:tcPr>
            <w:tcW w:w="288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Joel Shemi</w:t>
            </w:r>
          </w:p>
        </w:tc>
        <w:tc>
          <w:tcPr>
            <w:tcW w:w="24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Vanuatu</w:t>
            </w:r>
          </w:p>
        </w:tc>
        <w:tc>
          <w:tcPr>
            <w:tcW w:w="360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r w:rsidRPr="00D87E8C">
              <w:rPr>
                <w:rFonts w:cs="Arial"/>
              </w:rPr>
              <w:t>Senior Administrator, Island Court</w:t>
            </w:r>
          </w:p>
        </w:tc>
        <w:tc>
          <w:tcPr>
            <w:tcW w:w="3960" w:type="dxa"/>
            <w:tcBorders>
              <w:top w:val="single" w:sz="2" w:space="0" w:color="999999"/>
              <w:left w:val="single" w:sz="2" w:space="0" w:color="999999"/>
              <w:bottom w:val="single" w:sz="2" w:space="0" w:color="999999"/>
              <w:right w:val="single" w:sz="2" w:space="0" w:color="999999"/>
            </w:tcBorders>
            <w:vAlign w:val="center"/>
          </w:tcPr>
          <w:p w:rsidR="00243B2C" w:rsidRPr="00D87E8C" w:rsidRDefault="00243B2C" w:rsidP="00F43366">
            <w:pPr>
              <w:spacing w:beforeLines="120"/>
              <w:rPr>
                <w:rFonts w:cs="Arial"/>
              </w:rPr>
            </w:pPr>
            <w:hyperlink r:id="rId34" w:history="1">
              <w:r w:rsidRPr="00D87E8C">
                <w:rPr>
                  <w:rFonts w:cs="Arial"/>
                </w:rPr>
                <w:t>jshemi@vanuatu.gov.vu</w:t>
              </w:r>
            </w:hyperlink>
          </w:p>
        </w:tc>
      </w:tr>
      <w:tr w:rsidR="00243B2C" w:rsidRPr="008D3450" w:rsidTr="00C97B75">
        <w:trPr>
          <w:trHeight w:val="60"/>
        </w:trPr>
        <w:tc>
          <w:tcPr>
            <w:tcW w:w="14028" w:type="dxa"/>
            <w:gridSpan w:val="5"/>
            <w:tcBorders>
              <w:top w:val="single" w:sz="2" w:space="0" w:color="999999"/>
              <w:left w:val="nil"/>
              <w:bottom w:val="single" w:sz="2" w:space="0" w:color="999999"/>
              <w:right w:val="nil"/>
            </w:tcBorders>
            <w:vAlign w:val="center"/>
          </w:tcPr>
          <w:p w:rsidR="00243B2C" w:rsidRDefault="00243B2C" w:rsidP="00C97B75">
            <w:pPr>
              <w:spacing w:before="120"/>
              <w:rPr>
                <w:rFonts w:cs="Arial"/>
                <w:b/>
              </w:rPr>
            </w:pPr>
          </w:p>
          <w:p w:rsidR="00243B2C" w:rsidRPr="0012418A" w:rsidRDefault="00243B2C" w:rsidP="00C97B75">
            <w:pPr>
              <w:spacing w:before="120"/>
              <w:rPr>
                <w:rFonts w:cs="Arial"/>
              </w:rPr>
            </w:pPr>
            <w:r w:rsidRPr="008D3450">
              <w:rPr>
                <w:rFonts w:cs="Arial"/>
                <w:b/>
              </w:rPr>
              <w:t>FCA Team and Facilitators:</w:t>
            </w:r>
          </w:p>
        </w:tc>
      </w:tr>
      <w:tr w:rsidR="00243B2C" w:rsidRPr="008D3450" w:rsidTr="00C97B75">
        <w:trPr>
          <w:trHeight w:val="60"/>
        </w:trPr>
        <w:tc>
          <w:tcPr>
            <w:tcW w:w="1188" w:type="dxa"/>
            <w:tcBorders>
              <w:top w:val="single" w:sz="2" w:space="0" w:color="999999"/>
              <w:left w:val="single" w:sz="2" w:space="0" w:color="999999"/>
              <w:bottom w:val="single" w:sz="2" w:space="0" w:color="999999"/>
              <w:right w:val="single" w:sz="2" w:space="0" w:color="999999"/>
            </w:tcBorders>
            <w:vAlign w:val="center"/>
          </w:tcPr>
          <w:p w:rsidR="00243B2C" w:rsidRPr="00283ED9" w:rsidRDefault="00243B2C" w:rsidP="00C97B75">
            <w:pPr>
              <w:rPr>
                <w:rFonts w:cs="Arial"/>
              </w:rPr>
            </w:pPr>
            <w:r w:rsidRPr="00283ED9">
              <w:rPr>
                <w:rFonts w:cs="Arial"/>
              </w:rPr>
              <w:t>Principle Magistrate</w:t>
            </w:r>
          </w:p>
        </w:tc>
        <w:tc>
          <w:tcPr>
            <w:tcW w:w="2880" w:type="dxa"/>
            <w:tcBorders>
              <w:top w:val="single" w:sz="2" w:space="0" w:color="999999"/>
              <w:left w:val="single" w:sz="2" w:space="0" w:color="999999"/>
              <w:bottom w:val="single" w:sz="2" w:space="0" w:color="999999"/>
              <w:right w:val="single" w:sz="2" w:space="0" w:color="999999"/>
            </w:tcBorders>
            <w:vAlign w:val="center"/>
          </w:tcPr>
          <w:p w:rsidR="00243B2C" w:rsidRPr="00283ED9" w:rsidRDefault="00243B2C" w:rsidP="00C97B75">
            <w:pPr>
              <w:rPr>
                <w:rFonts w:cs="Arial"/>
              </w:rPr>
            </w:pPr>
            <w:r w:rsidRPr="00283ED9">
              <w:rPr>
                <w:rFonts w:cs="Arial"/>
              </w:rPr>
              <w:t>Stephen Veleke Oli</w:t>
            </w:r>
          </w:p>
        </w:tc>
        <w:tc>
          <w:tcPr>
            <w:tcW w:w="2400" w:type="dxa"/>
            <w:tcBorders>
              <w:top w:val="single" w:sz="2" w:space="0" w:color="999999"/>
              <w:left w:val="single" w:sz="2" w:space="0" w:color="999999"/>
              <w:bottom w:val="single" w:sz="2" w:space="0" w:color="999999"/>
              <w:right w:val="single" w:sz="2" w:space="0" w:color="999999"/>
            </w:tcBorders>
            <w:vAlign w:val="center"/>
          </w:tcPr>
          <w:p w:rsidR="00243B2C" w:rsidRPr="00283ED9" w:rsidRDefault="00243B2C" w:rsidP="00C97B75">
            <w:pPr>
              <w:rPr>
                <w:rFonts w:cs="Arial"/>
              </w:rPr>
            </w:pPr>
            <w:r w:rsidRPr="00283ED9">
              <w:rPr>
                <w:rFonts w:cs="Arial"/>
              </w:rPr>
              <w:t>PNG</w:t>
            </w:r>
          </w:p>
        </w:tc>
        <w:tc>
          <w:tcPr>
            <w:tcW w:w="3600" w:type="dxa"/>
            <w:tcBorders>
              <w:top w:val="single" w:sz="2" w:space="0" w:color="999999"/>
              <w:left w:val="single" w:sz="2" w:space="0" w:color="999999"/>
              <w:bottom w:val="single" w:sz="2" w:space="0" w:color="999999"/>
              <w:right w:val="single" w:sz="2" w:space="0" w:color="999999"/>
            </w:tcBorders>
            <w:vAlign w:val="center"/>
          </w:tcPr>
          <w:p w:rsidR="00243B2C" w:rsidRPr="00283ED9" w:rsidRDefault="00243B2C" w:rsidP="00C97B75">
            <w:pPr>
              <w:rPr>
                <w:rFonts w:cs="Arial"/>
              </w:rPr>
            </w:pPr>
            <w:r w:rsidRPr="00283ED9">
              <w:rPr>
                <w:rFonts w:cs="Arial"/>
              </w:rPr>
              <w:t>Principal Magistrate</w:t>
            </w:r>
          </w:p>
        </w:tc>
        <w:tc>
          <w:tcPr>
            <w:tcW w:w="3960" w:type="dxa"/>
            <w:tcBorders>
              <w:top w:val="single" w:sz="2" w:space="0" w:color="999999"/>
              <w:left w:val="single" w:sz="2" w:space="0" w:color="999999"/>
              <w:bottom w:val="single" w:sz="2" w:space="0" w:color="999999"/>
              <w:right w:val="single" w:sz="2" w:space="0" w:color="999999"/>
            </w:tcBorders>
            <w:vAlign w:val="center"/>
          </w:tcPr>
          <w:p w:rsidR="00243B2C" w:rsidRPr="00223701" w:rsidRDefault="00243B2C" w:rsidP="00C97B75">
            <w:pPr>
              <w:rPr>
                <w:rFonts w:cs="Arial"/>
              </w:rPr>
            </w:pPr>
            <w:r w:rsidRPr="00223701">
              <w:rPr>
                <w:rFonts w:cs="Arial"/>
              </w:rPr>
              <w:t>soli@magisterialservices.gov.pg</w:t>
            </w:r>
          </w:p>
        </w:tc>
      </w:tr>
      <w:tr w:rsidR="00243B2C" w:rsidRPr="008D3450" w:rsidTr="00C97B75">
        <w:trPr>
          <w:trHeight w:val="60"/>
        </w:trPr>
        <w:tc>
          <w:tcPr>
            <w:tcW w:w="1188" w:type="dxa"/>
            <w:tcBorders>
              <w:top w:val="single" w:sz="2" w:space="0" w:color="999999"/>
              <w:left w:val="single" w:sz="2" w:space="0" w:color="999999"/>
              <w:bottom w:val="single" w:sz="2" w:space="0" w:color="999999"/>
              <w:right w:val="single" w:sz="2" w:space="0" w:color="999999"/>
            </w:tcBorders>
            <w:vAlign w:val="center"/>
          </w:tcPr>
          <w:p w:rsidR="00243B2C" w:rsidRPr="00283ED9" w:rsidRDefault="00243B2C" w:rsidP="00C97B75">
            <w:pPr>
              <w:spacing w:line="360" w:lineRule="auto"/>
              <w:rPr>
                <w:rFonts w:cs="Arial"/>
              </w:rPr>
            </w:pPr>
            <w:r w:rsidRPr="00283ED9">
              <w:rPr>
                <w:rFonts w:cs="Arial"/>
              </w:rPr>
              <w:t>Ms.</w:t>
            </w:r>
          </w:p>
        </w:tc>
        <w:tc>
          <w:tcPr>
            <w:tcW w:w="2880" w:type="dxa"/>
            <w:tcBorders>
              <w:top w:val="single" w:sz="2" w:space="0" w:color="999999"/>
              <w:left w:val="single" w:sz="2" w:space="0" w:color="999999"/>
              <w:bottom w:val="single" w:sz="2" w:space="0" w:color="999999"/>
              <w:right w:val="single" w:sz="2" w:space="0" w:color="999999"/>
            </w:tcBorders>
            <w:vAlign w:val="center"/>
          </w:tcPr>
          <w:p w:rsidR="00243B2C" w:rsidRPr="00283ED9" w:rsidRDefault="00243B2C" w:rsidP="00C97B75">
            <w:pPr>
              <w:spacing w:line="360" w:lineRule="auto"/>
              <w:rPr>
                <w:rFonts w:cs="Arial"/>
              </w:rPr>
            </w:pPr>
            <w:r w:rsidRPr="00283ED9">
              <w:rPr>
                <w:rFonts w:cs="Arial"/>
              </w:rPr>
              <w:t>Allison Sengebau</w:t>
            </w:r>
          </w:p>
        </w:tc>
        <w:tc>
          <w:tcPr>
            <w:tcW w:w="2400" w:type="dxa"/>
            <w:tcBorders>
              <w:top w:val="single" w:sz="2" w:space="0" w:color="999999"/>
              <w:left w:val="single" w:sz="2" w:space="0" w:color="999999"/>
              <w:bottom w:val="single" w:sz="2" w:space="0" w:color="999999"/>
              <w:right w:val="single" w:sz="2" w:space="0" w:color="999999"/>
            </w:tcBorders>
            <w:vAlign w:val="center"/>
          </w:tcPr>
          <w:p w:rsidR="00243B2C" w:rsidRPr="00283ED9" w:rsidRDefault="00243B2C" w:rsidP="00C97B75">
            <w:pPr>
              <w:spacing w:line="360" w:lineRule="auto"/>
              <w:rPr>
                <w:rFonts w:cs="Arial"/>
              </w:rPr>
            </w:pPr>
            <w:r w:rsidRPr="00283ED9">
              <w:rPr>
                <w:rFonts w:cs="Arial"/>
              </w:rPr>
              <w:t>Palau</w:t>
            </w:r>
          </w:p>
        </w:tc>
        <w:tc>
          <w:tcPr>
            <w:tcW w:w="3600" w:type="dxa"/>
            <w:tcBorders>
              <w:top w:val="single" w:sz="2" w:space="0" w:color="999999"/>
              <w:left w:val="single" w:sz="2" w:space="0" w:color="999999"/>
              <w:bottom w:val="single" w:sz="2" w:space="0" w:color="999999"/>
              <w:right w:val="single" w:sz="2" w:space="0" w:color="999999"/>
            </w:tcBorders>
            <w:vAlign w:val="center"/>
          </w:tcPr>
          <w:p w:rsidR="00243B2C" w:rsidRPr="00283ED9" w:rsidRDefault="00243B2C" w:rsidP="00C97B75">
            <w:pPr>
              <w:spacing w:line="360" w:lineRule="auto"/>
              <w:rPr>
                <w:rFonts w:cs="Arial"/>
              </w:rPr>
            </w:pPr>
            <w:r w:rsidRPr="00283ED9">
              <w:rPr>
                <w:rFonts w:cs="Arial"/>
              </w:rPr>
              <w:t>Deputy Clerk, Supreme Court</w:t>
            </w:r>
          </w:p>
        </w:tc>
        <w:tc>
          <w:tcPr>
            <w:tcW w:w="3960" w:type="dxa"/>
            <w:tcBorders>
              <w:top w:val="single" w:sz="2" w:space="0" w:color="999999"/>
              <w:left w:val="single" w:sz="2" w:space="0" w:color="999999"/>
              <w:bottom w:val="single" w:sz="2" w:space="0" w:color="999999"/>
              <w:right w:val="single" w:sz="2" w:space="0" w:color="999999"/>
            </w:tcBorders>
            <w:vAlign w:val="center"/>
          </w:tcPr>
          <w:p w:rsidR="00243B2C" w:rsidRPr="00716AC5" w:rsidRDefault="00243B2C" w:rsidP="00C97B75">
            <w:pPr>
              <w:spacing w:line="360" w:lineRule="auto"/>
              <w:rPr>
                <w:rFonts w:cs="Arial"/>
              </w:rPr>
            </w:pPr>
            <w:r w:rsidRPr="00716AC5">
              <w:rPr>
                <w:rFonts w:cs="Arial"/>
              </w:rPr>
              <w:t>asengebau@palausupremecourt.net</w:t>
            </w:r>
          </w:p>
        </w:tc>
      </w:tr>
      <w:tr w:rsidR="00243B2C" w:rsidRPr="008D3450" w:rsidTr="00C97B75">
        <w:trPr>
          <w:trHeight w:val="60"/>
        </w:trPr>
        <w:tc>
          <w:tcPr>
            <w:tcW w:w="1188" w:type="dxa"/>
            <w:tcBorders>
              <w:top w:val="single" w:sz="2" w:space="0" w:color="999999"/>
              <w:left w:val="single" w:sz="2" w:space="0" w:color="999999"/>
              <w:bottom w:val="single" w:sz="2" w:space="0" w:color="999999"/>
              <w:right w:val="single" w:sz="2" w:space="0" w:color="999999"/>
            </w:tcBorders>
            <w:vAlign w:val="center"/>
          </w:tcPr>
          <w:p w:rsidR="00243B2C" w:rsidRPr="0012418A" w:rsidRDefault="00243B2C" w:rsidP="00C97B75">
            <w:pPr>
              <w:spacing w:line="360" w:lineRule="auto"/>
              <w:rPr>
                <w:rFonts w:cs="Arial"/>
              </w:rPr>
            </w:pPr>
            <w:r>
              <w:rPr>
                <w:rFonts w:cs="Arial"/>
              </w:rPr>
              <w:t>Ms.</w:t>
            </w:r>
            <w:r w:rsidRPr="0012418A">
              <w:rPr>
                <w:rFonts w:cs="Arial"/>
              </w:rPr>
              <w:t xml:space="preserve"> </w:t>
            </w:r>
          </w:p>
        </w:tc>
        <w:tc>
          <w:tcPr>
            <w:tcW w:w="2880" w:type="dxa"/>
            <w:tcBorders>
              <w:top w:val="single" w:sz="2" w:space="0" w:color="999999"/>
              <w:left w:val="single" w:sz="2" w:space="0" w:color="999999"/>
              <w:bottom w:val="single" w:sz="2" w:space="0" w:color="999999"/>
              <w:right w:val="single" w:sz="2" w:space="0" w:color="999999"/>
            </w:tcBorders>
            <w:vAlign w:val="center"/>
          </w:tcPr>
          <w:p w:rsidR="00243B2C" w:rsidRPr="0012418A" w:rsidRDefault="00243B2C" w:rsidP="00C97B75">
            <w:pPr>
              <w:spacing w:line="360" w:lineRule="auto"/>
              <w:rPr>
                <w:rFonts w:cs="Arial"/>
              </w:rPr>
            </w:pPr>
            <w:r>
              <w:rPr>
                <w:rFonts w:cs="Arial"/>
              </w:rPr>
              <w:t>Margaret Barron</w:t>
            </w:r>
          </w:p>
        </w:tc>
        <w:tc>
          <w:tcPr>
            <w:tcW w:w="2400" w:type="dxa"/>
            <w:tcBorders>
              <w:top w:val="single" w:sz="2" w:space="0" w:color="999999"/>
              <w:left w:val="single" w:sz="2" w:space="0" w:color="999999"/>
              <w:bottom w:val="single" w:sz="2" w:space="0" w:color="999999"/>
              <w:right w:val="single" w:sz="2" w:space="0" w:color="999999"/>
            </w:tcBorders>
            <w:vAlign w:val="center"/>
          </w:tcPr>
          <w:p w:rsidR="00243B2C" w:rsidRPr="0012418A" w:rsidRDefault="00243B2C" w:rsidP="00C97B75">
            <w:pPr>
              <w:spacing w:line="360" w:lineRule="auto"/>
              <w:rPr>
                <w:rFonts w:cs="Arial"/>
              </w:rPr>
            </w:pPr>
            <w:r w:rsidRPr="0012418A">
              <w:rPr>
                <w:rFonts w:cs="Arial"/>
              </w:rPr>
              <w:t>Australia</w:t>
            </w:r>
          </w:p>
        </w:tc>
        <w:tc>
          <w:tcPr>
            <w:tcW w:w="3600" w:type="dxa"/>
            <w:tcBorders>
              <w:top w:val="single" w:sz="2" w:space="0" w:color="999999"/>
              <w:left w:val="single" w:sz="2" w:space="0" w:color="999999"/>
              <w:bottom w:val="single" w:sz="2" w:space="0" w:color="999999"/>
              <w:right w:val="single" w:sz="2" w:space="0" w:color="999999"/>
            </w:tcBorders>
            <w:vAlign w:val="center"/>
          </w:tcPr>
          <w:p w:rsidR="00243B2C" w:rsidRPr="00024CA1" w:rsidRDefault="00243B2C" w:rsidP="00C97B75">
            <w:pPr>
              <w:spacing w:line="360" w:lineRule="auto"/>
              <w:rPr>
                <w:rFonts w:cs="Arial"/>
              </w:rPr>
            </w:pPr>
            <w:r w:rsidRPr="00024CA1">
              <w:rPr>
                <w:rFonts w:cs="Arial"/>
              </w:rPr>
              <w:t xml:space="preserve">Lead ToT Facilitator </w:t>
            </w:r>
          </w:p>
        </w:tc>
        <w:tc>
          <w:tcPr>
            <w:tcW w:w="3960" w:type="dxa"/>
            <w:tcBorders>
              <w:top w:val="single" w:sz="2" w:space="0" w:color="999999"/>
              <w:left w:val="single" w:sz="2" w:space="0" w:color="999999"/>
              <w:bottom w:val="single" w:sz="2" w:space="0" w:color="999999"/>
              <w:right w:val="single" w:sz="2" w:space="0" w:color="999999"/>
            </w:tcBorders>
            <w:vAlign w:val="center"/>
          </w:tcPr>
          <w:p w:rsidR="00243B2C" w:rsidRPr="00024CA1" w:rsidRDefault="00243B2C" w:rsidP="00C97B75">
            <w:pPr>
              <w:spacing w:line="360" w:lineRule="auto"/>
              <w:rPr>
                <w:rFonts w:cs="Arial"/>
              </w:rPr>
            </w:pPr>
            <w:hyperlink r:id="rId35" w:history="1">
              <w:r w:rsidRPr="00024CA1">
                <w:t>margaret.barron@tafesa.edu.au</w:t>
              </w:r>
            </w:hyperlink>
          </w:p>
        </w:tc>
      </w:tr>
      <w:tr w:rsidR="00243B2C" w:rsidRPr="008D3450" w:rsidTr="00C97B75">
        <w:trPr>
          <w:trHeight w:val="60"/>
        </w:trPr>
        <w:tc>
          <w:tcPr>
            <w:tcW w:w="1188" w:type="dxa"/>
            <w:tcBorders>
              <w:top w:val="single" w:sz="2" w:space="0" w:color="999999"/>
              <w:left w:val="single" w:sz="2" w:space="0" w:color="999999"/>
              <w:bottom w:val="single" w:sz="2" w:space="0" w:color="999999"/>
              <w:right w:val="single" w:sz="2" w:space="0" w:color="999999"/>
            </w:tcBorders>
            <w:vAlign w:val="center"/>
          </w:tcPr>
          <w:p w:rsidR="00243B2C" w:rsidRPr="0012418A" w:rsidRDefault="00243B2C" w:rsidP="00C97B75">
            <w:pPr>
              <w:spacing w:line="360" w:lineRule="auto"/>
              <w:rPr>
                <w:rFonts w:cs="Arial"/>
              </w:rPr>
            </w:pPr>
            <w:r>
              <w:rPr>
                <w:rFonts w:cs="Arial"/>
              </w:rPr>
              <w:t>Mr.</w:t>
            </w:r>
          </w:p>
        </w:tc>
        <w:tc>
          <w:tcPr>
            <w:tcW w:w="2880" w:type="dxa"/>
            <w:tcBorders>
              <w:top w:val="single" w:sz="2" w:space="0" w:color="999999"/>
              <w:left w:val="single" w:sz="2" w:space="0" w:color="999999"/>
              <w:bottom w:val="single" w:sz="2" w:space="0" w:color="999999"/>
              <w:right w:val="single" w:sz="2" w:space="0" w:color="999999"/>
            </w:tcBorders>
            <w:vAlign w:val="center"/>
          </w:tcPr>
          <w:p w:rsidR="00243B2C" w:rsidRPr="0012418A" w:rsidRDefault="00243B2C" w:rsidP="00C97B75">
            <w:pPr>
              <w:spacing w:line="360" w:lineRule="auto"/>
              <w:rPr>
                <w:rFonts w:cs="Arial"/>
              </w:rPr>
            </w:pPr>
            <w:r>
              <w:rPr>
                <w:rFonts w:cs="Arial"/>
              </w:rPr>
              <w:t>Enoka Puni</w:t>
            </w:r>
          </w:p>
        </w:tc>
        <w:tc>
          <w:tcPr>
            <w:tcW w:w="2400" w:type="dxa"/>
            <w:tcBorders>
              <w:top w:val="single" w:sz="2" w:space="0" w:color="999999"/>
              <w:left w:val="single" w:sz="2" w:space="0" w:color="999999"/>
              <w:bottom w:val="single" w:sz="2" w:space="0" w:color="999999"/>
              <w:right w:val="single" w:sz="2" w:space="0" w:color="999999"/>
            </w:tcBorders>
            <w:vAlign w:val="center"/>
          </w:tcPr>
          <w:p w:rsidR="00243B2C" w:rsidRPr="0012418A" w:rsidRDefault="00243B2C" w:rsidP="00C97B75">
            <w:pPr>
              <w:spacing w:line="360" w:lineRule="auto"/>
              <w:rPr>
                <w:rFonts w:cs="Arial"/>
              </w:rPr>
            </w:pPr>
            <w:r>
              <w:rPr>
                <w:rFonts w:cs="Arial"/>
              </w:rPr>
              <w:t xml:space="preserve">New Zealand </w:t>
            </w:r>
          </w:p>
        </w:tc>
        <w:tc>
          <w:tcPr>
            <w:tcW w:w="3600" w:type="dxa"/>
            <w:tcBorders>
              <w:top w:val="single" w:sz="2" w:space="0" w:color="999999"/>
              <w:left w:val="single" w:sz="2" w:space="0" w:color="999999"/>
              <w:bottom w:val="single" w:sz="2" w:space="0" w:color="999999"/>
              <w:right w:val="single" w:sz="2" w:space="0" w:color="999999"/>
            </w:tcBorders>
            <w:vAlign w:val="center"/>
          </w:tcPr>
          <w:p w:rsidR="00243B2C" w:rsidRPr="00024CA1" w:rsidRDefault="00243B2C" w:rsidP="00C97B75">
            <w:pPr>
              <w:spacing w:line="360" w:lineRule="auto"/>
              <w:rPr>
                <w:rFonts w:cs="Arial"/>
              </w:rPr>
            </w:pPr>
            <w:r w:rsidRPr="00024CA1">
              <w:rPr>
                <w:rFonts w:cs="Arial"/>
              </w:rPr>
              <w:t xml:space="preserve">ToT Facilitator </w:t>
            </w:r>
          </w:p>
        </w:tc>
        <w:tc>
          <w:tcPr>
            <w:tcW w:w="3960" w:type="dxa"/>
            <w:tcBorders>
              <w:top w:val="single" w:sz="2" w:space="0" w:color="999999"/>
              <w:left w:val="single" w:sz="2" w:space="0" w:color="999999"/>
              <w:bottom w:val="single" w:sz="2" w:space="0" w:color="999999"/>
              <w:right w:val="single" w:sz="2" w:space="0" w:color="999999"/>
            </w:tcBorders>
            <w:vAlign w:val="center"/>
          </w:tcPr>
          <w:p w:rsidR="00243B2C" w:rsidRPr="00024CA1" w:rsidRDefault="00243B2C" w:rsidP="00C97B75">
            <w:pPr>
              <w:spacing w:line="360" w:lineRule="auto"/>
              <w:rPr>
                <w:rFonts w:cs="Arial"/>
              </w:rPr>
            </w:pPr>
            <w:hyperlink r:id="rId36" w:history="1">
              <w:r w:rsidRPr="00024CA1">
                <w:t>e_puni@xtra.co.nz</w:t>
              </w:r>
            </w:hyperlink>
          </w:p>
        </w:tc>
      </w:tr>
      <w:tr w:rsidR="00243B2C" w:rsidRPr="008D3450" w:rsidTr="00C97B75">
        <w:trPr>
          <w:trHeight w:val="60"/>
        </w:trPr>
        <w:tc>
          <w:tcPr>
            <w:tcW w:w="1188" w:type="dxa"/>
            <w:tcBorders>
              <w:top w:val="single" w:sz="2" w:space="0" w:color="999999"/>
              <w:left w:val="single" w:sz="2" w:space="0" w:color="999999"/>
              <w:bottom w:val="single" w:sz="2" w:space="0" w:color="999999"/>
              <w:right w:val="single" w:sz="2" w:space="0" w:color="999999"/>
            </w:tcBorders>
            <w:vAlign w:val="center"/>
          </w:tcPr>
          <w:p w:rsidR="00243B2C" w:rsidRDefault="00243B2C" w:rsidP="00C97B75">
            <w:pPr>
              <w:spacing w:line="360" w:lineRule="auto"/>
              <w:rPr>
                <w:rFonts w:cs="Arial"/>
              </w:rPr>
            </w:pPr>
            <w:r>
              <w:rPr>
                <w:rFonts w:cs="Arial"/>
              </w:rPr>
              <w:t>Ms.</w:t>
            </w:r>
          </w:p>
        </w:tc>
        <w:tc>
          <w:tcPr>
            <w:tcW w:w="2880" w:type="dxa"/>
            <w:tcBorders>
              <w:top w:val="single" w:sz="2" w:space="0" w:color="999999"/>
              <w:left w:val="single" w:sz="2" w:space="0" w:color="999999"/>
              <w:bottom w:val="single" w:sz="2" w:space="0" w:color="999999"/>
              <w:right w:val="single" w:sz="2" w:space="0" w:color="999999"/>
            </w:tcBorders>
            <w:vAlign w:val="center"/>
          </w:tcPr>
          <w:p w:rsidR="00243B2C" w:rsidRDefault="00243B2C" w:rsidP="00C97B75">
            <w:pPr>
              <w:spacing w:line="360" w:lineRule="auto"/>
              <w:rPr>
                <w:rFonts w:cs="Arial"/>
              </w:rPr>
            </w:pPr>
            <w:r>
              <w:rPr>
                <w:rFonts w:cs="Arial"/>
              </w:rPr>
              <w:t>Krystle Praestiin</w:t>
            </w:r>
          </w:p>
        </w:tc>
        <w:tc>
          <w:tcPr>
            <w:tcW w:w="2400" w:type="dxa"/>
            <w:tcBorders>
              <w:top w:val="single" w:sz="2" w:space="0" w:color="999999"/>
              <w:left w:val="single" w:sz="2" w:space="0" w:color="999999"/>
              <w:bottom w:val="single" w:sz="2" w:space="0" w:color="999999"/>
              <w:right w:val="single" w:sz="2" w:space="0" w:color="999999"/>
            </w:tcBorders>
            <w:vAlign w:val="center"/>
          </w:tcPr>
          <w:p w:rsidR="00243B2C" w:rsidRDefault="00243B2C" w:rsidP="00C97B75">
            <w:pPr>
              <w:spacing w:line="360" w:lineRule="auto"/>
              <w:rPr>
                <w:rFonts w:cs="Arial"/>
              </w:rPr>
            </w:pPr>
            <w:r>
              <w:rPr>
                <w:rFonts w:cs="Arial"/>
              </w:rPr>
              <w:t>Australia</w:t>
            </w:r>
          </w:p>
        </w:tc>
        <w:tc>
          <w:tcPr>
            <w:tcW w:w="3600" w:type="dxa"/>
            <w:tcBorders>
              <w:top w:val="single" w:sz="2" w:space="0" w:color="999999"/>
              <w:left w:val="single" w:sz="2" w:space="0" w:color="999999"/>
              <w:bottom w:val="single" w:sz="2" w:space="0" w:color="999999"/>
              <w:right w:val="single" w:sz="2" w:space="0" w:color="999999"/>
            </w:tcBorders>
            <w:vAlign w:val="center"/>
          </w:tcPr>
          <w:p w:rsidR="00243B2C" w:rsidRPr="00024CA1" w:rsidRDefault="00243B2C" w:rsidP="00C97B75">
            <w:pPr>
              <w:spacing w:line="360" w:lineRule="auto"/>
              <w:rPr>
                <w:rFonts w:cs="Arial"/>
              </w:rPr>
            </w:pPr>
            <w:r w:rsidRPr="00024CA1">
              <w:rPr>
                <w:rFonts w:cs="Arial"/>
              </w:rPr>
              <w:t>PJDP Project Officer</w:t>
            </w:r>
          </w:p>
        </w:tc>
        <w:tc>
          <w:tcPr>
            <w:tcW w:w="3960" w:type="dxa"/>
            <w:tcBorders>
              <w:top w:val="single" w:sz="2" w:space="0" w:color="999999"/>
              <w:left w:val="single" w:sz="2" w:space="0" w:color="999999"/>
              <w:bottom w:val="single" w:sz="2" w:space="0" w:color="999999"/>
              <w:right w:val="single" w:sz="2" w:space="0" w:color="999999"/>
            </w:tcBorders>
            <w:vAlign w:val="center"/>
          </w:tcPr>
          <w:p w:rsidR="00243B2C" w:rsidRPr="00024CA1" w:rsidRDefault="00243B2C" w:rsidP="00C97B75">
            <w:pPr>
              <w:spacing w:line="360" w:lineRule="auto"/>
              <w:rPr>
                <w:rFonts w:cs="Arial"/>
              </w:rPr>
            </w:pPr>
            <w:r w:rsidRPr="00223701">
              <w:rPr>
                <w:rFonts w:cs="Arial"/>
              </w:rPr>
              <w:t>krystle.praestiin@fedcourt.gov.au</w:t>
            </w:r>
          </w:p>
        </w:tc>
      </w:tr>
    </w:tbl>
    <w:p w:rsidR="00243B2C" w:rsidRDefault="00243B2C" w:rsidP="00433A76"/>
    <w:p w:rsidR="00243B2C" w:rsidRDefault="00243B2C" w:rsidP="00C97B75">
      <w:pPr>
        <w:pStyle w:val="Heading2"/>
        <w:sectPr w:rsidR="00243B2C" w:rsidSect="00CA6A51">
          <w:headerReference w:type="default" r:id="rId37"/>
          <w:footerReference w:type="default" r:id="rId38"/>
          <w:headerReference w:type="first" r:id="rId39"/>
          <w:footerReference w:type="first" r:id="rId40"/>
          <w:pgSz w:w="16840" w:h="11907" w:orient="landscape" w:code="9"/>
          <w:pgMar w:top="1440" w:right="1440" w:bottom="1440" w:left="1440" w:header="709" w:footer="709" w:gutter="0"/>
          <w:cols w:space="708"/>
          <w:titlePg/>
          <w:docGrid w:linePitch="360"/>
        </w:sectPr>
      </w:pPr>
    </w:p>
    <w:p w:rsidR="00243B2C" w:rsidRDefault="00243B2C" w:rsidP="00C97B75">
      <w:pPr>
        <w:pStyle w:val="Heading2"/>
      </w:pPr>
      <w:bookmarkStart w:id="44" w:name="_Toc352141149"/>
      <w:r>
        <w:t>Annexure Five: Pre-Training Questionnaire</w:t>
      </w:r>
      <w:bookmarkEnd w:id="44"/>
    </w:p>
    <w:p w:rsidR="00243B2C" w:rsidRPr="00C97B75" w:rsidRDefault="00243B2C" w:rsidP="00C97B75"/>
    <w:p w:rsidR="00243B2C" w:rsidRPr="00431A4F" w:rsidRDefault="00243B2C" w:rsidP="00C97B75">
      <w:pPr>
        <w:jc w:val="center"/>
        <w:rPr>
          <w:b/>
          <w:smallCaps/>
          <w:sz w:val="26"/>
        </w:rPr>
      </w:pPr>
      <w:r w:rsidRPr="00431A4F">
        <w:rPr>
          <w:b/>
          <w:smallCaps/>
          <w:sz w:val="26"/>
        </w:rPr>
        <w:t>PJD</w:t>
      </w:r>
      <w:r>
        <w:rPr>
          <w:b/>
          <w:smallCaps/>
          <w:sz w:val="26"/>
        </w:rPr>
        <w:t xml:space="preserve">P Capacity Building Training of Trainers </w:t>
      </w:r>
      <w:r w:rsidRPr="00431A4F">
        <w:rPr>
          <w:b/>
          <w:smallCaps/>
          <w:sz w:val="26"/>
        </w:rPr>
        <w:t>Workshop</w:t>
      </w:r>
    </w:p>
    <w:p w:rsidR="00243B2C" w:rsidRPr="00E86A17" w:rsidRDefault="00243B2C" w:rsidP="00C97B75">
      <w:pPr>
        <w:jc w:val="center"/>
        <w:rPr>
          <w:b/>
          <w:sz w:val="12"/>
        </w:rPr>
      </w:pPr>
    </w:p>
    <w:p w:rsidR="00243B2C" w:rsidRPr="00431A4F" w:rsidRDefault="00243B2C" w:rsidP="00C97B75">
      <w:pPr>
        <w:jc w:val="center"/>
        <w:rPr>
          <w:b/>
          <w:i/>
        </w:rPr>
      </w:pPr>
      <w:r>
        <w:rPr>
          <w:b/>
          <w:i/>
        </w:rPr>
        <w:t>25</w:t>
      </w:r>
      <w:r w:rsidRPr="002B4156">
        <w:rPr>
          <w:b/>
          <w:i/>
          <w:vertAlign w:val="superscript"/>
        </w:rPr>
        <w:t>th</w:t>
      </w:r>
      <w:r>
        <w:rPr>
          <w:b/>
          <w:i/>
        </w:rPr>
        <w:t xml:space="preserve"> February – 8</w:t>
      </w:r>
      <w:r w:rsidRPr="002B4156">
        <w:rPr>
          <w:b/>
          <w:i/>
          <w:vertAlign w:val="superscript"/>
        </w:rPr>
        <w:t>th</w:t>
      </w:r>
      <w:r>
        <w:rPr>
          <w:b/>
          <w:i/>
        </w:rPr>
        <w:t xml:space="preserve"> March, 2013:  Auckland, New Zealand</w:t>
      </w:r>
    </w:p>
    <w:p w:rsidR="00243B2C" w:rsidRPr="00A40820" w:rsidRDefault="00243B2C" w:rsidP="00C97B75">
      <w:pPr>
        <w:jc w:val="center"/>
        <w:rPr>
          <w:b/>
          <w:sz w:val="26"/>
        </w:rPr>
      </w:pPr>
      <w:r>
        <w:rPr>
          <w:b/>
          <w:sz w:val="26"/>
        </w:rPr>
        <w:t>Pre</w:t>
      </w:r>
      <w:r w:rsidRPr="00A40820">
        <w:rPr>
          <w:b/>
          <w:sz w:val="26"/>
        </w:rPr>
        <w:t>-training Questionnaire</w:t>
      </w:r>
    </w:p>
    <w:p w:rsidR="00243B2C" w:rsidRDefault="00243B2C" w:rsidP="00C97B75">
      <w:pPr>
        <w:jc w:val="center"/>
        <w:rPr>
          <w:sz w:val="28"/>
          <w:lang w:eastAsia="en-US"/>
        </w:rPr>
      </w:pPr>
    </w:p>
    <w:p w:rsidR="00243B2C" w:rsidRPr="00431A4F" w:rsidRDefault="00243B2C" w:rsidP="00C97B75">
      <w:pPr>
        <w:jc w:val="center"/>
        <w:rPr>
          <w:sz w:val="28"/>
          <w:lang w:eastAsia="en-US"/>
        </w:rPr>
      </w:pPr>
    </w:p>
    <w:p w:rsidR="00243B2C" w:rsidRPr="0000352C" w:rsidRDefault="00243B2C" w:rsidP="00C97B75">
      <w:r w:rsidRPr="0000352C">
        <w:t xml:space="preserve">Please answer the following questions. This questionnaire will help in working out what areas we need </w:t>
      </w:r>
      <w:r>
        <w:t xml:space="preserve">to </w:t>
      </w:r>
      <w:r w:rsidRPr="0000352C">
        <w:t>focus on in this workshop and will also help us to understand your particular training needs. It will also be used at the conclusion of the training to assess what you have learned from the training.</w:t>
      </w:r>
    </w:p>
    <w:p w:rsidR="00243B2C" w:rsidRDefault="00243B2C" w:rsidP="00C97B75">
      <w:pPr>
        <w:rPr>
          <w:b/>
          <w:sz w:val="28"/>
        </w:rPr>
      </w:pPr>
    </w:p>
    <w:p w:rsidR="00243B2C" w:rsidRPr="004D6EF1" w:rsidRDefault="00243B2C" w:rsidP="00C97B75">
      <w:r>
        <w:rPr>
          <w:b/>
        </w:rPr>
        <w:t xml:space="preserve">Question 1: </w:t>
      </w:r>
      <w:r w:rsidRPr="004D6EF1">
        <w:t>List two ch</w:t>
      </w:r>
      <w:r>
        <w:t>aracteristics of adult learners.</w:t>
      </w:r>
    </w:p>
    <w:p w:rsidR="00243B2C" w:rsidRPr="0000352C" w:rsidRDefault="00243B2C" w:rsidP="00C97B75">
      <w:pPr>
        <w:rPr>
          <w:sz w:val="10"/>
        </w:rPr>
      </w:pPr>
    </w:p>
    <w:tbl>
      <w:tblPr>
        <w:tblW w:w="0" w:type="auto"/>
        <w:tblBorders>
          <w:bottom w:val="dotted" w:sz="4" w:space="0" w:color="auto"/>
          <w:insideH w:val="dotted" w:sz="4" w:space="0" w:color="auto"/>
          <w:insideV w:val="dotted" w:sz="4" w:space="0" w:color="auto"/>
        </w:tblBorders>
        <w:tblLook w:val="00A0"/>
      </w:tblPr>
      <w:tblGrid>
        <w:gridCol w:w="9243"/>
      </w:tblGrid>
      <w:tr w:rsidR="00243B2C" w:rsidRPr="0000352C" w:rsidTr="00C97B75">
        <w:tc>
          <w:tcPr>
            <w:tcW w:w="9288" w:type="dxa"/>
          </w:tcPr>
          <w:p w:rsidR="00243B2C" w:rsidRPr="00A97E38" w:rsidRDefault="00243B2C" w:rsidP="00C97B75">
            <w:pPr>
              <w:rPr>
                <w:sz w:val="36"/>
              </w:rPr>
            </w:pPr>
          </w:p>
        </w:tc>
      </w:tr>
      <w:tr w:rsidR="00243B2C" w:rsidRPr="0000352C" w:rsidTr="00C97B75">
        <w:tc>
          <w:tcPr>
            <w:tcW w:w="9288" w:type="dxa"/>
          </w:tcPr>
          <w:p w:rsidR="00243B2C" w:rsidRPr="00A97E38" w:rsidRDefault="00243B2C" w:rsidP="00C97B75">
            <w:pPr>
              <w:rPr>
                <w:sz w:val="36"/>
              </w:rPr>
            </w:pPr>
          </w:p>
        </w:tc>
      </w:tr>
    </w:tbl>
    <w:p w:rsidR="00243B2C" w:rsidRPr="005C1993" w:rsidRDefault="00243B2C" w:rsidP="00C97B75">
      <w:pPr>
        <w:rPr>
          <w:sz w:val="28"/>
        </w:rPr>
      </w:pPr>
    </w:p>
    <w:p w:rsidR="00243B2C" w:rsidRPr="004D6EF1" w:rsidRDefault="00243B2C" w:rsidP="00C97B75">
      <w:r>
        <w:rPr>
          <w:b/>
        </w:rPr>
        <w:t xml:space="preserve">Question 2: </w:t>
      </w:r>
      <w:r w:rsidRPr="004D6EF1">
        <w:t>What is the purpose of conducting a training needs analysis?</w:t>
      </w:r>
    </w:p>
    <w:p w:rsidR="00243B2C" w:rsidRPr="0000352C" w:rsidRDefault="00243B2C" w:rsidP="00C97B75">
      <w:pPr>
        <w:rPr>
          <w:sz w:val="10"/>
        </w:rPr>
      </w:pPr>
    </w:p>
    <w:tbl>
      <w:tblPr>
        <w:tblW w:w="0" w:type="auto"/>
        <w:tblBorders>
          <w:bottom w:val="dotted" w:sz="4" w:space="0" w:color="auto"/>
          <w:insideH w:val="dotted" w:sz="4" w:space="0" w:color="auto"/>
          <w:insideV w:val="dotted" w:sz="4" w:space="0" w:color="auto"/>
        </w:tblBorders>
        <w:tblLook w:val="00A0"/>
      </w:tblPr>
      <w:tblGrid>
        <w:gridCol w:w="9243"/>
      </w:tblGrid>
      <w:tr w:rsidR="00243B2C" w:rsidRPr="0000352C" w:rsidTr="00C97B75">
        <w:tc>
          <w:tcPr>
            <w:tcW w:w="9288" w:type="dxa"/>
          </w:tcPr>
          <w:p w:rsidR="00243B2C" w:rsidRPr="00A97E38" w:rsidRDefault="00243B2C" w:rsidP="00C97B75">
            <w:pPr>
              <w:rPr>
                <w:sz w:val="36"/>
              </w:rPr>
            </w:pPr>
          </w:p>
        </w:tc>
      </w:tr>
      <w:tr w:rsidR="00243B2C" w:rsidRPr="0000352C" w:rsidTr="00C97B75">
        <w:tc>
          <w:tcPr>
            <w:tcW w:w="9288" w:type="dxa"/>
          </w:tcPr>
          <w:p w:rsidR="00243B2C" w:rsidRPr="00A97E38" w:rsidRDefault="00243B2C" w:rsidP="00C97B75">
            <w:pPr>
              <w:rPr>
                <w:sz w:val="36"/>
              </w:rPr>
            </w:pPr>
          </w:p>
        </w:tc>
      </w:tr>
      <w:tr w:rsidR="00243B2C" w:rsidRPr="0000352C" w:rsidTr="00C97B75">
        <w:tc>
          <w:tcPr>
            <w:tcW w:w="9288" w:type="dxa"/>
          </w:tcPr>
          <w:p w:rsidR="00243B2C" w:rsidRPr="00A97E38" w:rsidRDefault="00243B2C" w:rsidP="00C97B75">
            <w:pPr>
              <w:rPr>
                <w:sz w:val="36"/>
              </w:rPr>
            </w:pPr>
          </w:p>
        </w:tc>
      </w:tr>
    </w:tbl>
    <w:p w:rsidR="00243B2C" w:rsidRPr="005C1993" w:rsidRDefault="00243B2C" w:rsidP="00C97B75">
      <w:pPr>
        <w:rPr>
          <w:b/>
          <w:sz w:val="28"/>
        </w:rPr>
      </w:pPr>
    </w:p>
    <w:p w:rsidR="00243B2C" w:rsidRPr="004D6EF1" w:rsidRDefault="00243B2C" w:rsidP="00C97B75">
      <w:r>
        <w:rPr>
          <w:b/>
        </w:rPr>
        <w:t xml:space="preserve">Question 3: </w:t>
      </w:r>
      <w:r w:rsidRPr="004D6EF1">
        <w:t>List two teaching methodologies that would be suitable to use when training a group of learners.</w:t>
      </w:r>
    </w:p>
    <w:p w:rsidR="00243B2C" w:rsidRPr="0000352C" w:rsidRDefault="00243B2C" w:rsidP="00C97B75">
      <w:pPr>
        <w:rPr>
          <w:sz w:val="10"/>
        </w:rPr>
      </w:pPr>
    </w:p>
    <w:tbl>
      <w:tblPr>
        <w:tblW w:w="0" w:type="auto"/>
        <w:tblBorders>
          <w:bottom w:val="dotted" w:sz="4" w:space="0" w:color="auto"/>
          <w:insideH w:val="dotted" w:sz="4" w:space="0" w:color="auto"/>
          <w:insideV w:val="dotted" w:sz="4" w:space="0" w:color="auto"/>
        </w:tblBorders>
        <w:tblLook w:val="00A0"/>
      </w:tblPr>
      <w:tblGrid>
        <w:gridCol w:w="9243"/>
      </w:tblGrid>
      <w:tr w:rsidR="00243B2C" w:rsidRPr="0000352C" w:rsidTr="00C97B75">
        <w:tc>
          <w:tcPr>
            <w:tcW w:w="9288" w:type="dxa"/>
          </w:tcPr>
          <w:p w:rsidR="00243B2C" w:rsidRPr="00A97E38" w:rsidRDefault="00243B2C" w:rsidP="00C97B75">
            <w:pPr>
              <w:rPr>
                <w:sz w:val="36"/>
              </w:rPr>
            </w:pPr>
          </w:p>
        </w:tc>
      </w:tr>
      <w:tr w:rsidR="00243B2C" w:rsidRPr="0000352C" w:rsidTr="00C97B75">
        <w:tc>
          <w:tcPr>
            <w:tcW w:w="9288" w:type="dxa"/>
          </w:tcPr>
          <w:p w:rsidR="00243B2C" w:rsidRPr="00A97E38" w:rsidRDefault="00243B2C" w:rsidP="00C97B75">
            <w:pPr>
              <w:rPr>
                <w:sz w:val="36"/>
              </w:rPr>
            </w:pPr>
          </w:p>
        </w:tc>
      </w:tr>
    </w:tbl>
    <w:p w:rsidR="00243B2C" w:rsidRDefault="00243B2C" w:rsidP="00C97B75">
      <w:pPr>
        <w:rPr>
          <w:b/>
        </w:rPr>
      </w:pPr>
    </w:p>
    <w:p w:rsidR="00243B2C" w:rsidRPr="004D6EF1" w:rsidRDefault="00243B2C" w:rsidP="00C97B75">
      <w:r>
        <w:rPr>
          <w:b/>
        </w:rPr>
        <w:t xml:space="preserve">Question 4: </w:t>
      </w:r>
      <w:r w:rsidRPr="004D6EF1">
        <w:t>What are ‘learning outcomes’?</w:t>
      </w:r>
    </w:p>
    <w:p w:rsidR="00243B2C" w:rsidRPr="0000352C" w:rsidRDefault="00243B2C" w:rsidP="00C97B75">
      <w:pPr>
        <w:rPr>
          <w:sz w:val="10"/>
        </w:rPr>
      </w:pPr>
    </w:p>
    <w:tbl>
      <w:tblPr>
        <w:tblW w:w="0" w:type="auto"/>
        <w:tblBorders>
          <w:bottom w:val="dotted" w:sz="4" w:space="0" w:color="auto"/>
          <w:insideH w:val="dotted" w:sz="4" w:space="0" w:color="auto"/>
          <w:insideV w:val="dotted" w:sz="4" w:space="0" w:color="auto"/>
        </w:tblBorders>
        <w:tblLook w:val="00A0"/>
      </w:tblPr>
      <w:tblGrid>
        <w:gridCol w:w="9243"/>
      </w:tblGrid>
      <w:tr w:rsidR="00243B2C" w:rsidRPr="0000352C" w:rsidTr="00C97B75">
        <w:tc>
          <w:tcPr>
            <w:tcW w:w="9288" w:type="dxa"/>
          </w:tcPr>
          <w:p w:rsidR="00243B2C" w:rsidRPr="00A97E38" w:rsidRDefault="00243B2C" w:rsidP="00C97B75">
            <w:pPr>
              <w:rPr>
                <w:sz w:val="36"/>
              </w:rPr>
            </w:pPr>
          </w:p>
        </w:tc>
      </w:tr>
      <w:tr w:rsidR="00243B2C" w:rsidRPr="0000352C" w:rsidTr="00C97B75">
        <w:tc>
          <w:tcPr>
            <w:tcW w:w="9288" w:type="dxa"/>
          </w:tcPr>
          <w:p w:rsidR="00243B2C" w:rsidRDefault="00243B2C" w:rsidP="00C97B75">
            <w:pPr>
              <w:rPr>
                <w:b/>
              </w:rPr>
            </w:pPr>
          </w:p>
          <w:p w:rsidR="00243B2C" w:rsidRPr="00A97E38" w:rsidRDefault="00243B2C" w:rsidP="00C97B75">
            <w:pPr>
              <w:rPr>
                <w:sz w:val="36"/>
              </w:rPr>
            </w:pPr>
            <w:r>
              <w:rPr>
                <w:b/>
              </w:rPr>
              <w:t>Question 5</w:t>
            </w:r>
            <w:r w:rsidRPr="00925529">
              <w:rPr>
                <w:b/>
              </w:rPr>
              <w:t>:</w:t>
            </w:r>
            <w:r w:rsidRPr="004D6EF1">
              <w:t xml:space="preserve"> List three matters that should be included in a session plan</w:t>
            </w:r>
            <w:r>
              <w:rPr>
                <w:b/>
              </w:rPr>
              <w:t>.</w:t>
            </w:r>
          </w:p>
        </w:tc>
      </w:tr>
      <w:tr w:rsidR="00243B2C" w:rsidRPr="0000352C" w:rsidTr="00C97B75">
        <w:tc>
          <w:tcPr>
            <w:tcW w:w="9288" w:type="dxa"/>
          </w:tcPr>
          <w:p w:rsidR="00243B2C" w:rsidRPr="00A97E38" w:rsidRDefault="00243B2C" w:rsidP="00C97B75">
            <w:pPr>
              <w:rPr>
                <w:sz w:val="36"/>
              </w:rPr>
            </w:pPr>
          </w:p>
        </w:tc>
      </w:tr>
      <w:tr w:rsidR="00243B2C" w:rsidRPr="0000352C" w:rsidTr="00C97B75">
        <w:tc>
          <w:tcPr>
            <w:tcW w:w="9288" w:type="dxa"/>
          </w:tcPr>
          <w:p w:rsidR="00243B2C" w:rsidRPr="00925529" w:rsidRDefault="00243B2C" w:rsidP="00C97B75">
            <w:pPr>
              <w:rPr>
                <w:b/>
                <w:sz w:val="36"/>
                <w:szCs w:val="36"/>
              </w:rPr>
            </w:pPr>
          </w:p>
        </w:tc>
      </w:tr>
      <w:tr w:rsidR="00243B2C" w:rsidRPr="0000352C" w:rsidTr="00C97B75">
        <w:tc>
          <w:tcPr>
            <w:tcW w:w="9288" w:type="dxa"/>
          </w:tcPr>
          <w:p w:rsidR="00243B2C" w:rsidRDefault="00243B2C" w:rsidP="00C97B75">
            <w:pPr>
              <w:rPr>
                <w:b/>
              </w:rPr>
            </w:pPr>
          </w:p>
          <w:p w:rsidR="00243B2C" w:rsidRPr="00184BDB" w:rsidRDefault="00243B2C" w:rsidP="00C97B75">
            <w:pPr>
              <w:rPr>
                <w:sz w:val="36"/>
              </w:rPr>
            </w:pPr>
            <w:r>
              <w:rPr>
                <w:b/>
              </w:rPr>
              <w:t xml:space="preserve">Question 6: </w:t>
            </w:r>
            <w:r>
              <w:t>What is the purpose of assessment?</w:t>
            </w:r>
          </w:p>
          <w:p w:rsidR="00243B2C" w:rsidRPr="00A97E38" w:rsidRDefault="00243B2C" w:rsidP="00C97B75">
            <w:pPr>
              <w:rPr>
                <w:sz w:val="36"/>
              </w:rPr>
            </w:pPr>
          </w:p>
        </w:tc>
      </w:tr>
    </w:tbl>
    <w:p w:rsidR="00243B2C" w:rsidRDefault="00243B2C" w:rsidP="00C97B75">
      <w:pPr>
        <w:rPr>
          <w:b/>
        </w:rPr>
      </w:pPr>
    </w:p>
    <w:p w:rsidR="00243B2C" w:rsidRPr="004D6EF1" w:rsidRDefault="00243B2C" w:rsidP="00C97B75">
      <w:r w:rsidRPr="004D6EF1">
        <w:rPr>
          <w:b/>
        </w:rPr>
        <w:t xml:space="preserve">Question </w:t>
      </w:r>
      <w:r>
        <w:rPr>
          <w:b/>
        </w:rPr>
        <w:t>7</w:t>
      </w:r>
      <w:r w:rsidRPr="004D6EF1">
        <w:rPr>
          <w:b/>
        </w:rPr>
        <w:t>:</w:t>
      </w:r>
      <w:r>
        <w:t xml:space="preserve"> </w:t>
      </w:r>
      <w:r w:rsidRPr="004D6EF1">
        <w:t>Have you delivered training in your country? If yes, list the training programs you have delivered.</w:t>
      </w:r>
    </w:p>
    <w:p w:rsidR="00243B2C" w:rsidRPr="0000352C" w:rsidRDefault="00243B2C" w:rsidP="00C97B75">
      <w:pPr>
        <w:rPr>
          <w:sz w:val="10"/>
        </w:rPr>
      </w:pPr>
    </w:p>
    <w:tbl>
      <w:tblPr>
        <w:tblW w:w="0" w:type="auto"/>
        <w:tblBorders>
          <w:bottom w:val="dotted" w:sz="4" w:space="0" w:color="auto"/>
          <w:insideH w:val="dotted" w:sz="4" w:space="0" w:color="auto"/>
          <w:insideV w:val="dotted" w:sz="4" w:space="0" w:color="auto"/>
        </w:tblBorders>
        <w:tblLook w:val="00A0"/>
      </w:tblPr>
      <w:tblGrid>
        <w:gridCol w:w="9242"/>
      </w:tblGrid>
      <w:tr w:rsidR="00243B2C" w:rsidRPr="0000352C" w:rsidTr="00C97B75">
        <w:tc>
          <w:tcPr>
            <w:tcW w:w="9242" w:type="dxa"/>
          </w:tcPr>
          <w:p w:rsidR="00243B2C" w:rsidRPr="00A97E38" w:rsidRDefault="00243B2C" w:rsidP="00C97B75">
            <w:pPr>
              <w:rPr>
                <w:sz w:val="36"/>
              </w:rPr>
            </w:pPr>
          </w:p>
        </w:tc>
      </w:tr>
    </w:tbl>
    <w:p w:rsidR="00243B2C" w:rsidRPr="005C1993" w:rsidRDefault="00243B2C" w:rsidP="00C97B75">
      <w:pPr>
        <w:rPr>
          <w:b/>
          <w:bCs/>
          <w:sz w:val="16"/>
          <w:szCs w:val="22"/>
        </w:rPr>
      </w:pPr>
    </w:p>
    <w:p w:rsidR="00243B2C" w:rsidRDefault="00243B2C" w:rsidP="00C97B75">
      <w:pPr>
        <w:jc w:val="both"/>
        <w:rPr>
          <w:b/>
        </w:rPr>
      </w:pPr>
      <w:r w:rsidRPr="0000352C">
        <w:rPr>
          <w:b/>
        </w:rPr>
        <w:t>Please rate you</w:t>
      </w:r>
      <w:r>
        <w:rPr>
          <w:b/>
        </w:rPr>
        <w:t xml:space="preserve">r level of knowledge and skills before this Capacity Building ToT Workshop </w:t>
      </w:r>
      <w:r w:rsidRPr="0000352C">
        <w:rPr>
          <w:b/>
        </w:rPr>
        <w:t>regarding the following matters by</w:t>
      </w:r>
      <w:r>
        <w:rPr>
          <w:b/>
        </w:rPr>
        <w:t xml:space="preserve"> </w:t>
      </w:r>
      <w:r w:rsidRPr="0000352C">
        <w:rPr>
          <w:b/>
        </w:rPr>
        <w:t>ticking</w:t>
      </w:r>
      <w:r>
        <w:rPr>
          <w:b/>
        </w:rPr>
        <w:t xml:space="preserve"> / checking </w:t>
      </w:r>
      <w:r w:rsidRPr="0000352C">
        <w:rPr>
          <w:b/>
        </w:rPr>
        <w:t>ONE square</w:t>
      </w:r>
      <w:r>
        <w:rPr>
          <w:b/>
        </w:rPr>
        <w:t xml:space="preserve"> per question</w:t>
      </w:r>
      <w:r w:rsidRPr="0000352C">
        <w:rPr>
          <w:b/>
        </w:rPr>
        <w:t xml:space="preserve"> only:</w:t>
      </w:r>
    </w:p>
    <w:p w:rsidR="00243B2C" w:rsidRPr="0000352C" w:rsidRDefault="00243B2C" w:rsidP="00C97B75">
      <w:pPr>
        <w:numPr>
          <w:ilvl w:val="0"/>
          <w:numId w:val="26"/>
        </w:numPr>
        <w:tabs>
          <w:tab w:val="clear" w:pos="360"/>
        </w:tabs>
        <w:ind w:left="1276" w:hanging="1276"/>
      </w:pPr>
      <w:r>
        <w:t>How confident do you feel as a trainer?</w:t>
      </w:r>
    </w:p>
    <w:p w:rsidR="00243B2C" w:rsidRPr="00506FAC" w:rsidRDefault="00243B2C" w:rsidP="00C97B75">
      <w:pPr>
        <w:rPr>
          <w:rFonts w:cs="Calibri"/>
          <w:b/>
          <w:sz w:val="10"/>
          <w:szCs w:val="22"/>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A40820" w:rsidTr="00C97B75">
        <w:trPr>
          <w:cantSplit/>
          <w:trHeight w:val="63"/>
        </w:trPr>
        <w:tc>
          <w:tcPr>
            <w:tcW w:w="2015" w:type="dxa"/>
            <w:gridSpan w:val="3"/>
            <w:tcBorders>
              <w:bottom w:val="single" w:sz="4" w:space="0" w:color="auto"/>
            </w:tcBorders>
          </w:tcPr>
          <w:p w:rsidR="00243B2C" w:rsidRPr="00A40820" w:rsidRDefault="00243B2C" w:rsidP="00C97B75">
            <w:pPr>
              <w:jc w:val="center"/>
              <w:rPr>
                <w:rFonts w:cs="Calibri"/>
                <w:i/>
                <w:snapToGrid w:val="0"/>
                <w:color w:val="000000"/>
                <w:sz w:val="20"/>
              </w:rPr>
            </w:pPr>
            <w:r w:rsidRPr="00A40820">
              <w:rPr>
                <w:rFonts w:cs="Calibri"/>
                <w:i/>
                <w:snapToGrid w:val="0"/>
                <w:color w:val="000000"/>
                <w:sz w:val="20"/>
              </w:rPr>
              <w:t>No</w:t>
            </w:r>
            <w:r>
              <w:rPr>
                <w:rFonts w:cs="Calibri"/>
                <w:i/>
                <w:snapToGrid w:val="0"/>
                <w:color w:val="000000"/>
                <w:sz w:val="20"/>
              </w:rPr>
              <w:t>t</w:t>
            </w:r>
            <w:r w:rsidRPr="00A40820">
              <w:rPr>
                <w:rFonts w:cs="Calibri"/>
                <w:i/>
                <w:snapToGrid w:val="0"/>
                <w:color w:val="000000"/>
                <w:sz w:val="20"/>
              </w:rPr>
              <w:t xml:space="preserve"> </w:t>
            </w:r>
            <w:r>
              <w:rPr>
                <w:rFonts w:cs="Calibri"/>
                <w:i/>
                <w:snapToGrid w:val="0"/>
                <w:color w:val="000000"/>
                <w:sz w:val="20"/>
              </w:rPr>
              <w:t>Confident</w:t>
            </w:r>
          </w:p>
        </w:tc>
        <w:tc>
          <w:tcPr>
            <w:tcW w:w="2430" w:type="dxa"/>
            <w:gridSpan w:val="3"/>
            <w:tcBorders>
              <w:bottom w:val="single" w:sz="4" w:space="0" w:color="auto"/>
            </w:tcBorders>
          </w:tcPr>
          <w:p w:rsidR="00243B2C" w:rsidRPr="00A40820" w:rsidRDefault="00243B2C" w:rsidP="00C97B75">
            <w:pPr>
              <w:jc w:val="center"/>
              <w:rPr>
                <w:rFonts w:cs="Calibri"/>
                <w:i/>
                <w:snapToGrid w:val="0"/>
                <w:color w:val="000000"/>
                <w:sz w:val="20"/>
              </w:rPr>
            </w:pPr>
            <w:r>
              <w:rPr>
                <w:rFonts w:cs="Calibri"/>
                <w:i/>
                <w:snapToGrid w:val="0"/>
                <w:color w:val="000000"/>
                <w:sz w:val="20"/>
              </w:rPr>
              <w:t>Quite Confident</w:t>
            </w:r>
          </w:p>
        </w:tc>
        <w:tc>
          <w:tcPr>
            <w:tcW w:w="2601" w:type="dxa"/>
            <w:gridSpan w:val="3"/>
            <w:tcBorders>
              <w:bottom w:val="single" w:sz="4" w:space="0" w:color="auto"/>
            </w:tcBorders>
          </w:tcPr>
          <w:p w:rsidR="00243B2C" w:rsidRPr="00A40820" w:rsidRDefault="00243B2C" w:rsidP="00C97B75">
            <w:pPr>
              <w:jc w:val="center"/>
              <w:rPr>
                <w:rFonts w:cs="Calibri"/>
                <w:i/>
                <w:snapToGrid w:val="0"/>
                <w:color w:val="000000"/>
                <w:sz w:val="20"/>
              </w:rPr>
            </w:pPr>
            <w:r>
              <w:rPr>
                <w:rFonts w:cs="Calibri"/>
                <w:i/>
                <w:snapToGrid w:val="0"/>
                <w:color w:val="000000"/>
                <w:sz w:val="20"/>
              </w:rPr>
              <w:t>Confident</w:t>
            </w:r>
          </w:p>
        </w:tc>
        <w:tc>
          <w:tcPr>
            <w:tcW w:w="2133" w:type="dxa"/>
            <w:gridSpan w:val="3"/>
            <w:tcBorders>
              <w:bottom w:val="single" w:sz="4" w:space="0" w:color="auto"/>
            </w:tcBorders>
          </w:tcPr>
          <w:p w:rsidR="00243B2C" w:rsidRPr="00A40820" w:rsidRDefault="00243B2C" w:rsidP="00C97B75">
            <w:pPr>
              <w:jc w:val="center"/>
              <w:rPr>
                <w:rFonts w:cs="Calibri"/>
                <w:b/>
                <w:i/>
                <w:snapToGrid w:val="0"/>
                <w:sz w:val="20"/>
              </w:rPr>
            </w:pPr>
            <w:r>
              <w:rPr>
                <w:rFonts w:cs="Calibri"/>
                <w:i/>
                <w:snapToGrid w:val="0"/>
                <w:color w:val="000000"/>
                <w:sz w:val="20"/>
              </w:rPr>
              <w:t>Very Confident</w:t>
            </w:r>
          </w:p>
        </w:tc>
      </w:tr>
    </w:tbl>
    <w:p w:rsidR="00243B2C" w:rsidRPr="005C1993" w:rsidRDefault="00243B2C" w:rsidP="00C97B75">
      <w:pPr>
        <w:rPr>
          <w:sz w:val="28"/>
        </w:rPr>
      </w:pPr>
    </w:p>
    <w:p w:rsidR="00243B2C" w:rsidRPr="0000352C" w:rsidRDefault="00243B2C" w:rsidP="00C97B75">
      <w:pPr>
        <w:numPr>
          <w:ilvl w:val="0"/>
          <w:numId w:val="26"/>
        </w:numPr>
        <w:tabs>
          <w:tab w:val="clear" w:pos="360"/>
        </w:tabs>
        <w:ind w:left="1276" w:hanging="1276"/>
      </w:pPr>
      <w:r w:rsidRPr="0000352C">
        <w:t>The developmental stages involved in designing a learning program.</w:t>
      </w:r>
    </w:p>
    <w:p w:rsidR="00243B2C" w:rsidRPr="00506FAC" w:rsidRDefault="00243B2C" w:rsidP="00C97B75">
      <w:pPr>
        <w:rPr>
          <w:rFonts w:cs="Calibri"/>
          <w:b/>
          <w:sz w:val="10"/>
          <w:szCs w:val="22"/>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A40820" w:rsidTr="00C97B75">
        <w:trPr>
          <w:cantSplit/>
          <w:trHeight w:val="63"/>
        </w:trPr>
        <w:tc>
          <w:tcPr>
            <w:tcW w:w="2015" w:type="dxa"/>
            <w:gridSpan w:val="3"/>
            <w:tcBorders>
              <w:bottom w:val="single" w:sz="4" w:space="0" w:color="auto"/>
            </w:tcBorders>
          </w:tcPr>
          <w:p w:rsidR="00243B2C" w:rsidRPr="00A40820" w:rsidRDefault="00243B2C" w:rsidP="00C97B75">
            <w:pPr>
              <w:jc w:val="center"/>
              <w:rPr>
                <w:rFonts w:cs="Calibri"/>
                <w:i/>
                <w:snapToGrid w:val="0"/>
                <w:color w:val="000000"/>
                <w:sz w:val="20"/>
              </w:rPr>
            </w:pPr>
            <w:r w:rsidRPr="00A40820">
              <w:rPr>
                <w:rFonts w:cs="Calibri"/>
                <w:i/>
                <w:snapToGrid w:val="0"/>
                <w:color w:val="000000"/>
                <w:sz w:val="20"/>
              </w:rPr>
              <w:t>No Understanding</w:t>
            </w:r>
          </w:p>
        </w:tc>
        <w:tc>
          <w:tcPr>
            <w:tcW w:w="2430" w:type="dxa"/>
            <w:gridSpan w:val="3"/>
            <w:tcBorders>
              <w:bottom w:val="single" w:sz="4" w:space="0" w:color="auto"/>
            </w:tcBorders>
          </w:tcPr>
          <w:p w:rsidR="00243B2C" w:rsidRPr="00A40820" w:rsidRDefault="00243B2C" w:rsidP="00C97B75">
            <w:pPr>
              <w:jc w:val="center"/>
              <w:rPr>
                <w:rFonts w:cs="Calibri"/>
                <w:i/>
                <w:snapToGrid w:val="0"/>
                <w:color w:val="000000"/>
                <w:sz w:val="20"/>
              </w:rPr>
            </w:pPr>
            <w:r w:rsidRPr="00A40820">
              <w:rPr>
                <w:rFonts w:cs="Calibri"/>
                <w:i/>
                <w:snapToGrid w:val="0"/>
                <w:color w:val="000000"/>
                <w:sz w:val="20"/>
              </w:rPr>
              <w:t>Good Understanding</w:t>
            </w:r>
          </w:p>
        </w:tc>
        <w:tc>
          <w:tcPr>
            <w:tcW w:w="2601" w:type="dxa"/>
            <w:gridSpan w:val="3"/>
            <w:tcBorders>
              <w:bottom w:val="single" w:sz="4" w:space="0" w:color="auto"/>
            </w:tcBorders>
          </w:tcPr>
          <w:p w:rsidR="00243B2C" w:rsidRPr="00A40820" w:rsidRDefault="00243B2C" w:rsidP="00C97B75">
            <w:pPr>
              <w:jc w:val="center"/>
              <w:rPr>
                <w:rFonts w:cs="Calibri"/>
                <w:i/>
                <w:snapToGrid w:val="0"/>
                <w:color w:val="000000"/>
                <w:sz w:val="20"/>
              </w:rPr>
            </w:pPr>
            <w:r w:rsidRPr="00A40820">
              <w:rPr>
                <w:rFonts w:cs="Calibri"/>
                <w:i/>
                <w:snapToGrid w:val="0"/>
                <w:color w:val="000000"/>
                <w:sz w:val="20"/>
              </w:rPr>
              <w:t>Strong Understanding</w:t>
            </w:r>
          </w:p>
        </w:tc>
        <w:tc>
          <w:tcPr>
            <w:tcW w:w="2133" w:type="dxa"/>
            <w:gridSpan w:val="3"/>
            <w:tcBorders>
              <w:bottom w:val="single" w:sz="4" w:space="0" w:color="auto"/>
            </w:tcBorders>
          </w:tcPr>
          <w:p w:rsidR="00243B2C" w:rsidRPr="00A40820" w:rsidRDefault="00243B2C" w:rsidP="00C97B75">
            <w:pPr>
              <w:jc w:val="center"/>
              <w:rPr>
                <w:rFonts w:cs="Calibri"/>
                <w:b/>
                <w:i/>
                <w:snapToGrid w:val="0"/>
                <w:sz w:val="20"/>
              </w:rPr>
            </w:pPr>
            <w:r w:rsidRPr="00A40820">
              <w:rPr>
                <w:rFonts w:cs="Calibri"/>
                <w:i/>
                <w:snapToGrid w:val="0"/>
                <w:sz w:val="20"/>
              </w:rPr>
              <w:t xml:space="preserve">Excellent </w:t>
            </w:r>
            <w:r w:rsidRPr="00A40820">
              <w:rPr>
                <w:rFonts w:cs="Calibri"/>
                <w:i/>
                <w:snapToGrid w:val="0"/>
                <w:color w:val="000000"/>
                <w:sz w:val="20"/>
              </w:rPr>
              <w:t>Understanding</w:t>
            </w:r>
          </w:p>
        </w:tc>
      </w:tr>
    </w:tbl>
    <w:p w:rsidR="00243B2C" w:rsidRPr="005C1993" w:rsidRDefault="00243B2C" w:rsidP="00C97B75">
      <w:pPr>
        <w:rPr>
          <w:sz w:val="28"/>
        </w:rPr>
      </w:pPr>
    </w:p>
    <w:p w:rsidR="00243B2C" w:rsidRPr="0000352C" w:rsidRDefault="00243B2C" w:rsidP="00C97B75">
      <w:pPr>
        <w:numPr>
          <w:ilvl w:val="0"/>
          <w:numId w:val="26"/>
        </w:numPr>
        <w:tabs>
          <w:tab w:val="clear" w:pos="360"/>
        </w:tabs>
        <w:ind w:left="1276" w:hanging="1276"/>
      </w:pPr>
      <w:r w:rsidRPr="0000352C">
        <w:t>The process of conducting a</w:t>
      </w:r>
      <w:r>
        <w:t xml:space="preserve"> </w:t>
      </w:r>
      <w:r w:rsidRPr="0000352C">
        <w:t>training needs analysis.</w:t>
      </w:r>
    </w:p>
    <w:p w:rsidR="00243B2C" w:rsidRPr="00506FAC" w:rsidRDefault="00243B2C" w:rsidP="00C97B75">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A40820" w:rsidTr="00C97B75">
        <w:trPr>
          <w:cantSplit/>
          <w:trHeight w:val="63"/>
        </w:trPr>
        <w:tc>
          <w:tcPr>
            <w:tcW w:w="2015" w:type="dxa"/>
            <w:gridSpan w:val="3"/>
            <w:tcBorders>
              <w:bottom w:val="single" w:sz="4" w:space="0" w:color="auto"/>
            </w:tcBorders>
          </w:tcPr>
          <w:p w:rsidR="00243B2C" w:rsidRPr="00A40820" w:rsidRDefault="00243B2C" w:rsidP="00C97B75">
            <w:pPr>
              <w:jc w:val="center"/>
              <w:rPr>
                <w:rFonts w:cs="Calibri"/>
                <w:i/>
                <w:snapToGrid w:val="0"/>
                <w:color w:val="000000"/>
                <w:sz w:val="20"/>
              </w:rPr>
            </w:pPr>
            <w:r w:rsidRPr="00A40820">
              <w:rPr>
                <w:rFonts w:cs="Calibri"/>
                <w:i/>
                <w:snapToGrid w:val="0"/>
                <w:color w:val="000000"/>
                <w:sz w:val="20"/>
              </w:rPr>
              <w:t>No Understanding</w:t>
            </w:r>
          </w:p>
        </w:tc>
        <w:tc>
          <w:tcPr>
            <w:tcW w:w="2430" w:type="dxa"/>
            <w:gridSpan w:val="3"/>
            <w:tcBorders>
              <w:bottom w:val="single" w:sz="4" w:space="0" w:color="auto"/>
            </w:tcBorders>
          </w:tcPr>
          <w:p w:rsidR="00243B2C" w:rsidRPr="00A40820" w:rsidRDefault="00243B2C" w:rsidP="00C97B75">
            <w:pPr>
              <w:jc w:val="center"/>
              <w:rPr>
                <w:rFonts w:cs="Calibri"/>
                <w:i/>
                <w:snapToGrid w:val="0"/>
                <w:color w:val="000000"/>
                <w:sz w:val="20"/>
              </w:rPr>
            </w:pPr>
            <w:r w:rsidRPr="00A40820">
              <w:rPr>
                <w:rFonts w:cs="Calibri"/>
                <w:i/>
                <w:snapToGrid w:val="0"/>
                <w:color w:val="000000"/>
                <w:sz w:val="20"/>
              </w:rPr>
              <w:t>Good Understanding</w:t>
            </w:r>
          </w:p>
        </w:tc>
        <w:tc>
          <w:tcPr>
            <w:tcW w:w="2601" w:type="dxa"/>
            <w:gridSpan w:val="3"/>
            <w:tcBorders>
              <w:bottom w:val="single" w:sz="4" w:space="0" w:color="auto"/>
            </w:tcBorders>
          </w:tcPr>
          <w:p w:rsidR="00243B2C" w:rsidRPr="00A40820" w:rsidRDefault="00243B2C" w:rsidP="00C97B75">
            <w:pPr>
              <w:jc w:val="center"/>
              <w:rPr>
                <w:rFonts w:cs="Calibri"/>
                <w:i/>
                <w:snapToGrid w:val="0"/>
                <w:color w:val="000000"/>
                <w:sz w:val="20"/>
              </w:rPr>
            </w:pPr>
            <w:r w:rsidRPr="00A40820">
              <w:rPr>
                <w:rFonts w:cs="Calibri"/>
                <w:i/>
                <w:snapToGrid w:val="0"/>
                <w:color w:val="000000"/>
                <w:sz w:val="20"/>
              </w:rPr>
              <w:t>Strong Understanding</w:t>
            </w:r>
          </w:p>
        </w:tc>
        <w:tc>
          <w:tcPr>
            <w:tcW w:w="2133" w:type="dxa"/>
            <w:gridSpan w:val="3"/>
            <w:tcBorders>
              <w:bottom w:val="single" w:sz="4" w:space="0" w:color="auto"/>
            </w:tcBorders>
          </w:tcPr>
          <w:p w:rsidR="00243B2C" w:rsidRPr="00A40820" w:rsidRDefault="00243B2C" w:rsidP="00C97B75">
            <w:pPr>
              <w:jc w:val="center"/>
              <w:rPr>
                <w:rFonts w:cs="Calibri"/>
                <w:b/>
                <w:i/>
                <w:snapToGrid w:val="0"/>
                <w:sz w:val="20"/>
              </w:rPr>
            </w:pPr>
            <w:r w:rsidRPr="00A40820">
              <w:rPr>
                <w:rFonts w:cs="Calibri"/>
                <w:i/>
                <w:snapToGrid w:val="0"/>
                <w:sz w:val="20"/>
              </w:rPr>
              <w:t xml:space="preserve">Excellent </w:t>
            </w:r>
            <w:r w:rsidRPr="00A40820">
              <w:rPr>
                <w:rFonts w:cs="Calibri"/>
                <w:i/>
                <w:snapToGrid w:val="0"/>
                <w:color w:val="000000"/>
                <w:sz w:val="20"/>
              </w:rPr>
              <w:t>Understanding</w:t>
            </w:r>
          </w:p>
        </w:tc>
      </w:tr>
    </w:tbl>
    <w:p w:rsidR="00243B2C" w:rsidRPr="005C1993" w:rsidRDefault="00243B2C" w:rsidP="00C97B75">
      <w:pPr>
        <w:rPr>
          <w:sz w:val="28"/>
        </w:rPr>
      </w:pPr>
    </w:p>
    <w:p w:rsidR="00243B2C" w:rsidRPr="0000352C" w:rsidRDefault="00243B2C" w:rsidP="00C97B75">
      <w:pPr>
        <w:numPr>
          <w:ilvl w:val="0"/>
          <w:numId w:val="26"/>
        </w:numPr>
        <w:tabs>
          <w:tab w:val="clear" w:pos="360"/>
        </w:tabs>
        <w:ind w:left="1276" w:hanging="1276"/>
      </w:pPr>
      <w:r w:rsidRPr="0000352C">
        <w:t>The process of identifying, analysing, selecting and sequencing the content of a learning program.</w:t>
      </w:r>
    </w:p>
    <w:p w:rsidR="00243B2C" w:rsidRPr="00506FAC" w:rsidRDefault="00243B2C" w:rsidP="00C97B75">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506FAC" w:rsidTr="00C97B75">
        <w:trPr>
          <w:cantSplit/>
          <w:trHeight w:val="63"/>
        </w:trPr>
        <w:tc>
          <w:tcPr>
            <w:tcW w:w="2015" w:type="dxa"/>
            <w:gridSpan w:val="3"/>
            <w:tcBorders>
              <w:bottom w:val="single" w:sz="4" w:space="0" w:color="auto"/>
            </w:tcBorders>
          </w:tcPr>
          <w:p w:rsidR="00243B2C" w:rsidRPr="00506FAC" w:rsidRDefault="00243B2C" w:rsidP="00C97B75">
            <w:pPr>
              <w:jc w:val="center"/>
              <w:rPr>
                <w:rFonts w:cs="Calibri"/>
                <w:i/>
                <w:snapToGrid w:val="0"/>
                <w:color w:val="000000"/>
                <w:sz w:val="20"/>
              </w:rPr>
            </w:pPr>
            <w:r w:rsidRPr="00506FAC">
              <w:rPr>
                <w:rFonts w:cs="Calibri"/>
                <w:i/>
                <w:snapToGrid w:val="0"/>
                <w:color w:val="000000"/>
                <w:sz w:val="20"/>
              </w:rPr>
              <w:t>No</w:t>
            </w:r>
            <w:r>
              <w:rPr>
                <w:rFonts w:cs="Calibri"/>
                <w:i/>
                <w:snapToGrid w:val="0"/>
                <w:color w:val="000000"/>
                <w:sz w:val="20"/>
              </w:rPr>
              <w:t xml:space="preserve"> Understanding</w:t>
            </w:r>
          </w:p>
        </w:tc>
        <w:tc>
          <w:tcPr>
            <w:tcW w:w="2430"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Good Understanding</w:t>
            </w:r>
          </w:p>
        </w:tc>
        <w:tc>
          <w:tcPr>
            <w:tcW w:w="2601"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Strong Understanding</w:t>
            </w:r>
          </w:p>
        </w:tc>
        <w:tc>
          <w:tcPr>
            <w:tcW w:w="2133" w:type="dxa"/>
            <w:gridSpan w:val="3"/>
            <w:tcBorders>
              <w:bottom w:val="single" w:sz="4" w:space="0" w:color="auto"/>
            </w:tcBorders>
          </w:tcPr>
          <w:p w:rsidR="00243B2C" w:rsidRPr="00506FAC" w:rsidRDefault="00243B2C" w:rsidP="00C97B75">
            <w:pPr>
              <w:jc w:val="center"/>
              <w:rPr>
                <w:rFonts w:cs="Calibri"/>
                <w:b/>
                <w:i/>
                <w:snapToGrid w:val="0"/>
                <w:sz w:val="20"/>
              </w:rPr>
            </w:pPr>
            <w:r>
              <w:rPr>
                <w:rFonts w:cs="Calibri"/>
                <w:i/>
                <w:snapToGrid w:val="0"/>
                <w:sz w:val="20"/>
              </w:rPr>
              <w:t xml:space="preserve">Excellent </w:t>
            </w:r>
            <w:r>
              <w:rPr>
                <w:rFonts w:cs="Calibri"/>
                <w:i/>
                <w:snapToGrid w:val="0"/>
                <w:color w:val="000000"/>
                <w:sz w:val="20"/>
              </w:rPr>
              <w:t>Understanding</w:t>
            </w:r>
          </w:p>
        </w:tc>
      </w:tr>
    </w:tbl>
    <w:p w:rsidR="00243B2C" w:rsidRPr="005C1993" w:rsidRDefault="00243B2C" w:rsidP="00C97B75">
      <w:pPr>
        <w:rPr>
          <w:sz w:val="28"/>
        </w:rPr>
      </w:pPr>
    </w:p>
    <w:p w:rsidR="00243B2C" w:rsidRPr="0000352C" w:rsidRDefault="00243B2C" w:rsidP="00C97B75">
      <w:pPr>
        <w:numPr>
          <w:ilvl w:val="0"/>
          <w:numId w:val="26"/>
        </w:numPr>
        <w:tabs>
          <w:tab w:val="clear" w:pos="360"/>
        </w:tabs>
        <w:ind w:left="1276" w:hanging="1276"/>
      </w:pPr>
      <w:r w:rsidRPr="0000352C">
        <w:t>Reviewing and evaluating learning programs.</w:t>
      </w:r>
    </w:p>
    <w:p w:rsidR="00243B2C" w:rsidRPr="00506FAC" w:rsidRDefault="00243B2C" w:rsidP="00C97B75">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506FAC" w:rsidTr="00C97B75">
        <w:trPr>
          <w:cantSplit/>
          <w:trHeight w:val="63"/>
        </w:trPr>
        <w:tc>
          <w:tcPr>
            <w:tcW w:w="2015" w:type="dxa"/>
            <w:gridSpan w:val="3"/>
            <w:tcBorders>
              <w:bottom w:val="single" w:sz="4" w:space="0" w:color="auto"/>
            </w:tcBorders>
          </w:tcPr>
          <w:p w:rsidR="00243B2C" w:rsidRPr="00506FAC" w:rsidRDefault="00243B2C" w:rsidP="00C97B75">
            <w:pPr>
              <w:jc w:val="center"/>
              <w:rPr>
                <w:rFonts w:cs="Calibri"/>
                <w:i/>
                <w:snapToGrid w:val="0"/>
                <w:color w:val="000000"/>
                <w:sz w:val="20"/>
              </w:rPr>
            </w:pPr>
            <w:r w:rsidRPr="00506FAC">
              <w:rPr>
                <w:rFonts w:cs="Calibri"/>
                <w:i/>
                <w:snapToGrid w:val="0"/>
                <w:color w:val="000000"/>
                <w:sz w:val="20"/>
              </w:rPr>
              <w:t>No</w:t>
            </w:r>
            <w:r>
              <w:rPr>
                <w:rFonts w:cs="Calibri"/>
                <w:i/>
                <w:snapToGrid w:val="0"/>
                <w:color w:val="000000"/>
                <w:sz w:val="20"/>
              </w:rPr>
              <w:t xml:space="preserve"> Understanding</w:t>
            </w:r>
          </w:p>
        </w:tc>
        <w:tc>
          <w:tcPr>
            <w:tcW w:w="2430"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Good Understanding</w:t>
            </w:r>
          </w:p>
        </w:tc>
        <w:tc>
          <w:tcPr>
            <w:tcW w:w="2601"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Strong Understanding</w:t>
            </w:r>
          </w:p>
        </w:tc>
        <w:tc>
          <w:tcPr>
            <w:tcW w:w="2133" w:type="dxa"/>
            <w:gridSpan w:val="3"/>
            <w:tcBorders>
              <w:bottom w:val="single" w:sz="4" w:space="0" w:color="auto"/>
            </w:tcBorders>
          </w:tcPr>
          <w:p w:rsidR="00243B2C" w:rsidRPr="00506FAC" w:rsidRDefault="00243B2C" w:rsidP="00C97B75">
            <w:pPr>
              <w:jc w:val="center"/>
              <w:rPr>
                <w:rFonts w:cs="Calibri"/>
                <w:b/>
                <w:i/>
                <w:snapToGrid w:val="0"/>
                <w:sz w:val="20"/>
              </w:rPr>
            </w:pPr>
            <w:r>
              <w:rPr>
                <w:rFonts w:cs="Calibri"/>
                <w:i/>
                <w:snapToGrid w:val="0"/>
                <w:sz w:val="20"/>
              </w:rPr>
              <w:t xml:space="preserve">Excellent </w:t>
            </w:r>
            <w:r>
              <w:rPr>
                <w:rFonts w:cs="Calibri"/>
                <w:i/>
                <w:snapToGrid w:val="0"/>
                <w:color w:val="000000"/>
                <w:sz w:val="20"/>
              </w:rPr>
              <w:t>Understanding</w:t>
            </w:r>
          </w:p>
        </w:tc>
      </w:tr>
    </w:tbl>
    <w:p w:rsidR="00243B2C" w:rsidRPr="005C1993" w:rsidRDefault="00243B2C" w:rsidP="00C97B75">
      <w:pPr>
        <w:rPr>
          <w:sz w:val="28"/>
        </w:rPr>
      </w:pPr>
    </w:p>
    <w:p w:rsidR="00243B2C" w:rsidRPr="0000352C" w:rsidRDefault="00243B2C" w:rsidP="00C97B75">
      <w:pPr>
        <w:numPr>
          <w:ilvl w:val="0"/>
          <w:numId w:val="26"/>
        </w:numPr>
        <w:tabs>
          <w:tab w:val="clear" w:pos="360"/>
        </w:tabs>
        <w:ind w:left="1276" w:hanging="1276"/>
      </w:pPr>
      <w:r w:rsidRPr="0000352C">
        <w:t>Delivering a training session to a group of learners.</w:t>
      </w:r>
    </w:p>
    <w:p w:rsidR="00243B2C" w:rsidRPr="00506FAC" w:rsidRDefault="00243B2C" w:rsidP="00C97B75">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506FAC" w:rsidTr="00C97B75">
        <w:trPr>
          <w:cantSplit/>
          <w:trHeight w:val="63"/>
        </w:trPr>
        <w:tc>
          <w:tcPr>
            <w:tcW w:w="2015" w:type="dxa"/>
            <w:gridSpan w:val="3"/>
            <w:tcBorders>
              <w:bottom w:val="single" w:sz="4" w:space="0" w:color="auto"/>
            </w:tcBorders>
          </w:tcPr>
          <w:p w:rsidR="00243B2C" w:rsidRPr="00506FAC" w:rsidRDefault="00243B2C" w:rsidP="00C97B75">
            <w:pPr>
              <w:jc w:val="center"/>
              <w:rPr>
                <w:rFonts w:cs="Calibri"/>
                <w:i/>
                <w:snapToGrid w:val="0"/>
                <w:color w:val="000000"/>
                <w:sz w:val="20"/>
              </w:rPr>
            </w:pPr>
            <w:r w:rsidRPr="00506FAC">
              <w:rPr>
                <w:rFonts w:cs="Calibri"/>
                <w:i/>
                <w:snapToGrid w:val="0"/>
                <w:color w:val="000000"/>
                <w:sz w:val="20"/>
              </w:rPr>
              <w:t>No</w:t>
            </w:r>
            <w:r>
              <w:rPr>
                <w:rFonts w:cs="Calibri"/>
                <w:i/>
                <w:snapToGrid w:val="0"/>
                <w:color w:val="000000"/>
                <w:sz w:val="20"/>
              </w:rPr>
              <w:t xml:space="preserve"> Understanding</w:t>
            </w:r>
          </w:p>
        </w:tc>
        <w:tc>
          <w:tcPr>
            <w:tcW w:w="2430"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Good Understanding</w:t>
            </w:r>
          </w:p>
        </w:tc>
        <w:tc>
          <w:tcPr>
            <w:tcW w:w="2601"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Strong Understanding</w:t>
            </w:r>
          </w:p>
        </w:tc>
        <w:tc>
          <w:tcPr>
            <w:tcW w:w="2133" w:type="dxa"/>
            <w:gridSpan w:val="3"/>
            <w:tcBorders>
              <w:bottom w:val="single" w:sz="4" w:space="0" w:color="auto"/>
            </w:tcBorders>
          </w:tcPr>
          <w:p w:rsidR="00243B2C" w:rsidRPr="00506FAC" w:rsidRDefault="00243B2C" w:rsidP="00C97B75">
            <w:pPr>
              <w:jc w:val="center"/>
              <w:rPr>
                <w:rFonts w:cs="Calibri"/>
                <w:b/>
                <w:i/>
                <w:snapToGrid w:val="0"/>
                <w:sz w:val="20"/>
              </w:rPr>
            </w:pPr>
            <w:r>
              <w:rPr>
                <w:rFonts w:cs="Calibri"/>
                <w:i/>
                <w:snapToGrid w:val="0"/>
                <w:sz w:val="20"/>
              </w:rPr>
              <w:t xml:space="preserve">Excellent </w:t>
            </w:r>
            <w:r>
              <w:rPr>
                <w:rFonts w:cs="Calibri"/>
                <w:i/>
                <w:snapToGrid w:val="0"/>
                <w:color w:val="000000"/>
                <w:sz w:val="20"/>
              </w:rPr>
              <w:t>Understanding</w:t>
            </w:r>
          </w:p>
        </w:tc>
      </w:tr>
    </w:tbl>
    <w:p w:rsidR="00243B2C" w:rsidRPr="005C1993" w:rsidRDefault="00243B2C" w:rsidP="00C97B75">
      <w:pPr>
        <w:rPr>
          <w:sz w:val="28"/>
        </w:rPr>
      </w:pPr>
    </w:p>
    <w:p w:rsidR="00243B2C" w:rsidRPr="0000352C" w:rsidRDefault="00243B2C" w:rsidP="00C97B75">
      <w:pPr>
        <w:numPr>
          <w:ilvl w:val="0"/>
          <w:numId w:val="26"/>
        </w:numPr>
        <w:tabs>
          <w:tab w:val="clear" w:pos="360"/>
        </w:tabs>
        <w:ind w:left="1276" w:hanging="1276"/>
      </w:pPr>
      <w:r w:rsidRPr="0000352C">
        <w:t xml:space="preserve"> Methods of monitoring learner progress.</w:t>
      </w:r>
    </w:p>
    <w:p w:rsidR="00243B2C" w:rsidRPr="00506FAC" w:rsidRDefault="00243B2C" w:rsidP="00C97B75">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506FAC" w:rsidTr="00C97B75">
        <w:trPr>
          <w:cantSplit/>
          <w:trHeight w:val="63"/>
        </w:trPr>
        <w:tc>
          <w:tcPr>
            <w:tcW w:w="2015" w:type="dxa"/>
            <w:gridSpan w:val="3"/>
            <w:tcBorders>
              <w:bottom w:val="single" w:sz="4" w:space="0" w:color="auto"/>
            </w:tcBorders>
          </w:tcPr>
          <w:p w:rsidR="00243B2C" w:rsidRPr="00506FAC" w:rsidRDefault="00243B2C" w:rsidP="00C97B75">
            <w:pPr>
              <w:jc w:val="center"/>
              <w:rPr>
                <w:rFonts w:cs="Calibri"/>
                <w:i/>
                <w:snapToGrid w:val="0"/>
                <w:color w:val="000000"/>
                <w:sz w:val="20"/>
              </w:rPr>
            </w:pPr>
            <w:r w:rsidRPr="00506FAC">
              <w:rPr>
                <w:rFonts w:cs="Calibri"/>
                <w:i/>
                <w:snapToGrid w:val="0"/>
                <w:color w:val="000000"/>
                <w:sz w:val="20"/>
              </w:rPr>
              <w:t>No</w:t>
            </w:r>
            <w:r>
              <w:rPr>
                <w:rFonts w:cs="Calibri"/>
                <w:i/>
                <w:snapToGrid w:val="0"/>
                <w:color w:val="000000"/>
                <w:sz w:val="20"/>
              </w:rPr>
              <w:t xml:space="preserve"> Understanding</w:t>
            </w:r>
          </w:p>
        </w:tc>
        <w:tc>
          <w:tcPr>
            <w:tcW w:w="2430"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Good Understanding</w:t>
            </w:r>
          </w:p>
        </w:tc>
        <w:tc>
          <w:tcPr>
            <w:tcW w:w="2601"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Strong Understanding</w:t>
            </w:r>
          </w:p>
        </w:tc>
        <w:tc>
          <w:tcPr>
            <w:tcW w:w="2133" w:type="dxa"/>
            <w:gridSpan w:val="3"/>
            <w:tcBorders>
              <w:bottom w:val="single" w:sz="4" w:space="0" w:color="auto"/>
            </w:tcBorders>
          </w:tcPr>
          <w:p w:rsidR="00243B2C" w:rsidRPr="00506FAC" w:rsidRDefault="00243B2C" w:rsidP="00C97B75">
            <w:pPr>
              <w:jc w:val="center"/>
              <w:rPr>
                <w:rFonts w:cs="Calibri"/>
                <w:b/>
                <w:i/>
                <w:snapToGrid w:val="0"/>
                <w:sz w:val="20"/>
              </w:rPr>
            </w:pPr>
            <w:r>
              <w:rPr>
                <w:rFonts w:cs="Calibri"/>
                <w:i/>
                <w:snapToGrid w:val="0"/>
                <w:sz w:val="20"/>
              </w:rPr>
              <w:t xml:space="preserve">Excellent </w:t>
            </w:r>
            <w:r>
              <w:rPr>
                <w:rFonts w:cs="Calibri"/>
                <w:i/>
                <w:snapToGrid w:val="0"/>
                <w:color w:val="000000"/>
                <w:sz w:val="20"/>
              </w:rPr>
              <w:t>Understanding</w:t>
            </w:r>
          </w:p>
        </w:tc>
      </w:tr>
    </w:tbl>
    <w:p w:rsidR="00243B2C" w:rsidRPr="005C1993" w:rsidRDefault="00243B2C" w:rsidP="00C97B75">
      <w:pPr>
        <w:rPr>
          <w:sz w:val="28"/>
        </w:rPr>
      </w:pPr>
    </w:p>
    <w:p w:rsidR="00243B2C" w:rsidRPr="0000352C" w:rsidRDefault="00243B2C" w:rsidP="00C97B75">
      <w:pPr>
        <w:numPr>
          <w:ilvl w:val="0"/>
          <w:numId w:val="26"/>
        </w:numPr>
        <w:tabs>
          <w:tab w:val="clear" w:pos="360"/>
        </w:tabs>
        <w:ind w:left="1276" w:hanging="1276"/>
      </w:pPr>
      <w:r>
        <w:t xml:space="preserve"> Knowledge of a range of teaching methodologies you could use in a training session.</w:t>
      </w:r>
    </w:p>
    <w:p w:rsidR="00243B2C" w:rsidRPr="00506FAC" w:rsidRDefault="00243B2C" w:rsidP="00C97B75">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506FAC" w:rsidTr="00C97B75">
        <w:trPr>
          <w:cantSplit/>
          <w:trHeight w:val="63"/>
        </w:trPr>
        <w:tc>
          <w:tcPr>
            <w:tcW w:w="2015" w:type="dxa"/>
            <w:gridSpan w:val="3"/>
            <w:tcBorders>
              <w:bottom w:val="single" w:sz="4" w:space="0" w:color="auto"/>
            </w:tcBorders>
          </w:tcPr>
          <w:p w:rsidR="00243B2C" w:rsidRPr="00506FAC" w:rsidRDefault="00243B2C" w:rsidP="00C97B75">
            <w:pPr>
              <w:jc w:val="center"/>
              <w:rPr>
                <w:rFonts w:cs="Calibri"/>
                <w:i/>
                <w:snapToGrid w:val="0"/>
                <w:color w:val="000000"/>
                <w:sz w:val="20"/>
              </w:rPr>
            </w:pPr>
            <w:r w:rsidRPr="00506FAC">
              <w:rPr>
                <w:rFonts w:cs="Calibri"/>
                <w:i/>
                <w:snapToGrid w:val="0"/>
                <w:color w:val="000000"/>
                <w:sz w:val="20"/>
              </w:rPr>
              <w:t>No</w:t>
            </w:r>
            <w:r>
              <w:rPr>
                <w:rFonts w:cs="Calibri"/>
                <w:i/>
                <w:snapToGrid w:val="0"/>
                <w:color w:val="000000"/>
                <w:sz w:val="20"/>
              </w:rPr>
              <w:t xml:space="preserve"> Understanding</w:t>
            </w:r>
          </w:p>
        </w:tc>
        <w:tc>
          <w:tcPr>
            <w:tcW w:w="2430"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Good Understanding</w:t>
            </w:r>
          </w:p>
        </w:tc>
        <w:tc>
          <w:tcPr>
            <w:tcW w:w="2601"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Strong Understanding</w:t>
            </w:r>
          </w:p>
        </w:tc>
        <w:tc>
          <w:tcPr>
            <w:tcW w:w="2133" w:type="dxa"/>
            <w:gridSpan w:val="3"/>
            <w:tcBorders>
              <w:bottom w:val="single" w:sz="4" w:space="0" w:color="auto"/>
            </w:tcBorders>
          </w:tcPr>
          <w:p w:rsidR="00243B2C" w:rsidRPr="00506FAC" w:rsidRDefault="00243B2C" w:rsidP="00C97B75">
            <w:pPr>
              <w:jc w:val="center"/>
              <w:rPr>
                <w:rFonts w:cs="Calibri"/>
                <w:b/>
                <w:i/>
                <w:snapToGrid w:val="0"/>
                <w:sz w:val="20"/>
              </w:rPr>
            </w:pPr>
            <w:r>
              <w:rPr>
                <w:rFonts w:cs="Calibri"/>
                <w:i/>
                <w:snapToGrid w:val="0"/>
                <w:sz w:val="20"/>
              </w:rPr>
              <w:t xml:space="preserve">Excellent </w:t>
            </w:r>
            <w:r>
              <w:rPr>
                <w:rFonts w:cs="Calibri"/>
                <w:i/>
                <w:snapToGrid w:val="0"/>
                <w:color w:val="000000"/>
                <w:sz w:val="20"/>
              </w:rPr>
              <w:t>Understanding</w:t>
            </w:r>
          </w:p>
        </w:tc>
      </w:tr>
    </w:tbl>
    <w:p w:rsidR="00243B2C" w:rsidRPr="005C1993" w:rsidRDefault="00243B2C" w:rsidP="00C97B75">
      <w:pPr>
        <w:rPr>
          <w:sz w:val="28"/>
        </w:rPr>
      </w:pPr>
    </w:p>
    <w:p w:rsidR="00243B2C" w:rsidRPr="0000352C" w:rsidRDefault="00243B2C" w:rsidP="00C97B75">
      <w:pPr>
        <w:numPr>
          <w:ilvl w:val="0"/>
          <w:numId w:val="26"/>
        </w:numPr>
        <w:tabs>
          <w:tab w:val="clear" w:pos="360"/>
        </w:tabs>
        <w:ind w:left="1276" w:hanging="1276"/>
      </w:pPr>
      <w:r>
        <w:t>Development of assessment tools to assess learning.</w:t>
      </w:r>
    </w:p>
    <w:p w:rsidR="00243B2C" w:rsidRPr="00506FAC" w:rsidRDefault="00243B2C" w:rsidP="00C97B75">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506FAC" w:rsidTr="00C97B75">
        <w:trPr>
          <w:cantSplit/>
          <w:trHeight w:val="63"/>
        </w:trPr>
        <w:tc>
          <w:tcPr>
            <w:tcW w:w="2015" w:type="dxa"/>
            <w:gridSpan w:val="3"/>
            <w:tcBorders>
              <w:bottom w:val="single" w:sz="4" w:space="0" w:color="auto"/>
            </w:tcBorders>
          </w:tcPr>
          <w:p w:rsidR="00243B2C" w:rsidRPr="00506FAC" w:rsidRDefault="00243B2C" w:rsidP="00C97B75">
            <w:pPr>
              <w:jc w:val="center"/>
              <w:rPr>
                <w:rFonts w:cs="Calibri"/>
                <w:i/>
                <w:snapToGrid w:val="0"/>
                <w:color w:val="000000"/>
                <w:sz w:val="20"/>
              </w:rPr>
            </w:pPr>
            <w:r w:rsidRPr="00506FAC">
              <w:rPr>
                <w:rFonts w:cs="Calibri"/>
                <w:i/>
                <w:snapToGrid w:val="0"/>
                <w:color w:val="000000"/>
                <w:sz w:val="20"/>
              </w:rPr>
              <w:t>No</w:t>
            </w:r>
            <w:r>
              <w:rPr>
                <w:rFonts w:cs="Calibri"/>
                <w:i/>
                <w:snapToGrid w:val="0"/>
                <w:color w:val="000000"/>
                <w:sz w:val="20"/>
              </w:rPr>
              <w:t xml:space="preserve"> Understanding</w:t>
            </w:r>
          </w:p>
        </w:tc>
        <w:tc>
          <w:tcPr>
            <w:tcW w:w="2430"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Good Understanding</w:t>
            </w:r>
          </w:p>
        </w:tc>
        <w:tc>
          <w:tcPr>
            <w:tcW w:w="2601"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Strong Understanding</w:t>
            </w:r>
          </w:p>
        </w:tc>
        <w:tc>
          <w:tcPr>
            <w:tcW w:w="2133" w:type="dxa"/>
            <w:gridSpan w:val="3"/>
            <w:tcBorders>
              <w:bottom w:val="single" w:sz="4" w:space="0" w:color="auto"/>
            </w:tcBorders>
          </w:tcPr>
          <w:p w:rsidR="00243B2C" w:rsidRPr="00506FAC" w:rsidRDefault="00243B2C" w:rsidP="00C97B75">
            <w:pPr>
              <w:jc w:val="center"/>
              <w:rPr>
                <w:rFonts w:cs="Calibri"/>
                <w:b/>
                <w:i/>
                <w:snapToGrid w:val="0"/>
                <w:sz w:val="20"/>
              </w:rPr>
            </w:pPr>
            <w:r>
              <w:rPr>
                <w:rFonts w:cs="Calibri"/>
                <w:i/>
                <w:snapToGrid w:val="0"/>
                <w:sz w:val="20"/>
              </w:rPr>
              <w:t xml:space="preserve">Excellent </w:t>
            </w:r>
            <w:r>
              <w:rPr>
                <w:rFonts w:cs="Calibri"/>
                <w:i/>
                <w:snapToGrid w:val="0"/>
                <w:color w:val="000000"/>
                <w:sz w:val="20"/>
              </w:rPr>
              <w:t>Understanding</w:t>
            </w:r>
          </w:p>
        </w:tc>
      </w:tr>
    </w:tbl>
    <w:p w:rsidR="00243B2C" w:rsidRPr="00FC4879" w:rsidRDefault="00243B2C" w:rsidP="00C97B75">
      <w:pPr>
        <w:rPr>
          <w:b/>
          <w:bCs/>
          <w:sz w:val="40"/>
          <w:szCs w:val="22"/>
        </w:rPr>
      </w:pPr>
    </w:p>
    <w:p w:rsidR="00243B2C" w:rsidRPr="007903D1" w:rsidRDefault="00243B2C" w:rsidP="00C97B75">
      <w:pPr>
        <w:jc w:val="center"/>
        <w:rPr>
          <w:lang w:eastAsia="en-US"/>
        </w:rPr>
      </w:pPr>
      <w:r w:rsidRPr="00431A4F">
        <w:rPr>
          <w:i/>
        </w:rPr>
        <w:t>Thank you for your time and assistance with comp</w:t>
      </w:r>
      <w:r>
        <w:rPr>
          <w:i/>
        </w:rPr>
        <w:t>l</w:t>
      </w:r>
      <w:r w:rsidRPr="00431A4F">
        <w:rPr>
          <w:i/>
        </w:rPr>
        <w:t>eting this form!</w:t>
      </w:r>
    </w:p>
    <w:p w:rsidR="00243B2C" w:rsidRDefault="00243B2C" w:rsidP="00C97B75">
      <w:pPr>
        <w:pStyle w:val="Heading2"/>
      </w:pPr>
      <w:bookmarkStart w:id="45" w:name="_Toc352141150"/>
      <w:r>
        <w:t>Annexure six: Post-training Questionnaire</w:t>
      </w:r>
      <w:bookmarkEnd w:id="45"/>
    </w:p>
    <w:p w:rsidR="00243B2C" w:rsidRDefault="00243B2C" w:rsidP="00C97B75"/>
    <w:p w:rsidR="00243B2C" w:rsidRPr="00431A4F" w:rsidRDefault="00243B2C" w:rsidP="00C97B75">
      <w:pPr>
        <w:jc w:val="center"/>
        <w:rPr>
          <w:b/>
          <w:smallCaps/>
          <w:sz w:val="26"/>
        </w:rPr>
      </w:pPr>
      <w:r w:rsidRPr="00431A4F">
        <w:rPr>
          <w:b/>
          <w:smallCaps/>
          <w:sz w:val="26"/>
        </w:rPr>
        <w:t>PJD</w:t>
      </w:r>
      <w:r>
        <w:rPr>
          <w:b/>
          <w:smallCaps/>
          <w:sz w:val="26"/>
        </w:rPr>
        <w:t xml:space="preserve">P Capacity Building Training of Trainers </w:t>
      </w:r>
      <w:r w:rsidRPr="00431A4F">
        <w:rPr>
          <w:b/>
          <w:smallCaps/>
          <w:sz w:val="26"/>
        </w:rPr>
        <w:t>Workshop</w:t>
      </w:r>
    </w:p>
    <w:p w:rsidR="00243B2C" w:rsidRPr="00E86A17" w:rsidRDefault="00243B2C" w:rsidP="00C97B75">
      <w:pPr>
        <w:jc w:val="center"/>
        <w:rPr>
          <w:b/>
          <w:sz w:val="12"/>
        </w:rPr>
      </w:pPr>
    </w:p>
    <w:p w:rsidR="00243B2C" w:rsidRPr="00431A4F" w:rsidRDefault="00243B2C" w:rsidP="00C97B75">
      <w:pPr>
        <w:jc w:val="center"/>
        <w:rPr>
          <w:b/>
          <w:i/>
        </w:rPr>
      </w:pPr>
      <w:r>
        <w:rPr>
          <w:b/>
          <w:i/>
        </w:rPr>
        <w:t>25</w:t>
      </w:r>
      <w:r w:rsidRPr="00CC2CDF">
        <w:rPr>
          <w:b/>
          <w:i/>
          <w:vertAlign w:val="superscript"/>
        </w:rPr>
        <w:t>th</w:t>
      </w:r>
      <w:r>
        <w:rPr>
          <w:b/>
          <w:i/>
        </w:rPr>
        <w:t xml:space="preserve"> February - 8</w:t>
      </w:r>
      <w:r w:rsidRPr="00CC2CDF">
        <w:rPr>
          <w:b/>
          <w:i/>
          <w:vertAlign w:val="superscript"/>
        </w:rPr>
        <w:t>th</w:t>
      </w:r>
      <w:r>
        <w:rPr>
          <w:b/>
          <w:i/>
        </w:rPr>
        <w:t xml:space="preserve"> March, 2013:  Auckland, New Zealand</w:t>
      </w:r>
    </w:p>
    <w:p w:rsidR="00243B2C" w:rsidRPr="00431A4F" w:rsidRDefault="00243B2C" w:rsidP="00C97B75">
      <w:pPr>
        <w:jc w:val="center"/>
        <w:rPr>
          <w:sz w:val="32"/>
        </w:rPr>
      </w:pPr>
    </w:p>
    <w:p w:rsidR="00243B2C" w:rsidRDefault="00243B2C" w:rsidP="00C97B75">
      <w:pPr>
        <w:jc w:val="center"/>
        <w:rPr>
          <w:b/>
          <w:sz w:val="26"/>
        </w:rPr>
      </w:pPr>
      <w:r>
        <w:rPr>
          <w:b/>
          <w:sz w:val="26"/>
        </w:rPr>
        <w:t>Post T</w:t>
      </w:r>
      <w:r w:rsidRPr="00A40820">
        <w:rPr>
          <w:b/>
          <w:sz w:val="26"/>
        </w:rPr>
        <w:t>raining Questionnaire</w:t>
      </w:r>
    </w:p>
    <w:p w:rsidR="00243B2C" w:rsidRDefault="00243B2C" w:rsidP="00C97B75">
      <w:pPr>
        <w:jc w:val="center"/>
        <w:rPr>
          <w:b/>
          <w:sz w:val="26"/>
        </w:rPr>
      </w:pPr>
    </w:p>
    <w:p w:rsidR="00243B2C" w:rsidRPr="00A40820" w:rsidRDefault="00243B2C" w:rsidP="00C97B75">
      <w:pPr>
        <w:jc w:val="center"/>
        <w:rPr>
          <w:b/>
          <w:sz w:val="26"/>
        </w:rPr>
      </w:pPr>
      <w:r>
        <w:rPr>
          <w:b/>
          <w:sz w:val="26"/>
        </w:rPr>
        <w:t xml:space="preserve">Reference No: </w:t>
      </w:r>
    </w:p>
    <w:p w:rsidR="00243B2C" w:rsidRPr="00FC4879" w:rsidRDefault="00243B2C" w:rsidP="00C97B75">
      <w:pPr>
        <w:jc w:val="center"/>
        <w:rPr>
          <w:sz w:val="28"/>
          <w:lang w:eastAsia="en-US"/>
        </w:rPr>
      </w:pPr>
    </w:p>
    <w:p w:rsidR="00243B2C" w:rsidRDefault="00243B2C" w:rsidP="00C97B75">
      <w:pPr>
        <w:rPr>
          <w:b/>
        </w:rPr>
      </w:pPr>
    </w:p>
    <w:p w:rsidR="00243B2C" w:rsidRPr="004D6EF1" w:rsidRDefault="00243B2C" w:rsidP="00C97B75">
      <w:r>
        <w:rPr>
          <w:b/>
        </w:rPr>
        <w:t xml:space="preserve">Question 1: </w:t>
      </w:r>
      <w:r w:rsidRPr="004D6EF1">
        <w:t>List two ch</w:t>
      </w:r>
      <w:r>
        <w:t>aracteristics of adult learners.</w:t>
      </w:r>
    </w:p>
    <w:p w:rsidR="00243B2C" w:rsidRPr="0000352C" w:rsidRDefault="00243B2C" w:rsidP="00C97B75">
      <w:pPr>
        <w:rPr>
          <w:sz w:val="10"/>
        </w:rPr>
      </w:pPr>
    </w:p>
    <w:tbl>
      <w:tblPr>
        <w:tblW w:w="0" w:type="auto"/>
        <w:tblBorders>
          <w:bottom w:val="dotted" w:sz="4" w:space="0" w:color="auto"/>
          <w:insideH w:val="dotted" w:sz="4" w:space="0" w:color="auto"/>
          <w:insideV w:val="dotted" w:sz="4" w:space="0" w:color="auto"/>
        </w:tblBorders>
        <w:tblLook w:val="00A0"/>
      </w:tblPr>
      <w:tblGrid>
        <w:gridCol w:w="9243"/>
      </w:tblGrid>
      <w:tr w:rsidR="00243B2C" w:rsidRPr="0000352C" w:rsidTr="00C97B75">
        <w:tc>
          <w:tcPr>
            <w:tcW w:w="9288" w:type="dxa"/>
          </w:tcPr>
          <w:p w:rsidR="00243B2C" w:rsidRPr="00A97E38" w:rsidRDefault="00243B2C" w:rsidP="00C97B75">
            <w:pPr>
              <w:rPr>
                <w:sz w:val="36"/>
              </w:rPr>
            </w:pPr>
          </w:p>
        </w:tc>
      </w:tr>
      <w:tr w:rsidR="00243B2C" w:rsidRPr="0000352C" w:rsidTr="00C97B75">
        <w:tc>
          <w:tcPr>
            <w:tcW w:w="9288" w:type="dxa"/>
          </w:tcPr>
          <w:p w:rsidR="00243B2C" w:rsidRPr="00A97E38" w:rsidRDefault="00243B2C" w:rsidP="00C97B75">
            <w:pPr>
              <w:rPr>
                <w:sz w:val="36"/>
              </w:rPr>
            </w:pPr>
          </w:p>
        </w:tc>
      </w:tr>
    </w:tbl>
    <w:p w:rsidR="00243B2C" w:rsidRPr="005C1993" w:rsidRDefault="00243B2C" w:rsidP="00C97B75">
      <w:pPr>
        <w:rPr>
          <w:sz w:val="28"/>
        </w:rPr>
      </w:pPr>
    </w:p>
    <w:p w:rsidR="00243B2C" w:rsidRPr="004D6EF1" w:rsidRDefault="00243B2C" w:rsidP="00C97B75">
      <w:r>
        <w:rPr>
          <w:b/>
        </w:rPr>
        <w:t xml:space="preserve">Question 2: </w:t>
      </w:r>
      <w:r w:rsidRPr="004D6EF1">
        <w:t>What is the purpose of conducting a training needs analysis?</w:t>
      </w:r>
    </w:p>
    <w:p w:rsidR="00243B2C" w:rsidRPr="0000352C" w:rsidRDefault="00243B2C" w:rsidP="00C97B75">
      <w:pPr>
        <w:rPr>
          <w:sz w:val="10"/>
        </w:rPr>
      </w:pPr>
    </w:p>
    <w:tbl>
      <w:tblPr>
        <w:tblW w:w="0" w:type="auto"/>
        <w:tblBorders>
          <w:bottom w:val="dotted" w:sz="4" w:space="0" w:color="auto"/>
          <w:insideH w:val="dotted" w:sz="4" w:space="0" w:color="auto"/>
          <w:insideV w:val="dotted" w:sz="4" w:space="0" w:color="auto"/>
        </w:tblBorders>
        <w:tblLook w:val="00A0"/>
      </w:tblPr>
      <w:tblGrid>
        <w:gridCol w:w="9243"/>
      </w:tblGrid>
      <w:tr w:rsidR="00243B2C" w:rsidRPr="0000352C" w:rsidTr="00C97B75">
        <w:tc>
          <w:tcPr>
            <w:tcW w:w="9288" w:type="dxa"/>
          </w:tcPr>
          <w:p w:rsidR="00243B2C" w:rsidRPr="00A97E38" w:rsidRDefault="00243B2C" w:rsidP="00C97B75">
            <w:pPr>
              <w:rPr>
                <w:sz w:val="36"/>
              </w:rPr>
            </w:pPr>
          </w:p>
        </w:tc>
      </w:tr>
      <w:tr w:rsidR="00243B2C" w:rsidRPr="0000352C" w:rsidTr="00C97B75">
        <w:tc>
          <w:tcPr>
            <w:tcW w:w="9288" w:type="dxa"/>
          </w:tcPr>
          <w:p w:rsidR="00243B2C" w:rsidRPr="00A97E38" w:rsidRDefault="00243B2C" w:rsidP="00C97B75">
            <w:pPr>
              <w:rPr>
                <w:sz w:val="36"/>
              </w:rPr>
            </w:pPr>
          </w:p>
        </w:tc>
      </w:tr>
      <w:tr w:rsidR="00243B2C" w:rsidRPr="0000352C" w:rsidTr="00C97B75">
        <w:tc>
          <w:tcPr>
            <w:tcW w:w="9288" w:type="dxa"/>
          </w:tcPr>
          <w:p w:rsidR="00243B2C" w:rsidRPr="00A97E38" w:rsidRDefault="00243B2C" w:rsidP="00C97B75">
            <w:pPr>
              <w:rPr>
                <w:sz w:val="36"/>
              </w:rPr>
            </w:pPr>
          </w:p>
        </w:tc>
      </w:tr>
    </w:tbl>
    <w:p w:rsidR="00243B2C" w:rsidRPr="005C1993" w:rsidRDefault="00243B2C" w:rsidP="00C97B75">
      <w:pPr>
        <w:rPr>
          <w:b/>
          <w:sz w:val="28"/>
        </w:rPr>
      </w:pPr>
    </w:p>
    <w:p w:rsidR="00243B2C" w:rsidRPr="004D6EF1" w:rsidRDefault="00243B2C" w:rsidP="00C97B75">
      <w:r>
        <w:rPr>
          <w:b/>
        </w:rPr>
        <w:t xml:space="preserve">Question 3: </w:t>
      </w:r>
      <w:r w:rsidRPr="004D6EF1">
        <w:t>List two teaching methodologies that would be suitable to use when training a group of learners.</w:t>
      </w:r>
    </w:p>
    <w:p w:rsidR="00243B2C" w:rsidRPr="0000352C" w:rsidRDefault="00243B2C" w:rsidP="00C97B75">
      <w:pPr>
        <w:rPr>
          <w:sz w:val="10"/>
        </w:rPr>
      </w:pPr>
    </w:p>
    <w:tbl>
      <w:tblPr>
        <w:tblW w:w="0" w:type="auto"/>
        <w:tblBorders>
          <w:bottom w:val="dotted" w:sz="4" w:space="0" w:color="auto"/>
          <w:insideH w:val="dotted" w:sz="4" w:space="0" w:color="auto"/>
          <w:insideV w:val="dotted" w:sz="4" w:space="0" w:color="auto"/>
        </w:tblBorders>
        <w:tblLook w:val="00A0"/>
      </w:tblPr>
      <w:tblGrid>
        <w:gridCol w:w="9243"/>
      </w:tblGrid>
      <w:tr w:rsidR="00243B2C" w:rsidRPr="0000352C" w:rsidTr="00C97B75">
        <w:tc>
          <w:tcPr>
            <w:tcW w:w="9288" w:type="dxa"/>
          </w:tcPr>
          <w:p w:rsidR="00243B2C" w:rsidRPr="00A97E38" w:rsidRDefault="00243B2C" w:rsidP="00C97B75">
            <w:pPr>
              <w:rPr>
                <w:sz w:val="36"/>
              </w:rPr>
            </w:pPr>
          </w:p>
        </w:tc>
      </w:tr>
      <w:tr w:rsidR="00243B2C" w:rsidRPr="0000352C" w:rsidTr="00C97B75">
        <w:tc>
          <w:tcPr>
            <w:tcW w:w="9288" w:type="dxa"/>
          </w:tcPr>
          <w:p w:rsidR="00243B2C" w:rsidRPr="00A97E38" w:rsidRDefault="00243B2C" w:rsidP="00C97B75">
            <w:pPr>
              <w:rPr>
                <w:sz w:val="36"/>
              </w:rPr>
            </w:pPr>
          </w:p>
        </w:tc>
      </w:tr>
    </w:tbl>
    <w:p w:rsidR="00243B2C" w:rsidRDefault="00243B2C" w:rsidP="00C97B75">
      <w:pPr>
        <w:rPr>
          <w:b/>
        </w:rPr>
      </w:pPr>
    </w:p>
    <w:p w:rsidR="00243B2C" w:rsidRPr="004D6EF1" w:rsidRDefault="00243B2C" w:rsidP="00C97B75">
      <w:r>
        <w:rPr>
          <w:b/>
        </w:rPr>
        <w:t xml:space="preserve">Question 4: </w:t>
      </w:r>
      <w:r w:rsidRPr="004D6EF1">
        <w:t>What are ‘learning outcomes’?</w:t>
      </w:r>
    </w:p>
    <w:p w:rsidR="00243B2C" w:rsidRPr="0000352C" w:rsidRDefault="00243B2C" w:rsidP="00C97B75">
      <w:pPr>
        <w:rPr>
          <w:sz w:val="10"/>
        </w:rPr>
      </w:pPr>
    </w:p>
    <w:tbl>
      <w:tblPr>
        <w:tblW w:w="0" w:type="auto"/>
        <w:tblBorders>
          <w:bottom w:val="dotted" w:sz="4" w:space="0" w:color="auto"/>
          <w:insideH w:val="dotted" w:sz="4" w:space="0" w:color="auto"/>
          <w:insideV w:val="dotted" w:sz="4" w:space="0" w:color="auto"/>
        </w:tblBorders>
        <w:tblLook w:val="00A0"/>
      </w:tblPr>
      <w:tblGrid>
        <w:gridCol w:w="9243"/>
      </w:tblGrid>
      <w:tr w:rsidR="00243B2C" w:rsidRPr="0000352C" w:rsidTr="00C97B75">
        <w:tc>
          <w:tcPr>
            <w:tcW w:w="9288" w:type="dxa"/>
          </w:tcPr>
          <w:p w:rsidR="00243B2C" w:rsidRPr="00A97E38" w:rsidRDefault="00243B2C" w:rsidP="00C97B75">
            <w:pPr>
              <w:rPr>
                <w:sz w:val="36"/>
              </w:rPr>
            </w:pPr>
          </w:p>
        </w:tc>
      </w:tr>
      <w:tr w:rsidR="00243B2C" w:rsidRPr="0000352C" w:rsidTr="00C97B75">
        <w:tc>
          <w:tcPr>
            <w:tcW w:w="9288" w:type="dxa"/>
          </w:tcPr>
          <w:p w:rsidR="00243B2C" w:rsidRPr="00A97E38" w:rsidRDefault="00243B2C" w:rsidP="00C97B75">
            <w:pPr>
              <w:rPr>
                <w:sz w:val="36"/>
              </w:rPr>
            </w:pPr>
          </w:p>
        </w:tc>
      </w:tr>
      <w:tr w:rsidR="00243B2C" w:rsidRPr="0000352C" w:rsidTr="00C97B75">
        <w:tc>
          <w:tcPr>
            <w:tcW w:w="9288" w:type="dxa"/>
          </w:tcPr>
          <w:p w:rsidR="00243B2C" w:rsidRDefault="00243B2C" w:rsidP="00C97B75">
            <w:pPr>
              <w:rPr>
                <w:b/>
              </w:rPr>
            </w:pPr>
          </w:p>
          <w:p w:rsidR="00243B2C" w:rsidRPr="00A97E38" w:rsidRDefault="00243B2C" w:rsidP="00C97B75">
            <w:pPr>
              <w:rPr>
                <w:sz w:val="36"/>
              </w:rPr>
            </w:pPr>
            <w:r>
              <w:rPr>
                <w:b/>
              </w:rPr>
              <w:t>Question 5</w:t>
            </w:r>
            <w:r w:rsidRPr="004D6EF1">
              <w:t>: List three matters that should be included in a session plan</w:t>
            </w:r>
            <w:r>
              <w:rPr>
                <w:b/>
              </w:rPr>
              <w:t>.</w:t>
            </w:r>
          </w:p>
        </w:tc>
      </w:tr>
      <w:tr w:rsidR="00243B2C" w:rsidRPr="0000352C" w:rsidTr="00C97B75">
        <w:tc>
          <w:tcPr>
            <w:tcW w:w="9288" w:type="dxa"/>
          </w:tcPr>
          <w:p w:rsidR="00243B2C" w:rsidRPr="00A97E38" w:rsidRDefault="00243B2C" w:rsidP="00C97B75">
            <w:pPr>
              <w:rPr>
                <w:sz w:val="36"/>
              </w:rPr>
            </w:pPr>
          </w:p>
        </w:tc>
      </w:tr>
      <w:tr w:rsidR="00243B2C" w:rsidRPr="0000352C" w:rsidTr="00C97B75">
        <w:tc>
          <w:tcPr>
            <w:tcW w:w="9288" w:type="dxa"/>
          </w:tcPr>
          <w:p w:rsidR="00243B2C" w:rsidRPr="00A97E38" w:rsidRDefault="00243B2C" w:rsidP="00C97B75">
            <w:pPr>
              <w:rPr>
                <w:sz w:val="36"/>
              </w:rPr>
            </w:pPr>
          </w:p>
        </w:tc>
      </w:tr>
      <w:tr w:rsidR="00243B2C" w:rsidRPr="0000352C" w:rsidTr="00C97B75">
        <w:tc>
          <w:tcPr>
            <w:tcW w:w="9288" w:type="dxa"/>
          </w:tcPr>
          <w:p w:rsidR="00243B2C" w:rsidRPr="00A97E38" w:rsidRDefault="00243B2C" w:rsidP="00C97B75">
            <w:pPr>
              <w:rPr>
                <w:sz w:val="36"/>
              </w:rPr>
            </w:pPr>
          </w:p>
        </w:tc>
      </w:tr>
    </w:tbl>
    <w:p w:rsidR="00243B2C" w:rsidRDefault="00243B2C" w:rsidP="00C97B75">
      <w:pPr>
        <w:rPr>
          <w:b/>
        </w:rPr>
      </w:pPr>
    </w:p>
    <w:p w:rsidR="00243B2C" w:rsidRPr="00184BDB" w:rsidRDefault="00243B2C" w:rsidP="00C97B75">
      <w:r>
        <w:rPr>
          <w:b/>
        </w:rPr>
        <w:t xml:space="preserve">Question 6: </w:t>
      </w:r>
      <w:r>
        <w:t>What is the purpose of assessment?</w:t>
      </w:r>
    </w:p>
    <w:tbl>
      <w:tblPr>
        <w:tblW w:w="0" w:type="auto"/>
        <w:tblBorders>
          <w:bottom w:val="dotted" w:sz="4" w:space="0" w:color="auto"/>
          <w:insideH w:val="dotted" w:sz="4" w:space="0" w:color="auto"/>
          <w:insideV w:val="dotted" w:sz="4" w:space="0" w:color="auto"/>
        </w:tblBorders>
        <w:tblLook w:val="00A0"/>
      </w:tblPr>
      <w:tblGrid>
        <w:gridCol w:w="9242"/>
      </w:tblGrid>
      <w:tr w:rsidR="00243B2C" w:rsidRPr="0000352C" w:rsidTr="00C97B75">
        <w:tc>
          <w:tcPr>
            <w:tcW w:w="9242" w:type="dxa"/>
          </w:tcPr>
          <w:p w:rsidR="00243B2C" w:rsidRPr="00A97E38" w:rsidRDefault="00243B2C" w:rsidP="00C97B75">
            <w:pPr>
              <w:rPr>
                <w:sz w:val="36"/>
              </w:rPr>
            </w:pPr>
          </w:p>
        </w:tc>
      </w:tr>
      <w:tr w:rsidR="00243B2C" w:rsidRPr="0000352C" w:rsidTr="00C97B75">
        <w:tc>
          <w:tcPr>
            <w:tcW w:w="9242" w:type="dxa"/>
          </w:tcPr>
          <w:p w:rsidR="00243B2C" w:rsidRPr="00A97E38" w:rsidRDefault="00243B2C" w:rsidP="00C97B75">
            <w:pPr>
              <w:rPr>
                <w:sz w:val="36"/>
              </w:rPr>
            </w:pPr>
          </w:p>
        </w:tc>
      </w:tr>
    </w:tbl>
    <w:p w:rsidR="00243B2C" w:rsidRPr="00752579" w:rsidRDefault="00243B2C" w:rsidP="00C97B75">
      <w:pPr>
        <w:rPr>
          <w:b/>
          <w:sz w:val="12"/>
          <w:szCs w:val="12"/>
        </w:rPr>
      </w:pPr>
    </w:p>
    <w:p w:rsidR="00243B2C" w:rsidRDefault="00243B2C" w:rsidP="00C97B75">
      <w:pPr>
        <w:rPr>
          <w:b/>
        </w:rPr>
      </w:pPr>
    </w:p>
    <w:p w:rsidR="00243B2C" w:rsidRPr="00752579" w:rsidRDefault="00243B2C" w:rsidP="00C97B75">
      <w:pPr>
        <w:rPr>
          <w:b/>
          <w:sz w:val="12"/>
          <w:szCs w:val="12"/>
        </w:rPr>
      </w:pPr>
    </w:p>
    <w:p w:rsidR="00243B2C" w:rsidRDefault="00243B2C" w:rsidP="00C97B75">
      <w:pPr>
        <w:rPr>
          <w:b/>
        </w:rPr>
      </w:pPr>
      <w:r w:rsidRPr="0000352C">
        <w:rPr>
          <w:b/>
        </w:rPr>
        <w:t xml:space="preserve">Please rate your </w:t>
      </w:r>
      <w:r>
        <w:rPr>
          <w:b/>
        </w:rPr>
        <w:t xml:space="preserve">satisfaction regarding the quality and value to you of the Capacity Building ToT Workshop </w:t>
      </w:r>
      <w:r w:rsidRPr="0000352C">
        <w:rPr>
          <w:b/>
        </w:rPr>
        <w:t>by</w:t>
      </w:r>
      <w:r>
        <w:rPr>
          <w:b/>
        </w:rPr>
        <w:t xml:space="preserve"> </w:t>
      </w:r>
      <w:r w:rsidRPr="0000352C">
        <w:rPr>
          <w:b/>
        </w:rPr>
        <w:t>ticking</w:t>
      </w:r>
      <w:r>
        <w:rPr>
          <w:b/>
        </w:rPr>
        <w:t xml:space="preserve"> / checking </w:t>
      </w:r>
      <w:r w:rsidRPr="0000352C">
        <w:rPr>
          <w:b/>
        </w:rPr>
        <w:t xml:space="preserve">ONE square </w:t>
      </w:r>
      <w:r>
        <w:rPr>
          <w:b/>
        </w:rPr>
        <w:t xml:space="preserve">per question </w:t>
      </w:r>
      <w:r w:rsidRPr="0000352C">
        <w:rPr>
          <w:b/>
        </w:rPr>
        <w:t>only:</w:t>
      </w:r>
    </w:p>
    <w:p w:rsidR="00243B2C" w:rsidRPr="00B874FA" w:rsidRDefault="00243B2C" w:rsidP="00C97B75">
      <w:pPr>
        <w:jc w:val="center"/>
        <w:rPr>
          <w:sz w:val="18"/>
          <w:lang w:eastAsia="en-US"/>
        </w:rPr>
      </w:pPr>
    </w:p>
    <w:p w:rsidR="00243B2C" w:rsidRPr="0000352C" w:rsidRDefault="00243B2C" w:rsidP="00C97B75">
      <w:pPr>
        <w:numPr>
          <w:ilvl w:val="0"/>
          <w:numId w:val="27"/>
        </w:numPr>
        <w:ind w:left="1276" w:hanging="1276"/>
      </w:pPr>
      <w:r>
        <w:t>Having completed the Capacity Building Training of Trainers Workshop, how confident do you feel as a trainer?</w:t>
      </w:r>
    </w:p>
    <w:p w:rsidR="00243B2C" w:rsidRPr="00506FAC" w:rsidRDefault="00243B2C" w:rsidP="00C97B75">
      <w:pPr>
        <w:rPr>
          <w:rFonts w:cs="Calibri"/>
          <w:b/>
          <w:sz w:val="10"/>
          <w:szCs w:val="22"/>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A40820" w:rsidTr="00C97B75">
        <w:trPr>
          <w:cantSplit/>
          <w:trHeight w:val="63"/>
        </w:trPr>
        <w:tc>
          <w:tcPr>
            <w:tcW w:w="2015" w:type="dxa"/>
            <w:gridSpan w:val="3"/>
            <w:tcBorders>
              <w:bottom w:val="single" w:sz="4" w:space="0" w:color="auto"/>
            </w:tcBorders>
          </w:tcPr>
          <w:p w:rsidR="00243B2C" w:rsidRPr="00A40820" w:rsidRDefault="00243B2C" w:rsidP="00C97B75">
            <w:pPr>
              <w:jc w:val="center"/>
              <w:rPr>
                <w:rFonts w:cs="Calibri"/>
                <w:i/>
                <w:snapToGrid w:val="0"/>
                <w:color w:val="000000"/>
                <w:sz w:val="20"/>
              </w:rPr>
            </w:pPr>
            <w:r w:rsidRPr="00A40820">
              <w:rPr>
                <w:rFonts w:cs="Calibri"/>
                <w:i/>
                <w:snapToGrid w:val="0"/>
                <w:color w:val="000000"/>
                <w:sz w:val="20"/>
              </w:rPr>
              <w:t>No</w:t>
            </w:r>
            <w:r>
              <w:rPr>
                <w:rFonts w:cs="Calibri"/>
                <w:i/>
                <w:snapToGrid w:val="0"/>
                <w:color w:val="000000"/>
                <w:sz w:val="20"/>
              </w:rPr>
              <w:t>t</w:t>
            </w:r>
            <w:r w:rsidRPr="00A40820">
              <w:rPr>
                <w:rFonts w:cs="Calibri"/>
                <w:i/>
                <w:snapToGrid w:val="0"/>
                <w:color w:val="000000"/>
                <w:sz w:val="20"/>
              </w:rPr>
              <w:t xml:space="preserve"> </w:t>
            </w:r>
            <w:r>
              <w:rPr>
                <w:rFonts w:cs="Calibri"/>
                <w:i/>
                <w:snapToGrid w:val="0"/>
                <w:color w:val="000000"/>
                <w:sz w:val="20"/>
              </w:rPr>
              <w:t>Confident</w:t>
            </w:r>
          </w:p>
        </w:tc>
        <w:tc>
          <w:tcPr>
            <w:tcW w:w="2430" w:type="dxa"/>
            <w:gridSpan w:val="3"/>
            <w:tcBorders>
              <w:bottom w:val="single" w:sz="4" w:space="0" w:color="auto"/>
            </w:tcBorders>
          </w:tcPr>
          <w:p w:rsidR="00243B2C" w:rsidRPr="00A40820" w:rsidRDefault="00243B2C" w:rsidP="00C97B75">
            <w:pPr>
              <w:jc w:val="center"/>
              <w:rPr>
                <w:rFonts w:cs="Calibri"/>
                <w:i/>
                <w:snapToGrid w:val="0"/>
                <w:color w:val="000000"/>
                <w:sz w:val="20"/>
              </w:rPr>
            </w:pPr>
            <w:r>
              <w:rPr>
                <w:rFonts w:cs="Calibri"/>
                <w:i/>
                <w:snapToGrid w:val="0"/>
                <w:color w:val="000000"/>
                <w:sz w:val="20"/>
              </w:rPr>
              <w:t>Quite Confident</w:t>
            </w:r>
          </w:p>
        </w:tc>
        <w:tc>
          <w:tcPr>
            <w:tcW w:w="2601" w:type="dxa"/>
            <w:gridSpan w:val="3"/>
            <w:tcBorders>
              <w:bottom w:val="single" w:sz="4" w:space="0" w:color="auto"/>
            </w:tcBorders>
          </w:tcPr>
          <w:p w:rsidR="00243B2C" w:rsidRPr="00A40820" w:rsidRDefault="00243B2C" w:rsidP="00C97B75">
            <w:pPr>
              <w:jc w:val="center"/>
              <w:rPr>
                <w:rFonts w:cs="Calibri"/>
                <w:i/>
                <w:snapToGrid w:val="0"/>
                <w:color w:val="000000"/>
                <w:sz w:val="20"/>
              </w:rPr>
            </w:pPr>
            <w:r>
              <w:rPr>
                <w:rFonts w:cs="Calibri"/>
                <w:i/>
                <w:snapToGrid w:val="0"/>
                <w:color w:val="000000"/>
                <w:sz w:val="20"/>
              </w:rPr>
              <w:t>Confident</w:t>
            </w:r>
          </w:p>
        </w:tc>
        <w:tc>
          <w:tcPr>
            <w:tcW w:w="2133" w:type="dxa"/>
            <w:gridSpan w:val="3"/>
            <w:tcBorders>
              <w:bottom w:val="single" w:sz="4" w:space="0" w:color="auto"/>
            </w:tcBorders>
          </w:tcPr>
          <w:p w:rsidR="00243B2C" w:rsidRPr="00A40820" w:rsidRDefault="00243B2C" w:rsidP="00C97B75">
            <w:pPr>
              <w:jc w:val="center"/>
              <w:rPr>
                <w:rFonts w:cs="Calibri"/>
                <w:b/>
                <w:i/>
                <w:snapToGrid w:val="0"/>
                <w:sz w:val="20"/>
              </w:rPr>
            </w:pPr>
            <w:r>
              <w:rPr>
                <w:rFonts w:cs="Calibri"/>
                <w:i/>
                <w:snapToGrid w:val="0"/>
                <w:color w:val="000000"/>
                <w:sz w:val="20"/>
              </w:rPr>
              <w:t>Very Confident</w:t>
            </w:r>
          </w:p>
        </w:tc>
      </w:tr>
    </w:tbl>
    <w:p w:rsidR="00243B2C" w:rsidRPr="006F2FC3" w:rsidRDefault="00243B2C" w:rsidP="00C97B75">
      <w:pPr>
        <w:rPr>
          <w:sz w:val="28"/>
        </w:rPr>
      </w:pPr>
    </w:p>
    <w:p w:rsidR="00243B2C" w:rsidRPr="00BD35B0" w:rsidRDefault="00243B2C" w:rsidP="00C97B75">
      <w:pPr>
        <w:numPr>
          <w:ilvl w:val="0"/>
          <w:numId w:val="27"/>
        </w:numPr>
        <w:ind w:left="1276" w:hanging="1276"/>
      </w:pPr>
      <w:r>
        <w:rPr>
          <w:szCs w:val="22"/>
        </w:rPr>
        <w:t>Were the aims of the Capacity Building</w:t>
      </w:r>
      <w:r w:rsidRPr="00BD35B0">
        <w:rPr>
          <w:szCs w:val="22"/>
        </w:rPr>
        <w:t xml:space="preserve"> ToT Workshop clear, and were they achieved? </w:t>
      </w:r>
    </w:p>
    <w:p w:rsidR="00243B2C" w:rsidRPr="00BD35B0" w:rsidRDefault="00243B2C" w:rsidP="00C97B75">
      <w:pPr>
        <w:rPr>
          <w:b/>
          <w:sz w:val="10"/>
          <w:szCs w:val="22"/>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506FAC" w:rsidTr="00C97B75">
        <w:trPr>
          <w:cantSplit/>
          <w:trHeight w:val="63"/>
        </w:trPr>
        <w:tc>
          <w:tcPr>
            <w:tcW w:w="2015" w:type="dxa"/>
            <w:gridSpan w:val="3"/>
            <w:tcBorders>
              <w:bottom w:val="single" w:sz="4" w:space="0" w:color="auto"/>
            </w:tcBorders>
          </w:tcPr>
          <w:p w:rsidR="00243B2C" w:rsidRPr="00BD35B0" w:rsidRDefault="00243B2C" w:rsidP="00C97B75">
            <w:pPr>
              <w:jc w:val="center"/>
              <w:rPr>
                <w:i/>
                <w:snapToGrid w:val="0"/>
                <w:color w:val="000000"/>
                <w:sz w:val="20"/>
              </w:rPr>
            </w:pPr>
            <w:r w:rsidRPr="00BD35B0">
              <w:rPr>
                <w:i/>
                <w:snapToGrid w:val="0"/>
                <w:color w:val="000000"/>
                <w:sz w:val="20"/>
              </w:rPr>
              <w:t>Not Achieved</w:t>
            </w:r>
          </w:p>
        </w:tc>
        <w:tc>
          <w:tcPr>
            <w:tcW w:w="2430" w:type="dxa"/>
            <w:gridSpan w:val="3"/>
            <w:tcBorders>
              <w:bottom w:val="single" w:sz="4" w:space="0" w:color="auto"/>
            </w:tcBorders>
          </w:tcPr>
          <w:p w:rsidR="00243B2C" w:rsidRPr="00BD35B0" w:rsidRDefault="00243B2C" w:rsidP="00C97B75">
            <w:pPr>
              <w:jc w:val="center"/>
              <w:rPr>
                <w:i/>
                <w:snapToGrid w:val="0"/>
                <w:color w:val="000000"/>
                <w:sz w:val="20"/>
              </w:rPr>
            </w:pPr>
            <w:r w:rsidRPr="00BD35B0">
              <w:rPr>
                <w:i/>
                <w:snapToGrid w:val="0"/>
                <w:color w:val="000000"/>
                <w:sz w:val="20"/>
              </w:rPr>
              <w:t>Reasonably Achieved</w:t>
            </w:r>
          </w:p>
        </w:tc>
        <w:tc>
          <w:tcPr>
            <w:tcW w:w="2601" w:type="dxa"/>
            <w:gridSpan w:val="3"/>
            <w:tcBorders>
              <w:bottom w:val="single" w:sz="4" w:space="0" w:color="auto"/>
            </w:tcBorders>
          </w:tcPr>
          <w:p w:rsidR="00243B2C" w:rsidRPr="00BD35B0" w:rsidRDefault="00243B2C" w:rsidP="00C97B75">
            <w:pPr>
              <w:jc w:val="center"/>
              <w:rPr>
                <w:i/>
                <w:snapToGrid w:val="0"/>
                <w:color w:val="000000"/>
                <w:sz w:val="20"/>
              </w:rPr>
            </w:pPr>
            <w:r w:rsidRPr="00BD35B0">
              <w:rPr>
                <w:i/>
                <w:snapToGrid w:val="0"/>
                <w:color w:val="000000"/>
                <w:sz w:val="20"/>
              </w:rPr>
              <w:t>Substantially Achieved</w:t>
            </w:r>
          </w:p>
        </w:tc>
        <w:tc>
          <w:tcPr>
            <w:tcW w:w="2133" w:type="dxa"/>
            <w:gridSpan w:val="3"/>
            <w:tcBorders>
              <w:bottom w:val="single" w:sz="4" w:space="0" w:color="auto"/>
            </w:tcBorders>
          </w:tcPr>
          <w:p w:rsidR="00243B2C" w:rsidRPr="00BD35B0" w:rsidRDefault="00243B2C" w:rsidP="00C97B75">
            <w:pPr>
              <w:jc w:val="center"/>
              <w:rPr>
                <w:i/>
                <w:snapToGrid w:val="0"/>
                <w:sz w:val="20"/>
              </w:rPr>
            </w:pPr>
            <w:r w:rsidRPr="00BD35B0">
              <w:rPr>
                <w:i/>
                <w:snapToGrid w:val="0"/>
                <w:sz w:val="20"/>
              </w:rPr>
              <w:t xml:space="preserve">Fully </w:t>
            </w:r>
            <w:r w:rsidRPr="00BD35B0">
              <w:rPr>
                <w:i/>
                <w:snapToGrid w:val="0"/>
                <w:color w:val="000000"/>
                <w:sz w:val="20"/>
              </w:rPr>
              <w:t>Achieved</w:t>
            </w:r>
          </w:p>
        </w:tc>
      </w:tr>
    </w:tbl>
    <w:p w:rsidR="00243B2C" w:rsidRPr="00431A4F" w:rsidRDefault="00243B2C" w:rsidP="00C97B75">
      <w:pPr>
        <w:jc w:val="center"/>
        <w:rPr>
          <w:sz w:val="28"/>
          <w:lang w:eastAsia="en-US"/>
        </w:rPr>
      </w:pPr>
    </w:p>
    <w:p w:rsidR="00243B2C" w:rsidRPr="00B04FC2" w:rsidRDefault="00243B2C" w:rsidP="00C97B75">
      <w:pPr>
        <w:numPr>
          <w:ilvl w:val="0"/>
          <w:numId w:val="27"/>
        </w:numPr>
        <w:ind w:left="1276" w:hanging="1276"/>
      </w:pPr>
      <w:r w:rsidRPr="00B04FC2">
        <w:rPr>
          <w:szCs w:val="22"/>
        </w:rPr>
        <w:t xml:space="preserve">Was the information presented practical and useful to you </w:t>
      </w:r>
      <w:r>
        <w:rPr>
          <w:szCs w:val="22"/>
        </w:rPr>
        <w:t>as a trainer in your court</w:t>
      </w:r>
      <w:r w:rsidRPr="00B04FC2">
        <w:rPr>
          <w:szCs w:val="22"/>
        </w:rPr>
        <w:t xml:space="preserve">?  </w:t>
      </w:r>
    </w:p>
    <w:p w:rsidR="00243B2C" w:rsidRPr="00B04FC2" w:rsidRDefault="00243B2C" w:rsidP="00C97B75">
      <w:pPr>
        <w:rPr>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506FAC" w:rsidTr="00C97B75">
        <w:trPr>
          <w:cantSplit/>
          <w:trHeight w:val="63"/>
        </w:trPr>
        <w:tc>
          <w:tcPr>
            <w:tcW w:w="2015" w:type="dxa"/>
            <w:gridSpan w:val="3"/>
            <w:tcBorders>
              <w:bottom w:val="single" w:sz="4" w:space="0" w:color="auto"/>
            </w:tcBorders>
          </w:tcPr>
          <w:p w:rsidR="00243B2C" w:rsidRPr="00BD35B0" w:rsidRDefault="00243B2C" w:rsidP="00C97B75">
            <w:pPr>
              <w:jc w:val="center"/>
              <w:rPr>
                <w:i/>
                <w:snapToGrid w:val="0"/>
                <w:color w:val="000000"/>
                <w:sz w:val="20"/>
              </w:rPr>
            </w:pPr>
            <w:r w:rsidRPr="00BD35B0">
              <w:rPr>
                <w:i/>
                <w:snapToGrid w:val="0"/>
                <w:color w:val="000000"/>
                <w:sz w:val="20"/>
              </w:rPr>
              <w:t>Not Useful</w:t>
            </w:r>
          </w:p>
        </w:tc>
        <w:tc>
          <w:tcPr>
            <w:tcW w:w="2430" w:type="dxa"/>
            <w:gridSpan w:val="3"/>
            <w:tcBorders>
              <w:bottom w:val="single" w:sz="4" w:space="0" w:color="auto"/>
            </w:tcBorders>
          </w:tcPr>
          <w:p w:rsidR="00243B2C" w:rsidRPr="00BD35B0" w:rsidRDefault="00243B2C" w:rsidP="00C97B75">
            <w:pPr>
              <w:jc w:val="center"/>
              <w:rPr>
                <w:i/>
                <w:snapToGrid w:val="0"/>
                <w:color w:val="000000"/>
                <w:sz w:val="20"/>
              </w:rPr>
            </w:pPr>
            <w:r w:rsidRPr="00BD35B0">
              <w:rPr>
                <w:i/>
                <w:snapToGrid w:val="0"/>
                <w:color w:val="000000"/>
                <w:sz w:val="20"/>
              </w:rPr>
              <w:t>Limited Usefulness</w:t>
            </w:r>
          </w:p>
        </w:tc>
        <w:tc>
          <w:tcPr>
            <w:tcW w:w="2601" w:type="dxa"/>
            <w:gridSpan w:val="3"/>
            <w:tcBorders>
              <w:bottom w:val="single" w:sz="4" w:space="0" w:color="auto"/>
            </w:tcBorders>
          </w:tcPr>
          <w:p w:rsidR="00243B2C" w:rsidRPr="00BD35B0" w:rsidRDefault="00243B2C" w:rsidP="00C97B75">
            <w:pPr>
              <w:jc w:val="center"/>
              <w:rPr>
                <w:i/>
                <w:snapToGrid w:val="0"/>
                <w:color w:val="000000"/>
                <w:sz w:val="20"/>
              </w:rPr>
            </w:pPr>
            <w:r w:rsidRPr="00BD35B0">
              <w:rPr>
                <w:i/>
                <w:snapToGrid w:val="0"/>
                <w:color w:val="000000"/>
                <w:sz w:val="20"/>
              </w:rPr>
              <w:t>Quite Useful</w:t>
            </w:r>
          </w:p>
        </w:tc>
        <w:tc>
          <w:tcPr>
            <w:tcW w:w="2133" w:type="dxa"/>
            <w:gridSpan w:val="3"/>
            <w:tcBorders>
              <w:bottom w:val="single" w:sz="4" w:space="0" w:color="auto"/>
            </w:tcBorders>
          </w:tcPr>
          <w:p w:rsidR="00243B2C" w:rsidRPr="00BD35B0" w:rsidRDefault="00243B2C" w:rsidP="00C97B75">
            <w:pPr>
              <w:jc w:val="center"/>
              <w:rPr>
                <w:snapToGrid w:val="0"/>
                <w:sz w:val="20"/>
              </w:rPr>
            </w:pPr>
            <w:r w:rsidRPr="00BD35B0">
              <w:rPr>
                <w:i/>
                <w:snapToGrid w:val="0"/>
                <w:sz w:val="20"/>
              </w:rPr>
              <w:t>Extremely Useful</w:t>
            </w:r>
          </w:p>
        </w:tc>
      </w:tr>
    </w:tbl>
    <w:p w:rsidR="00243B2C" w:rsidRPr="00431A4F" w:rsidRDefault="00243B2C" w:rsidP="00C97B75">
      <w:pPr>
        <w:jc w:val="center"/>
        <w:rPr>
          <w:sz w:val="28"/>
          <w:lang w:eastAsia="en-US"/>
        </w:rPr>
      </w:pPr>
    </w:p>
    <w:p w:rsidR="00243B2C" w:rsidRPr="00B04FC2" w:rsidRDefault="00243B2C" w:rsidP="00C97B75">
      <w:pPr>
        <w:numPr>
          <w:ilvl w:val="0"/>
          <w:numId w:val="27"/>
        </w:numPr>
        <w:ind w:left="1276" w:hanging="1276"/>
      </w:pPr>
      <w:r>
        <w:rPr>
          <w:szCs w:val="22"/>
        </w:rPr>
        <w:t xml:space="preserve">Were the materials provided by the </w:t>
      </w:r>
      <w:r w:rsidRPr="00B04FC2">
        <w:rPr>
          <w:szCs w:val="22"/>
        </w:rPr>
        <w:t>trainer</w:t>
      </w:r>
      <w:r>
        <w:rPr>
          <w:szCs w:val="22"/>
        </w:rPr>
        <w:t>s</w:t>
      </w:r>
      <w:r w:rsidRPr="00B04FC2">
        <w:rPr>
          <w:szCs w:val="22"/>
        </w:rPr>
        <w:t xml:space="preserve"> relevant </w:t>
      </w:r>
      <w:r>
        <w:rPr>
          <w:szCs w:val="22"/>
        </w:rPr>
        <w:t>to the training and useful</w:t>
      </w:r>
      <w:r w:rsidRPr="00B04FC2">
        <w:rPr>
          <w:szCs w:val="22"/>
        </w:rPr>
        <w:t xml:space="preserve">? </w:t>
      </w:r>
    </w:p>
    <w:p w:rsidR="00243B2C" w:rsidRPr="00846DD7" w:rsidRDefault="00243B2C" w:rsidP="00C97B75">
      <w:pPr>
        <w:pStyle w:val="ListParagraph"/>
        <w:ind w:left="360"/>
        <w:rPr>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506FAC" w:rsidTr="00C97B75">
        <w:trPr>
          <w:cantSplit/>
          <w:trHeight w:val="63"/>
        </w:trPr>
        <w:tc>
          <w:tcPr>
            <w:tcW w:w="2015" w:type="dxa"/>
            <w:gridSpan w:val="3"/>
            <w:tcBorders>
              <w:bottom w:val="single" w:sz="4" w:space="0" w:color="auto"/>
            </w:tcBorders>
          </w:tcPr>
          <w:p w:rsidR="00243B2C" w:rsidRPr="00BD35B0" w:rsidRDefault="00243B2C" w:rsidP="00C97B75">
            <w:pPr>
              <w:jc w:val="center"/>
              <w:rPr>
                <w:i/>
                <w:snapToGrid w:val="0"/>
                <w:color w:val="000000"/>
                <w:sz w:val="20"/>
              </w:rPr>
            </w:pPr>
            <w:r w:rsidRPr="00BD35B0">
              <w:rPr>
                <w:i/>
                <w:snapToGrid w:val="0"/>
                <w:color w:val="000000"/>
                <w:sz w:val="20"/>
              </w:rPr>
              <w:t xml:space="preserve">Not </w:t>
            </w:r>
            <w:r>
              <w:rPr>
                <w:i/>
                <w:snapToGrid w:val="0"/>
                <w:color w:val="000000"/>
                <w:sz w:val="20"/>
              </w:rPr>
              <w:t>Relevant</w:t>
            </w:r>
          </w:p>
        </w:tc>
        <w:tc>
          <w:tcPr>
            <w:tcW w:w="2430" w:type="dxa"/>
            <w:gridSpan w:val="3"/>
            <w:tcBorders>
              <w:bottom w:val="single" w:sz="4" w:space="0" w:color="auto"/>
            </w:tcBorders>
          </w:tcPr>
          <w:p w:rsidR="00243B2C" w:rsidRPr="00BD35B0" w:rsidRDefault="00243B2C" w:rsidP="00C97B75">
            <w:pPr>
              <w:jc w:val="center"/>
              <w:rPr>
                <w:i/>
                <w:snapToGrid w:val="0"/>
                <w:color w:val="000000"/>
                <w:sz w:val="20"/>
              </w:rPr>
            </w:pPr>
            <w:r w:rsidRPr="00BD35B0">
              <w:rPr>
                <w:i/>
                <w:snapToGrid w:val="0"/>
                <w:color w:val="000000"/>
                <w:sz w:val="20"/>
              </w:rPr>
              <w:t xml:space="preserve">Limited </w:t>
            </w:r>
            <w:r>
              <w:rPr>
                <w:i/>
                <w:snapToGrid w:val="0"/>
                <w:color w:val="000000"/>
                <w:sz w:val="20"/>
              </w:rPr>
              <w:t>Relevance</w:t>
            </w:r>
          </w:p>
        </w:tc>
        <w:tc>
          <w:tcPr>
            <w:tcW w:w="2601" w:type="dxa"/>
            <w:gridSpan w:val="3"/>
            <w:tcBorders>
              <w:bottom w:val="single" w:sz="4" w:space="0" w:color="auto"/>
            </w:tcBorders>
          </w:tcPr>
          <w:p w:rsidR="00243B2C" w:rsidRPr="00BD35B0" w:rsidRDefault="00243B2C" w:rsidP="00C97B75">
            <w:pPr>
              <w:jc w:val="center"/>
              <w:rPr>
                <w:i/>
                <w:snapToGrid w:val="0"/>
                <w:color w:val="000000"/>
                <w:sz w:val="20"/>
              </w:rPr>
            </w:pPr>
            <w:r w:rsidRPr="00BD35B0">
              <w:rPr>
                <w:i/>
                <w:snapToGrid w:val="0"/>
                <w:color w:val="000000"/>
                <w:sz w:val="20"/>
              </w:rPr>
              <w:t xml:space="preserve">Quite </w:t>
            </w:r>
            <w:r>
              <w:rPr>
                <w:i/>
                <w:snapToGrid w:val="0"/>
                <w:color w:val="000000"/>
                <w:sz w:val="20"/>
              </w:rPr>
              <w:t>Relevant</w:t>
            </w:r>
          </w:p>
        </w:tc>
        <w:tc>
          <w:tcPr>
            <w:tcW w:w="2133" w:type="dxa"/>
            <w:gridSpan w:val="3"/>
            <w:tcBorders>
              <w:bottom w:val="single" w:sz="4" w:space="0" w:color="auto"/>
            </w:tcBorders>
          </w:tcPr>
          <w:p w:rsidR="00243B2C" w:rsidRPr="00BD35B0" w:rsidRDefault="00243B2C" w:rsidP="00C97B75">
            <w:pPr>
              <w:jc w:val="center"/>
              <w:rPr>
                <w:snapToGrid w:val="0"/>
                <w:sz w:val="20"/>
              </w:rPr>
            </w:pPr>
            <w:r w:rsidRPr="00BD35B0">
              <w:rPr>
                <w:i/>
                <w:snapToGrid w:val="0"/>
                <w:sz w:val="20"/>
              </w:rPr>
              <w:t xml:space="preserve">Extremely </w:t>
            </w:r>
            <w:r>
              <w:rPr>
                <w:i/>
                <w:snapToGrid w:val="0"/>
                <w:color w:val="000000"/>
                <w:sz w:val="20"/>
              </w:rPr>
              <w:t>Relevant</w:t>
            </w:r>
          </w:p>
        </w:tc>
      </w:tr>
    </w:tbl>
    <w:p w:rsidR="00243B2C" w:rsidRPr="00431A4F" w:rsidRDefault="00243B2C" w:rsidP="00C97B75">
      <w:pPr>
        <w:rPr>
          <w:sz w:val="28"/>
        </w:rPr>
      </w:pPr>
    </w:p>
    <w:p w:rsidR="00243B2C" w:rsidRPr="00846DD7" w:rsidRDefault="00243B2C" w:rsidP="00C97B75">
      <w:pPr>
        <w:numPr>
          <w:ilvl w:val="0"/>
          <w:numId w:val="27"/>
        </w:numPr>
        <w:ind w:left="1276" w:hanging="1276"/>
      </w:pPr>
      <w:r w:rsidRPr="00846DD7">
        <w:rPr>
          <w:szCs w:val="22"/>
        </w:rPr>
        <w:t>Did you find that the trainers</w:t>
      </w:r>
      <w:r>
        <w:rPr>
          <w:szCs w:val="22"/>
        </w:rPr>
        <w:t xml:space="preserve"> (Margaret Barron and Enoka Puni)</w:t>
      </w:r>
      <w:r w:rsidRPr="00846DD7">
        <w:rPr>
          <w:szCs w:val="22"/>
        </w:rPr>
        <w:t xml:space="preserve"> and the presentation </w:t>
      </w:r>
      <w:r>
        <w:rPr>
          <w:szCs w:val="22"/>
        </w:rPr>
        <w:t>were</w:t>
      </w:r>
      <w:r w:rsidRPr="00846DD7">
        <w:rPr>
          <w:szCs w:val="22"/>
        </w:rPr>
        <w:t xml:space="preserve"> effective and allowed for adequate participation, discussion, practical presentations, and interaction? </w:t>
      </w:r>
    </w:p>
    <w:p w:rsidR="00243B2C" w:rsidRPr="00846DD7" w:rsidRDefault="00243B2C" w:rsidP="00C97B75">
      <w:pPr>
        <w:pStyle w:val="ListParagraph"/>
        <w:ind w:left="360"/>
        <w:rPr>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506FAC" w:rsidTr="00C97B75">
        <w:trPr>
          <w:cantSplit/>
          <w:trHeight w:val="63"/>
        </w:trPr>
        <w:tc>
          <w:tcPr>
            <w:tcW w:w="2015" w:type="dxa"/>
            <w:gridSpan w:val="3"/>
            <w:tcBorders>
              <w:bottom w:val="single" w:sz="4" w:space="0" w:color="auto"/>
            </w:tcBorders>
          </w:tcPr>
          <w:p w:rsidR="00243B2C" w:rsidRPr="00BD35B0" w:rsidRDefault="00243B2C" w:rsidP="00C97B75">
            <w:pPr>
              <w:jc w:val="center"/>
              <w:rPr>
                <w:i/>
                <w:snapToGrid w:val="0"/>
                <w:color w:val="000000"/>
                <w:sz w:val="20"/>
              </w:rPr>
            </w:pPr>
            <w:r w:rsidRPr="00BD35B0">
              <w:rPr>
                <w:i/>
                <w:snapToGrid w:val="0"/>
                <w:color w:val="000000"/>
                <w:sz w:val="20"/>
              </w:rPr>
              <w:t>Not Effective</w:t>
            </w:r>
          </w:p>
        </w:tc>
        <w:tc>
          <w:tcPr>
            <w:tcW w:w="2430" w:type="dxa"/>
            <w:gridSpan w:val="3"/>
            <w:tcBorders>
              <w:bottom w:val="single" w:sz="4" w:space="0" w:color="auto"/>
            </w:tcBorders>
          </w:tcPr>
          <w:p w:rsidR="00243B2C" w:rsidRPr="00BD35B0" w:rsidRDefault="00243B2C" w:rsidP="00C97B75">
            <w:pPr>
              <w:jc w:val="center"/>
              <w:rPr>
                <w:i/>
                <w:snapToGrid w:val="0"/>
                <w:color w:val="000000"/>
                <w:sz w:val="20"/>
              </w:rPr>
            </w:pPr>
            <w:r w:rsidRPr="00BD35B0">
              <w:rPr>
                <w:i/>
                <w:snapToGrid w:val="0"/>
                <w:color w:val="000000"/>
                <w:sz w:val="20"/>
              </w:rPr>
              <w:t>Limited Effectiveness</w:t>
            </w:r>
          </w:p>
        </w:tc>
        <w:tc>
          <w:tcPr>
            <w:tcW w:w="2601" w:type="dxa"/>
            <w:gridSpan w:val="3"/>
            <w:tcBorders>
              <w:bottom w:val="single" w:sz="4" w:space="0" w:color="auto"/>
            </w:tcBorders>
          </w:tcPr>
          <w:p w:rsidR="00243B2C" w:rsidRPr="00BD35B0" w:rsidRDefault="00243B2C" w:rsidP="00C97B75">
            <w:pPr>
              <w:jc w:val="center"/>
              <w:rPr>
                <w:i/>
                <w:snapToGrid w:val="0"/>
                <w:color w:val="000000"/>
                <w:sz w:val="20"/>
              </w:rPr>
            </w:pPr>
            <w:r w:rsidRPr="00BD35B0">
              <w:rPr>
                <w:i/>
                <w:snapToGrid w:val="0"/>
                <w:color w:val="000000"/>
                <w:sz w:val="20"/>
              </w:rPr>
              <w:t>Quite Effective</w:t>
            </w:r>
          </w:p>
        </w:tc>
        <w:tc>
          <w:tcPr>
            <w:tcW w:w="2133" w:type="dxa"/>
            <w:gridSpan w:val="3"/>
            <w:tcBorders>
              <w:bottom w:val="single" w:sz="4" w:space="0" w:color="auto"/>
            </w:tcBorders>
          </w:tcPr>
          <w:p w:rsidR="00243B2C" w:rsidRPr="00BD35B0" w:rsidRDefault="00243B2C" w:rsidP="00C97B75">
            <w:pPr>
              <w:jc w:val="center"/>
              <w:rPr>
                <w:snapToGrid w:val="0"/>
                <w:sz w:val="20"/>
              </w:rPr>
            </w:pPr>
            <w:r w:rsidRPr="00BD35B0">
              <w:rPr>
                <w:i/>
                <w:snapToGrid w:val="0"/>
                <w:sz w:val="20"/>
              </w:rPr>
              <w:t xml:space="preserve">Extremely </w:t>
            </w:r>
            <w:r w:rsidRPr="00BD35B0">
              <w:rPr>
                <w:i/>
                <w:snapToGrid w:val="0"/>
                <w:color w:val="000000"/>
                <w:sz w:val="20"/>
              </w:rPr>
              <w:t>Effective</w:t>
            </w:r>
          </w:p>
        </w:tc>
      </w:tr>
    </w:tbl>
    <w:p w:rsidR="00243B2C" w:rsidRDefault="00243B2C" w:rsidP="00C97B75">
      <w:pPr>
        <w:pStyle w:val="ListParagraph"/>
        <w:ind w:left="360"/>
        <w:rPr>
          <w:sz w:val="28"/>
        </w:rPr>
      </w:pPr>
    </w:p>
    <w:p w:rsidR="00243B2C" w:rsidRPr="00846DD7" w:rsidRDefault="00243B2C" w:rsidP="00C97B75">
      <w:pPr>
        <w:numPr>
          <w:ilvl w:val="0"/>
          <w:numId w:val="27"/>
        </w:numPr>
        <w:ind w:left="1276" w:hanging="1276"/>
      </w:pPr>
      <w:r w:rsidRPr="00846DD7">
        <w:rPr>
          <w:szCs w:val="22"/>
        </w:rPr>
        <w:t xml:space="preserve">Did you find that the </w:t>
      </w:r>
      <w:r>
        <w:rPr>
          <w:szCs w:val="22"/>
        </w:rPr>
        <w:t xml:space="preserve">local/regional </w:t>
      </w:r>
      <w:r w:rsidRPr="00846DD7">
        <w:rPr>
          <w:szCs w:val="22"/>
        </w:rPr>
        <w:t xml:space="preserve">trainers and the presentation </w:t>
      </w:r>
      <w:r>
        <w:rPr>
          <w:szCs w:val="22"/>
        </w:rPr>
        <w:t>were</w:t>
      </w:r>
      <w:r w:rsidRPr="00846DD7">
        <w:rPr>
          <w:szCs w:val="22"/>
        </w:rPr>
        <w:t xml:space="preserve"> effective and allowed for adequate participation, discussion, practical presentations, and interaction? </w:t>
      </w:r>
    </w:p>
    <w:p w:rsidR="00243B2C" w:rsidRPr="00846DD7" w:rsidRDefault="00243B2C" w:rsidP="00C97B75">
      <w:pPr>
        <w:pStyle w:val="ListParagraph"/>
        <w:ind w:left="360"/>
        <w:rPr>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506FAC" w:rsidTr="00C97B75">
        <w:trPr>
          <w:cantSplit/>
          <w:trHeight w:val="63"/>
        </w:trPr>
        <w:tc>
          <w:tcPr>
            <w:tcW w:w="2015" w:type="dxa"/>
            <w:gridSpan w:val="3"/>
            <w:tcBorders>
              <w:bottom w:val="single" w:sz="4" w:space="0" w:color="auto"/>
            </w:tcBorders>
          </w:tcPr>
          <w:p w:rsidR="00243B2C" w:rsidRPr="00BD35B0" w:rsidRDefault="00243B2C" w:rsidP="00C97B75">
            <w:pPr>
              <w:jc w:val="center"/>
              <w:rPr>
                <w:i/>
                <w:snapToGrid w:val="0"/>
                <w:color w:val="000000"/>
                <w:sz w:val="20"/>
              </w:rPr>
            </w:pPr>
            <w:r w:rsidRPr="00BD35B0">
              <w:rPr>
                <w:i/>
                <w:snapToGrid w:val="0"/>
                <w:color w:val="000000"/>
                <w:sz w:val="20"/>
              </w:rPr>
              <w:t>Not Effective</w:t>
            </w:r>
          </w:p>
        </w:tc>
        <w:tc>
          <w:tcPr>
            <w:tcW w:w="2430" w:type="dxa"/>
            <w:gridSpan w:val="3"/>
            <w:tcBorders>
              <w:bottom w:val="single" w:sz="4" w:space="0" w:color="auto"/>
            </w:tcBorders>
          </w:tcPr>
          <w:p w:rsidR="00243B2C" w:rsidRPr="00BD35B0" w:rsidRDefault="00243B2C" w:rsidP="00C97B75">
            <w:pPr>
              <w:jc w:val="center"/>
              <w:rPr>
                <w:i/>
                <w:snapToGrid w:val="0"/>
                <w:color w:val="000000"/>
                <w:sz w:val="20"/>
              </w:rPr>
            </w:pPr>
            <w:r w:rsidRPr="00BD35B0">
              <w:rPr>
                <w:i/>
                <w:snapToGrid w:val="0"/>
                <w:color w:val="000000"/>
                <w:sz w:val="20"/>
              </w:rPr>
              <w:t>Limited Effectiveness</w:t>
            </w:r>
          </w:p>
        </w:tc>
        <w:tc>
          <w:tcPr>
            <w:tcW w:w="2601" w:type="dxa"/>
            <w:gridSpan w:val="3"/>
            <w:tcBorders>
              <w:bottom w:val="single" w:sz="4" w:space="0" w:color="auto"/>
            </w:tcBorders>
          </w:tcPr>
          <w:p w:rsidR="00243B2C" w:rsidRPr="00BD35B0" w:rsidRDefault="00243B2C" w:rsidP="00C97B75">
            <w:pPr>
              <w:jc w:val="center"/>
              <w:rPr>
                <w:i/>
                <w:snapToGrid w:val="0"/>
                <w:color w:val="000000"/>
                <w:sz w:val="20"/>
              </w:rPr>
            </w:pPr>
            <w:r w:rsidRPr="00BD35B0">
              <w:rPr>
                <w:i/>
                <w:snapToGrid w:val="0"/>
                <w:color w:val="000000"/>
                <w:sz w:val="20"/>
              </w:rPr>
              <w:t>Quite Effective</w:t>
            </w:r>
          </w:p>
        </w:tc>
        <w:tc>
          <w:tcPr>
            <w:tcW w:w="2133" w:type="dxa"/>
            <w:gridSpan w:val="3"/>
            <w:tcBorders>
              <w:bottom w:val="single" w:sz="4" w:space="0" w:color="auto"/>
            </w:tcBorders>
          </w:tcPr>
          <w:p w:rsidR="00243B2C" w:rsidRPr="00BD35B0" w:rsidRDefault="00243B2C" w:rsidP="00C97B75">
            <w:pPr>
              <w:jc w:val="center"/>
              <w:rPr>
                <w:snapToGrid w:val="0"/>
                <w:sz w:val="20"/>
              </w:rPr>
            </w:pPr>
            <w:r w:rsidRPr="00BD35B0">
              <w:rPr>
                <w:i/>
                <w:snapToGrid w:val="0"/>
                <w:sz w:val="20"/>
              </w:rPr>
              <w:t xml:space="preserve">Extremely </w:t>
            </w:r>
            <w:r w:rsidRPr="00BD35B0">
              <w:rPr>
                <w:i/>
                <w:snapToGrid w:val="0"/>
                <w:color w:val="000000"/>
                <w:sz w:val="20"/>
              </w:rPr>
              <w:t>Effective</w:t>
            </w:r>
          </w:p>
        </w:tc>
      </w:tr>
    </w:tbl>
    <w:p w:rsidR="00243B2C" w:rsidRPr="00431A4F" w:rsidRDefault="00243B2C" w:rsidP="00C97B75">
      <w:pPr>
        <w:pStyle w:val="ListParagraph"/>
        <w:ind w:left="360"/>
        <w:rPr>
          <w:sz w:val="28"/>
        </w:rPr>
      </w:pPr>
    </w:p>
    <w:p w:rsidR="00243B2C" w:rsidRPr="005A16EC" w:rsidRDefault="00243B2C" w:rsidP="00C97B75">
      <w:pPr>
        <w:numPr>
          <w:ilvl w:val="0"/>
          <w:numId w:val="27"/>
        </w:numPr>
        <w:ind w:left="1276" w:hanging="1276"/>
      </w:pPr>
      <w:r w:rsidRPr="005A16EC">
        <w:rPr>
          <w:szCs w:val="22"/>
        </w:rPr>
        <w:t xml:space="preserve">Overall, were you satisfied with the </w:t>
      </w:r>
      <w:r>
        <w:rPr>
          <w:szCs w:val="22"/>
        </w:rPr>
        <w:t>Capacity Building ToT Workshop</w:t>
      </w:r>
      <w:r w:rsidRPr="005A16EC">
        <w:rPr>
          <w:szCs w:val="22"/>
        </w:rPr>
        <w:t xml:space="preserve">? </w:t>
      </w:r>
    </w:p>
    <w:p w:rsidR="00243B2C" w:rsidRPr="00846DD7" w:rsidRDefault="00243B2C" w:rsidP="00C97B75">
      <w:pPr>
        <w:pStyle w:val="ListParagraph"/>
        <w:ind w:left="360"/>
        <w:rPr>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506FAC" w:rsidTr="00C97B75">
        <w:trPr>
          <w:cantSplit/>
          <w:trHeight w:val="63"/>
        </w:trPr>
        <w:tc>
          <w:tcPr>
            <w:tcW w:w="2015" w:type="dxa"/>
            <w:gridSpan w:val="3"/>
            <w:tcBorders>
              <w:bottom w:val="single" w:sz="4" w:space="0" w:color="auto"/>
            </w:tcBorders>
          </w:tcPr>
          <w:p w:rsidR="00243B2C" w:rsidRPr="00BD35B0" w:rsidRDefault="00243B2C" w:rsidP="00C97B75">
            <w:pPr>
              <w:jc w:val="center"/>
              <w:rPr>
                <w:i/>
                <w:snapToGrid w:val="0"/>
                <w:color w:val="000000"/>
                <w:sz w:val="20"/>
              </w:rPr>
            </w:pPr>
            <w:r w:rsidRPr="00BD35B0">
              <w:rPr>
                <w:i/>
                <w:snapToGrid w:val="0"/>
                <w:color w:val="000000"/>
                <w:sz w:val="20"/>
              </w:rPr>
              <w:t>Not Satisfied</w:t>
            </w:r>
          </w:p>
        </w:tc>
        <w:tc>
          <w:tcPr>
            <w:tcW w:w="2430" w:type="dxa"/>
            <w:gridSpan w:val="3"/>
            <w:tcBorders>
              <w:bottom w:val="single" w:sz="4" w:space="0" w:color="auto"/>
            </w:tcBorders>
          </w:tcPr>
          <w:p w:rsidR="00243B2C" w:rsidRPr="00BD35B0" w:rsidRDefault="00243B2C" w:rsidP="00C97B75">
            <w:pPr>
              <w:jc w:val="center"/>
              <w:rPr>
                <w:i/>
                <w:snapToGrid w:val="0"/>
                <w:color w:val="000000"/>
                <w:sz w:val="20"/>
              </w:rPr>
            </w:pPr>
            <w:r w:rsidRPr="00BD35B0">
              <w:rPr>
                <w:i/>
                <w:snapToGrid w:val="0"/>
                <w:color w:val="000000"/>
                <w:sz w:val="20"/>
              </w:rPr>
              <w:t>Reasonably Satisfied</w:t>
            </w:r>
          </w:p>
        </w:tc>
        <w:tc>
          <w:tcPr>
            <w:tcW w:w="2601" w:type="dxa"/>
            <w:gridSpan w:val="3"/>
            <w:tcBorders>
              <w:bottom w:val="single" w:sz="4" w:space="0" w:color="auto"/>
            </w:tcBorders>
          </w:tcPr>
          <w:p w:rsidR="00243B2C" w:rsidRPr="00BD35B0" w:rsidRDefault="00243B2C" w:rsidP="00C97B75">
            <w:pPr>
              <w:jc w:val="center"/>
              <w:rPr>
                <w:i/>
                <w:snapToGrid w:val="0"/>
                <w:color w:val="000000"/>
                <w:sz w:val="20"/>
              </w:rPr>
            </w:pPr>
            <w:r w:rsidRPr="00BD35B0">
              <w:rPr>
                <w:i/>
                <w:snapToGrid w:val="0"/>
                <w:color w:val="000000"/>
                <w:sz w:val="20"/>
              </w:rPr>
              <w:t>Quite Satisfied</w:t>
            </w:r>
          </w:p>
        </w:tc>
        <w:tc>
          <w:tcPr>
            <w:tcW w:w="2133" w:type="dxa"/>
            <w:gridSpan w:val="3"/>
            <w:tcBorders>
              <w:bottom w:val="single" w:sz="4" w:space="0" w:color="auto"/>
            </w:tcBorders>
          </w:tcPr>
          <w:p w:rsidR="00243B2C" w:rsidRPr="00BD35B0" w:rsidRDefault="00243B2C" w:rsidP="00C97B75">
            <w:pPr>
              <w:jc w:val="center"/>
              <w:rPr>
                <w:i/>
                <w:snapToGrid w:val="0"/>
                <w:sz w:val="20"/>
              </w:rPr>
            </w:pPr>
            <w:r w:rsidRPr="00BD35B0">
              <w:rPr>
                <w:i/>
                <w:snapToGrid w:val="0"/>
                <w:sz w:val="20"/>
              </w:rPr>
              <w:t xml:space="preserve">Extremely </w:t>
            </w:r>
            <w:r w:rsidRPr="00BD35B0">
              <w:rPr>
                <w:i/>
                <w:snapToGrid w:val="0"/>
                <w:color w:val="000000"/>
                <w:sz w:val="20"/>
              </w:rPr>
              <w:t>Satisfied</w:t>
            </w:r>
          </w:p>
        </w:tc>
      </w:tr>
    </w:tbl>
    <w:p w:rsidR="00243B2C" w:rsidRPr="002E7BFF" w:rsidRDefault="00243B2C" w:rsidP="00C97B75">
      <w:pPr>
        <w:rPr>
          <w:sz w:val="34"/>
          <w:szCs w:val="22"/>
        </w:rPr>
      </w:pPr>
    </w:p>
    <w:p w:rsidR="00243B2C" w:rsidRDefault="00243B2C" w:rsidP="00C97B75">
      <w:pPr>
        <w:rPr>
          <w:b/>
        </w:rPr>
      </w:pPr>
      <w:r w:rsidRPr="0000352C">
        <w:rPr>
          <w:b/>
        </w:rPr>
        <w:t xml:space="preserve">Please rate your level of knowledge and skills </w:t>
      </w:r>
      <w:r>
        <w:rPr>
          <w:b/>
        </w:rPr>
        <w:t xml:space="preserve">after the Capacity Building Workshop </w:t>
      </w:r>
      <w:r w:rsidRPr="0000352C">
        <w:rPr>
          <w:b/>
        </w:rPr>
        <w:t>regarding the following matters by</w:t>
      </w:r>
      <w:r>
        <w:rPr>
          <w:b/>
        </w:rPr>
        <w:t xml:space="preserve"> </w:t>
      </w:r>
      <w:r w:rsidRPr="0000352C">
        <w:rPr>
          <w:b/>
        </w:rPr>
        <w:t>ticking</w:t>
      </w:r>
      <w:r>
        <w:rPr>
          <w:b/>
        </w:rPr>
        <w:t xml:space="preserve"> / checking </w:t>
      </w:r>
      <w:r w:rsidRPr="0000352C">
        <w:rPr>
          <w:b/>
        </w:rPr>
        <w:t xml:space="preserve">ONE square </w:t>
      </w:r>
      <w:r>
        <w:rPr>
          <w:b/>
        </w:rPr>
        <w:t xml:space="preserve">per question </w:t>
      </w:r>
      <w:r w:rsidRPr="0000352C">
        <w:rPr>
          <w:b/>
        </w:rPr>
        <w:t>only:</w:t>
      </w:r>
    </w:p>
    <w:p w:rsidR="00243B2C" w:rsidRPr="00B874FA" w:rsidRDefault="00243B2C" w:rsidP="00C97B75">
      <w:pPr>
        <w:rPr>
          <w:b/>
          <w:sz w:val="18"/>
        </w:rPr>
      </w:pPr>
    </w:p>
    <w:p w:rsidR="00243B2C" w:rsidRPr="0000352C" w:rsidRDefault="00243B2C" w:rsidP="00C97B75">
      <w:pPr>
        <w:numPr>
          <w:ilvl w:val="0"/>
          <w:numId w:val="27"/>
        </w:numPr>
        <w:ind w:left="1276" w:hanging="1276"/>
      </w:pPr>
      <w:r w:rsidRPr="0000352C">
        <w:t>The developmental stages involved in designing a learning program.</w:t>
      </w:r>
    </w:p>
    <w:p w:rsidR="00243B2C" w:rsidRPr="00506FAC" w:rsidRDefault="00243B2C" w:rsidP="00C97B75">
      <w:pPr>
        <w:rPr>
          <w:rFonts w:cs="Calibri"/>
          <w:b/>
          <w:sz w:val="10"/>
          <w:szCs w:val="22"/>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A40820" w:rsidTr="00C97B75">
        <w:trPr>
          <w:cantSplit/>
          <w:trHeight w:val="63"/>
        </w:trPr>
        <w:tc>
          <w:tcPr>
            <w:tcW w:w="2015" w:type="dxa"/>
            <w:gridSpan w:val="3"/>
            <w:tcBorders>
              <w:bottom w:val="single" w:sz="4" w:space="0" w:color="auto"/>
            </w:tcBorders>
          </w:tcPr>
          <w:p w:rsidR="00243B2C" w:rsidRPr="00A40820" w:rsidRDefault="00243B2C" w:rsidP="00C97B75">
            <w:pPr>
              <w:jc w:val="center"/>
              <w:rPr>
                <w:rFonts w:cs="Calibri"/>
                <w:i/>
                <w:snapToGrid w:val="0"/>
                <w:color w:val="000000"/>
                <w:sz w:val="20"/>
              </w:rPr>
            </w:pPr>
            <w:r w:rsidRPr="00A40820">
              <w:rPr>
                <w:rFonts w:cs="Calibri"/>
                <w:i/>
                <w:snapToGrid w:val="0"/>
                <w:color w:val="000000"/>
                <w:sz w:val="20"/>
              </w:rPr>
              <w:t>No Understanding</w:t>
            </w:r>
          </w:p>
        </w:tc>
        <w:tc>
          <w:tcPr>
            <w:tcW w:w="2430" w:type="dxa"/>
            <w:gridSpan w:val="3"/>
            <w:tcBorders>
              <w:bottom w:val="single" w:sz="4" w:space="0" w:color="auto"/>
            </w:tcBorders>
          </w:tcPr>
          <w:p w:rsidR="00243B2C" w:rsidRPr="00A40820" w:rsidRDefault="00243B2C" w:rsidP="00C97B75">
            <w:pPr>
              <w:jc w:val="center"/>
              <w:rPr>
                <w:rFonts w:cs="Calibri"/>
                <w:i/>
                <w:snapToGrid w:val="0"/>
                <w:color w:val="000000"/>
                <w:sz w:val="20"/>
              </w:rPr>
            </w:pPr>
            <w:r w:rsidRPr="00A40820">
              <w:rPr>
                <w:rFonts w:cs="Calibri"/>
                <w:i/>
                <w:snapToGrid w:val="0"/>
                <w:color w:val="000000"/>
                <w:sz w:val="20"/>
              </w:rPr>
              <w:t>Good Understanding</w:t>
            </w:r>
          </w:p>
        </w:tc>
        <w:tc>
          <w:tcPr>
            <w:tcW w:w="2601" w:type="dxa"/>
            <w:gridSpan w:val="3"/>
            <w:tcBorders>
              <w:bottom w:val="single" w:sz="4" w:space="0" w:color="auto"/>
            </w:tcBorders>
          </w:tcPr>
          <w:p w:rsidR="00243B2C" w:rsidRPr="00A40820" w:rsidRDefault="00243B2C" w:rsidP="00C97B75">
            <w:pPr>
              <w:jc w:val="center"/>
              <w:rPr>
                <w:rFonts w:cs="Calibri"/>
                <w:i/>
                <w:snapToGrid w:val="0"/>
                <w:color w:val="000000"/>
                <w:sz w:val="20"/>
              </w:rPr>
            </w:pPr>
            <w:r w:rsidRPr="00A40820">
              <w:rPr>
                <w:rFonts w:cs="Calibri"/>
                <w:i/>
                <w:snapToGrid w:val="0"/>
                <w:color w:val="000000"/>
                <w:sz w:val="20"/>
              </w:rPr>
              <w:t>Strong Understanding</w:t>
            </w:r>
          </w:p>
        </w:tc>
        <w:tc>
          <w:tcPr>
            <w:tcW w:w="2133" w:type="dxa"/>
            <w:gridSpan w:val="3"/>
            <w:tcBorders>
              <w:bottom w:val="single" w:sz="4" w:space="0" w:color="auto"/>
            </w:tcBorders>
          </w:tcPr>
          <w:p w:rsidR="00243B2C" w:rsidRPr="00A40820" w:rsidRDefault="00243B2C" w:rsidP="00C97B75">
            <w:pPr>
              <w:jc w:val="center"/>
              <w:rPr>
                <w:rFonts w:cs="Calibri"/>
                <w:b/>
                <w:i/>
                <w:snapToGrid w:val="0"/>
                <w:sz w:val="20"/>
              </w:rPr>
            </w:pPr>
            <w:r w:rsidRPr="00A40820">
              <w:rPr>
                <w:rFonts w:cs="Calibri"/>
                <w:i/>
                <w:snapToGrid w:val="0"/>
                <w:sz w:val="20"/>
              </w:rPr>
              <w:t xml:space="preserve">Excellent </w:t>
            </w:r>
            <w:r w:rsidRPr="00A40820">
              <w:rPr>
                <w:rFonts w:cs="Calibri"/>
                <w:i/>
                <w:snapToGrid w:val="0"/>
                <w:color w:val="000000"/>
                <w:sz w:val="20"/>
              </w:rPr>
              <w:t>Understanding</w:t>
            </w:r>
          </w:p>
        </w:tc>
      </w:tr>
    </w:tbl>
    <w:p w:rsidR="00243B2C" w:rsidRDefault="00243B2C" w:rsidP="00C97B75">
      <w:pPr>
        <w:rPr>
          <w:sz w:val="28"/>
        </w:rPr>
      </w:pPr>
    </w:p>
    <w:p w:rsidR="00243B2C" w:rsidRPr="0000352C" w:rsidRDefault="00243B2C" w:rsidP="00C97B75">
      <w:pPr>
        <w:numPr>
          <w:ilvl w:val="0"/>
          <w:numId w:val="27"/>
        </w:numPr>
        <w:ind w:left="1276" w:hanging="1276"/>
      </w:pPr>
      <w:r w:rsidRPr="0000352C">
        <w:t>The process of conducting a training needs analysis.</w:t>
      </w:r>
    </w:p>
    <w:p w:rsidR="00243B2C" w:rsidRPr="00506FAC" w:rsidRDefault="00243B2C" w:rsidP="00C97B75">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A40820" w:rsidTr="00C97B75">
        <w:trPr>
          <w:cantSplit/>
          <w:trHeight w:val="63"/>
        </w:trPr>
        <w:tc>
          <w:tcPr>
            <w:tcW w:w="2015" w:type="dxa"/>
            <w:gridSpan w:val="3"/>
            <w:tcBorders>
              <w:bottom w:val="single" w:sz="4" w:space="0" w:color="auto"/>
            </w:tcBorders>
          </w:tcPr>
          <w:p w:rsidR="00243B2C" w:rsidRPr="00A40820" w:rsidRDefault="00243B2C" w:rsidP="00C97B75">
            <w:pPr>
              <w:jc w:val="center"/>
              <w:rPr>
                <w:rFonts w:cs="Calibri"/>
                <w:i/>
                <w:snapToGrid w:val="0"/>
                <w:color w:val="000000"/>
                <w:sz w:val="20"/>
              </w:rPr>
            </w:pPr>
            <w:r w:rsidRPr="00A40820">
              <w:rPr>
                <w:rFonts w:cs="Calibri"/>
                <w:i/>
                <w:snapToGrid w:val="0"/>
                <w:color w:val="000000"/>
                <w:sz w:val="20"/>
              </w:rPr>
              <w:t>No Understanding</w:t>
            </w:r>
          </w:p>
        </w:tc>
        <w:tc>
          <w:tcPr>
            <w:tcW w:w="2430" w:type="dxa"/>
            <w:gridSpan w:val="3"/>
            <w:tcBorders>
              <w:bottom w:val="single" w:sz="4" w:space="0" w:color="auto"/>
            </w:tcBorders>
          </w:tcPr>
          <w:p w:rsidR="00243B2C" w:rsidRPr="00A40820" w:rsidRDefault="00243B2C" w:rsidP="00C97B75">
            <w:pPr>
              <w:jc w:val="center"/>
              <w:rPr>
                <w:rFonts w:cs="Calibri"/>
                <w:i/>
                <w:snapToGrid w:val="0"/>
                <w:color w:val="000000"/>
                <w:sz w:val="20"/>
              </w:rPr>
            </w:pPr>
            <w:r w:rsidRPr="00A40820">
              <w:rPr>
                <w:rFonts w:cs="Calibri"/>
                <w:i/>
                <w:snapToGrid w:val="0"/>
                <w:color w:val="000000"/>
                <w:sz w:val="20"/>
              </w:rPr>
              <w:t>Good Understanding</w:t>
            </w:r>
          </w:p>
        </w:tc>
        <w:tc>
          <w:tcPr>
            <w:tcW w:w="2601" w:type="dxa"/>
            <w:gridSpan w:val="3"/>
            <w:tcBorders>
              <w:bottom w:val="single" w:sz="4" w:space="0" w:color="auto"/>
            </w:tcBorders>
          </w:tcPr>
          <w:p w:rsidR="00243B2C" w:rsidRPr="00A40820" w:rsidRDefault="00243B2C" w:rsidP="00C97B75">
            <w:pPr>
              <w:jc w:val="center"/>
              <w:rPr>
                <w:rFonts w:cs="Calibri"/>
                <w:i/>
                <w:snapToGrid w:val="0"/>
                <w:color w:val="000000"/>
                <w:sz w:val="20"/>
              </w:rPr>
            </w:pPr>
            <w:r w:rsidRPr="00A40820">
              <w:rPr>
                <w:rFonts w:cs="Calibri"/>
                <w:i/>
                <w:snapToGrid w:val="0"/>
                <w:color w:val="000000"/>
                <w:sz w:val="20"/>
              </w:rPr>
              <w:t>Strong Understanding</w:t>
            </w:r>
          </w:p>
        </w:tc>
        <w:tc>
          <w:tcPr>
            <w:tcW w:w="2133" w:type="dxa"/>
            <w:gridSpan w:val="3"/>
            <w:tcBorders>
              <w:bottom w:val="single" w:sz="4" w:space="0" w:color="auto"/>
            </w:tcBorders>
          </w:tcPr>
          <w:p w:rsidR="00243B2C" w:rsidRPr="00A40820" w:rsidRDefault="00243B2C" w:rsidP="00C97B75">
            <w:pPr>
              <w:jc w:val="center"/>
              <w:rPr>
                <w:rFonts w:cs="Calibri"/>
                <w:b/>
                <w:i/>
                <w:snapToGrid w:val="0"/>
                <w:sz w:val="20"/>
              </w:rPr>
            </w:pPr>
            <w:r w:rsidRPr="00A40820">
              <w:rPr>
                <w:rFonts w:cs="Calibri"/>
                <w:i/>
                <w:snapToGrid w:val="0"/>
                <w:sz w:val="20"/>
              </w:rPr>
              <w:t xml:space="preserve">Excellent </w:t>
            </w:r>
            <w:r w:rsidRPr="00A40820">
              <w:rPr>
                <w:rFonts w:cs="Calibri"/>
                <w:i/>
                <w:snapToGrid w:val="0"/>
                <w:color w:val="000000"/>
                <w:sz w:val="20"/>
              </w:rPr>
              <w:t>Understanding</w:t>
            </w:r>
          </w:p>
        </w:tc>
      </w:tr>
    </w:tbl>
    <w:p w:rsidR="00243B2C" w:rsidRPr="00CD58B4" w:rsidRDefault="00243B2C" w:rsidP="00C97B75">
      <w:pPr>
        <w:rPr>
          <w:sz w:val="18"/>
          <w:szCs w:val="18"/>
        </w:rPr>
      </w:pPr>
    </w:p>
    <w:p w:rsidR="00243B2C" w:rsidRPr="0000352C" w:rsidRDefault="00243B2C" w:rsidP="00C97B75">
      <w:pPr>
        <w:numPr>
          <w:ilvl w:val="0"/>
          <w:numId w:val="27"/>
        </w:numPr>
        <w:ind w:left="1276" w:hanging="1276"/>
      </w:pPr>
      <w:r w:rsidRPr="0000352C">
        <w:t xml:space="preserve">The process of identifying, analysing, selecting and sequencing the content of a </w:t>
      </w:r>
      <w:r>
        <w:t xml:space="preserve">                      </w:t>
      </w:r>
      <w:r w:rsidRPr="0000352C">
        <w:t>learning program.</w:t>
      </w:r>
    </w:p>
    <w:p w:rsidR="00243B2C" w:rsidRPr="00506FAC" w:rsidRDefault="00243B2C" w:rsidP="00C97B75">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506FAC" w:rsidTr="00C97B75">
        <w:trPr>
          <w:cantSplit/>
          <w:trHeight w:val="63"/>
        </w:trPr>
        <w:tc>
          <w:tcPr>
            <w:tcW w:w="2015" w:type="dxa"/>
            <w:gridSpan w:val="3"/>
            <w:tcBorders>
              <w:bottom w:val="single" w:sz="4" w:space="0" w:color="auto"/>
            </w:tcBorders>
          </w:tcPr>
          <w:p w:rsidR="00243B2C" w:rsidRPr="00506FAC" w:rsidRDefault="00243B2C" w:rsidP="00C97B75">
            <w:pPr>
              <w:jc w:val="center"/>
              <w:rPr>
                <w:rFonts w:cs="Calibri"/>
                <w:i/>
                <w:snapToGrid w:val="0"/>
                <w:color w:val="000000"/>
                <w:sz w:val="20"/>
              </w:rPr>
            </w:pPr>
            <w:r w:rsidRPr="00506FAC">
              <w:rPr>
                <w:rFonts w:cs="Calibri"/>
                <w:i/>
                <w:snapToGrid w:val="0"/>
                <w:color w:val="000000"/>
                <w:sz w:val="20"/>
              </w:rPr>
              <w:t>No</w:t>
            </w:r>
            <w:r>
              <w:rPr>
                <w:rFonts w:cs="Calibri"/>
                <w:i/>
                <w:snapToGrid w:val="0"/>
                <w:color w:val="000000"/>
                <w:sz w:val="20"/>
              </w:rPr>
              <w:t xml:space="preserve"> Understanding</w:t>
            </w:r>
          </w:p>
        </w:tc>
        <w:tc>
          <w:tcPr>
            <w:tcW w:w="2430"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Good Understanding</w:t>
            </w:r>
          </w:p>
        </w:tc>
        <w:tc>
          <w:tcPr>
            <w:tcW w:w="2601"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Strong Understanding</w:t>
            </w:r>
          </w:p>
        </w:tc>
        <w:tc>
          <w:tcPr>
            <w:tcW w:w="2133" w:type="dxa"/>
            <w:gridSpan w:val="3"/>
            <w:tcBorders>
              <w:bottom w:val="single" w:sz="4" w:space="0" w:color="auto"/>
            </w:tcBorders>
          </w:tcPr>
          <w:p w:rsidR="00243B2C" w:rsidRPr="00506FAC" w:rsidRDefault="00243B2C" w:rsidP="00C97B75">
            <w:pPr>
              <w:jc w:val="center"/>
              <w:rPr>
                <w:rFonts w:cs="Calibri"/>
                <w:b/>
                <w:i/>
                <w:snapToGrid w:val="0"/>
                <w:sz w:val="20"/>
              </w:rPr>
            </w:pPr>
            <w:r>
              <w:rPr>
                <w:rFonts w:cs="Calibri"/>
                <w:i/>
                <w:snapToGrid w:val="0"/>
                <w:sz w:val="20"/>
              </w:rPr>
              <w:t xml:space="preserve">Excellent </w:t>
            </w:r>
            <w:r>
              <w:rPr>
                <w:rFonts w:cs="Calibri"/>
                <w:i/>
                <w:snapToGrid w:val="0"/>
                <w:color w:val="000000"/>
                <w:sz w:val="20"/>
              </w:rPr>
              <w:t>Understanding</w:t>
            </w:r>
          </w:p>
        </w:tc>
      </w:tr>
    </w:tbl>
    <w:p w:rsidR="00243B2C" w:rsidRPr="00CD58B4" w:rsidRDefault="00243B2C" w:rsidP="00C97B75">
      <w:pPr>
        <w:rPr>
          <w:sz w:val="18"/>
          <w:szCs w:val="18"/>
        </w:rPr>
      </w:pPr>
    </w:p>
    <w:p w:rsidR="00243B2C" w:rsidRPr="0000352C" w:rsidRDefault="00243B2C" w:rsidP="00C97B75">
      <w:pPr>
        <w:numPr>
          <w:ilvl w:val="0"/>
          <w:numId w:val="27"/>
        </w:numPr>
        <w:ind w:left="1276" w:hanging="1276"/>
      </w:pPr>
      <w:r w:rsidRPr="0000352C">
        <w:t>Reviewing and evaluating learning programs.</w:t>
      </w:r>
    </w:p>
    <w:p w:rsidR="00243B2C" w:rsidRPr="00506FAC" w:rsidRDefault="00243B2C" w:rsidP="00C97B75">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506FAC" w:rsidTr="00C97B75">
        <w:trPr>
          <w:cantSplit/>
          <w:trHeight w:val="63"/>
        </w:trPr>
        <w:tc>
          <w:tcPr>
            <w:tcW w:w="2015" w:type="dxa"/>
            <w:gridSpan w:val="3"/>
            <w:tcBorders>
              <w:bottom w:val="single" w:sz="4" w:space="0" w:color="auto"/>
            </w:tcBorders>
          </w:tcPr>
          <w:p w:rsidR="00243B2C" w:rsidRPr="00506FAC" w:rsidRDefault="00243B2C" w:rsidP="00C97B75">
            <w:pPr>
              <w:jc w:val="center"/>
              <w:rPr>
                <w:rFonts w:cs="Calibri"/>
                <w:i/>
                <w:snapToGrid w:val="0"/>
                <w:color w:val="000000"/>
                <w:sz w:val="20"/>
              </w:rPr>
            </w:pPr>
            <w:r w:rsidRPr="00506FAC">
              <w:rPr>
                <w:rFonts w:cs="Calibri"/>
                <w:i/>
                <w:snapToGrid w:val="0"/>
                <w:color w:val="000000"/>
                <w:sz w:val="20"/>
              </w:rPr>
              <w:t>No</w:t>
            </w:r>
            <w:r>
              <w:rPr>
                <w:rFonts w:cs="Calibri"/>
                <w:i/>
                <w:snapToGrid w:val="0"/>
                <w:color w:val="000000"/>
                <w:sz w:val="20"/>
              </w:rPr>
              <w:t xml:space="preserve"> Understanding</w:t>
            </w:r>
          </w:p>
        </w:tc>
        <w:tc>
          <w:tcPr>
            <w:tcW w:w="2430"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Good Understanding</w:t>
            </w:r>
          </w:p>
        </w:tc>
        <w:tc>
          <w:tcPr>
            <w:tcW w:w="2601"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Strong Understanding</w:t>
            </w:r>
          </w:p>
        </w:tc>
        <w:tc>
          <w:tcPr>
            <w:tcW w:w="2133" w:type="dxa"/>
            <w:gridSpan w:val="3"/>
            <w:tcBorders>
              <w:bottom w:val="single" w:sz="4" w:space="0" w:color="auto"/>
            </w:tcBorders>
          </w:tcPr>
          <w:p w:rsidR="00243B2C" w:rsidRPr="00506FAC" w:rsidRDefault="00243B2C" w:rsidP="00C97B75">
            <w:pPr>
              <w:jc w:val="center"/>
              <w:rPr>
                <w:rFonts w:cs="Calibri"/>
                <w:b/>
                <w:i/>
                <w:snapToGrid w:val="0"/>
                <w:sz w:val="20"/>
              </w:rPr>
            </w:pPr>
            <w:r>
              <w:rPr>
                <w:rFonts w:cs="Calibri"/>
                <w:i/>
                <w:snapToGrid w:val="0"/>
                <w:sz w:val="20"/>
              </w:rPr>
              <w:t xml:space="preserve">Excellent </w:t>
            </w:r>
            <w:r>
              <w:rPr>
                <w:rFonts w:cs="Calibri"/>
                <w:i/>
                <w:snapToGrid w:val="0"/>
                <w:color w:val="000000"/>
                <w:sz w:val="20"/>
              </w:rPr>
              <w:t>Understanding</w:t>
            </w:r>
          </w:p>
        </w:tc>
      </w:tr>
    </w:tbl>
    <w:p w:rsidR="00243B2C" w:rsidRPr="00CD58B4" w:rsidRDefault="00243B2C" w:rsidP="00C97B75">
      <w:pPr>
        <w:rPr>
          <w:sz w:val="18"/>
          <w:szCs w:val="18"/>
        </w:rPr>
      </w:pPr>
    </w:p>
    <w:p w:rsidR="00243B2C" w:rsidRPr="0000352C" w:rsidRDefault="00243B2C" w:rsidP="00C97B75">
      <w:pPr>
        <w:numPr>
          <w:ilvl w:val="0"/>
          <w:numId w:val="27"/>
        </w:numPr>
        <w:ind w:left="1276" w:hanging="1276"/>
      </w:pPr>
      <w:r w:rsidRPr="0000352C">
        <w:t>Delivering a training session to a group of learners.</w:t>
      </w:r>
    </w:p>
    <w:p w:rsidR="00243B2C" w:rsidRPr="00506FAC" w:rsidRDefault="00243B2C" w:rsidP="00C97B75">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506FAC" w:rsidTr="00C97B75">
        <w:trPr>
          <w:cantSplit/>
          <w:trHeight w:val="63"/>
        </w:trPr>
        <w:tc>
          <w:tcPr>
            <w:tcW w:w="2015" w:type="dxa"/>
            <w:gridSpan w:val="3"/>
            <w:tcBorders>
              <w:bottom w:val="single" w:sz="4" w:space="0" w:color="auto"/>
            </w:tcBorders>
          </w:tcPr>
          <w:p w:rsidR="00243B2C" w:rsidRPr="00506FAC" w:rsidRDefault="00243B2C" w:rsidP="00C97B75">
            <w:pPr>
              <w:jc w:val="center"/>
              <w:rPr>
                <w:rFonts w:cs="Calibri"/>
                <w:i/>
                <w:snapToGrid w:val="0"/>
                <w:color w:val="000000"/>
                <w:sz w:val="20"/>
              </w:rPr>
            </w:pPr>
            <w:r w:rsidRPr="00506FAC">
              <w:rPr>
                <w:rFonts w:cs="Calibri"/>
                <w:i/>
                <w:snapToGrid w:val="0"/>
                <w:color w:val="000000"/>
                <w:sz w:val="20"/>
              </w:rPr>
              <w:t>No</w:t>
            </w:r>
            <w:r>
              <w:rPr>
                <w:rFonts w:cs="Calibri"/>
                <w:i/>
                <w:snapToGrid w:val="0"/>
                <w:color w:val="000000"/>
                <w:sz w:val="20"/>
              </w:rPr>
              <w:t xml:space="preserve"> Understanding</w:t>
            </w:r>
          </w:p>
        </w:tc>
        <w:tc>
          <w:tcPr>
            <w:tcW w:w="2430"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Good Understanding</w:t>
            </w:r>
          </w:p>
        </w:tc>
        <w:tc>
          <w:tcPr>
            <w:tcW w:w="2601"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Strong Understanding</w:t>
            </w:r>
          </w:p>
        </w:tc>
        <w:tc>
          <w:tcPr>
            <w:tcW w:w="2133" w:type="dxa"/>
            <w:gridSpan w:val="3"/>
            <w:tcBorders>
              <w:bottom w:val="single" w:sz="4" w:space="0" w:color="auto"/>
            </w:tcBorders>
          </w:tcPr>
          <w:p w:rsidR="00243B2C" w:rsidRPr="00506FAC" w:rsidRDefault="00243B2C" w:rsidP="00C97B75">
            <w:pPr>
              <w:jc w:val="center"/>
              <w:rPr>
                <w:rFonts w:cs="Calibri"/>
                <w:b/>
                <w:i/>
                <w:snapToGrid w:val="0"/>
                <w:sz w:val="20"/>
              </w:rPr>
            </w:pPr>
            <w:r>
              <w:rPr>
                <w:rFonts w:cs="Calibri"/>
                <w:i/>
                <w:snapToGrid w:val="0"/>
                <w:sz w:val="20"/>
              </w:rPr>
              <w:t xml:space="preserve">Excellent </w:t>
            </w:r>
            <w:r>
              <w:rPr>
                <w:rFonts w:cs="Calibri"/>
                <w:i/>
                <w:snapToGrid w:val="0"/>
                <w:color w:val="000000"/>
                <w:sz w:val="20"/>
              </w:rPr>
              <w:t>Understanding</w:t>
            </w:r>
          </w:p>
        </w:tc>
      </w:tr>
    </w:tbl>
    <w:p w:rsidR="00243B2C" w:rsidRPr="00CD58B4" w:rsidRDefault="00243B2C" w:rsidP="00C97B75">
      <w:pPr>
        <w:rPr>
          <w:b/>
          <w:sz w:val="18"/>
          <w:szCs w:val="18"/>
        </w:rPr>
      </w:pPr>
    </w:p>
    <w:p w:rsidR="00243B2C" w:rsidRPr="00CD58B4" w:rsidRDefault="00243B2C" w:rsidP="00C97B75">
      <w:pPr>
        <w:rPr>
          <w:sz w:val="18"/>
          <w:szCs w:val="18"/>
        </w:rPr>
      </w:pPr>
    </w:p>
    <w:p w:rsidR="00243B2C" w:rsidRDefault="00243B2C" w:rsidP="00C97B75">
      <w:pPr>
        <w:numPr>
          <w:ilvl w:val="0"/>
          <w:numId w:val="27"/>
        </w:numPr>
        <w:tabs>
          <w:tab w:val="clear" w:pos="532"/>
          <w:tab w:val="num" w:pos="0"/>
        </w:tabs>
        <w:ind w:left="0" w:firstLine="0"/>
      </w:pPr>
      <w:r>
        <w:t>Development of assessment tools to assess learning.</w:t>
      </w: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506FAC" w:rsidTr="00C97B75">
        <w:trPr>
          <w:cantSplit/>
          <w:trHeight w:val="63"/>
        </w:trPr>
        <w:tc>
          <w:tcPr>
            <w:tcW w:w="2015" w:type="dxa"/>
            <w:gridSpan w:val="3"/>
            <w:tcBorders>
              <w:bottom w:val="single" w:sz="4" w:space="0" w:color="auto"/>
            </w:tcBorders>
          </w:tcPr>
          <w:p w:rsidR="00243B2C" w:rsidRPr="00506FAC" w:rsidRDefault="00243B2C" w:rsidP="00C97B75">
            <w:pPr>
              <w:jc w:val="center"/>
              <w:rPr>
                <w:rFonts w:cs="Calibri"/>
                <w:i/>
                <w:snapToGrid w:val="0"/>
                <w:color w:val="000000"/>
                <w:sz w:val="20"/>
              </w:rPr>
            </w:pPr>
            <w:r w:rsidRPr="00506FAC">
              <w:rPr>
                <w:rFonts w:cs="Calibri"/>
                <w:i/>
                <w:snapToGrid w:val="0"/>
                <w:color w:val="000000"/>
                <w:sz w:val="20"/>
              </w:rPr>
              <w:t>No</w:t>
            </w:r>
            <w:r>
              <w:rPr>
                <w:rFonts w:cs="Calibri"/>
                <w:i/>
                <w:snapToGrid w:val="0"/>
                <w:color w:val="000000"/>
                <w:sz w:val="20"/>
              </w:rPr>
              <w:t xml:space="preserve"> Understanding</w:t>
            </w:r>
          </w:p>
        </w:tc>
        <w:tc>
          <w:tcPr>
            <w:tcW w:w="2430"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Good Understanding</w:t>
            </w:r>
          </w:p>
        </w:tc>
        <w:tc>
          <w:tcPr>
            <w:tcW w:w="2601"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Strong Understanding</w:t>
            </w:r>
          </w:p>
        </w:tc>
        <w:tc>
          <w:tcPr>
            <w:tcW w:w="2133" w:type="dxa"/>
            <w:gridSpan w:val="3"/>
            <w:tcBorders>
              <w:bottom w:val="single" w:sz="4" w:space="0" w:color="auto"/>
            </w:tcBorders>
          </w:tcPr>
          <w:p w:rsidR="00243B2C" w:rsidRPr="00506FAC" w:rsidRDefault="00243B2C" w:rsidP="00C97B75">
            <w:pPr>
              <w:jc w:val="center"/>
              <w:rPr>
                <w:rFonts w:cs="Calibri"/>
                <w:b/>
                <w:i/>
                <w:snapToGrid w:val="0"/>
                <w:sz w:val="20"/>
              </w:rPr>
            </w:pPr>
            <w:r>
              <w:rPr>
                <w:rFonts w:cs="Calibri"/>
                <w:i/>
                <w:snapToGrid w:val="0"/>
                <w:sz w:val="20"/>
              </w:rPr>
              <w:t xml:space="preserve">Excellent </w:t>
            </w:r>
            <w:r>
              <w:rPr>
                <w:rFonts w:cs="Calibri"/>
                <w:i/>
                <w:snapToGrid w:val="0"/>
                <w:color w:val="000000"/>
                <w:sz w:val="20"/>
              </w:rPr>
              <w:t>Understanding</w:t>
            </w:r>
          </w:p>
        </w:tc>
      </w:tr>
    </w:tbl>
    <w:p w:rsidR="00243B2C" w:rsidRDefault="00243B2C" w:rsidP="00C97B75"/>
    <w:p w:rsidR="00243B2C" w:rsidRPr="0000352C" w:rsidRDefault="00243B2C" w:rsidP="00C97B75">
      <w:pPr>
        <w:numPr>
          <w:ilvl w:val="0"/>
          <w:numId w:val="27"/>
        </w:numPr>
        <w:tabs>
          <w:tab w:val="clear" w:pos="532"/>
          <w:tab w:val="num" w:pos="360"/>
        </w:tabs>
        <w:ind w:left="180" w:hanging="180"/>
      </w:pPr>
      <w:r>
        <w:t>Methods of monitoring learner progress</w:t>
      </w:r>
      <w:r w:rsidRPr="0000352C">
        <w:t>.</w:t>
      </w:r>
    </w:p>
    <w:p w:rsidR="00243B2C" w:rsidRPr="00506FAC" w:rsidRDefault="00243B2C" w:rsidP="00C97B75">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506FAC" w:rsidTr="00C97B75">
        <w:trPr>
          <w:cantSplit/>
          <w:trHeight w:val="63"/>
        </w:trPr>
        <w:tc>
          <w:tcPr>
            <w:tcW w:w="2015" w:type="dxa"/>
            <w:gridSpan w:val="3"/>
            <w:tcBorders>
              <w:bottom w:val="single" w:sz="4" w:space="0" w:color="auto"/>
            </w:tcBorders>
          </w:tcPr>
          <w:p w:rsidR="00243B2C" w:rsidRPr="00506FAC" w:rsidRDefault="00243B2C" w:rsidP="00C97B75">
            <w:pPr>
              <w:jc w:val="center"/>
              <w:rPr>
                <w:rFonts w:cs="Calibri"/>
                <w:i/>
                <w:snapToGrid w:val="0"/>
                <w:color w:val="000000"/>
                <w:sz w:val="20"/>
              </w:rPr>
            </w:pPr>
            <w:r w:rsidRPr="00506FAC">
              <w:rPr>
                <w:rFonts w:cs="Calibri"/>
                <w:i/>
                <w:snapToGrid w:val="0"/>
                <w:color w:val="000000"/>
                <w:sz w:val="20"/>
              </w:rPr>
              <w:t>No</w:t>
            </w:r>
            <w:r>
              <w:rPr>
                <w:rFonts w:cs="Calibri"/>
                <w:i/>
                <w:snapToGrid w:val="0"/>
                <w:color w:val="000000"/>
                <w:sz w:val="20"/>
              </w:rPr>
              <w:t xml:space="preserve"> Understanding</w:t>
            </w:r>
          </w:p>
        </w:tc>
        <w:tc>
          <w:tcPr>
            <w:tcW w:w="2430"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Good Understanding</w:t>
            </w:r>
          </w:p>
        </w:tc>
        <w:tc>
          <w:tcPr>
            <w:tcW w:w="2601"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Strong Understanding</w:t>
            </w:r>
          </w:p>
        </w:tc>
        <w:tc>
          <w:tcPr>
            <w:tcW w:w="2133" w:type="dxa"/>
            <w:gridSpan w:val="3"/>
            <w:tcBorders>
              <w:bottom w:val="single" w:sz="4" w:space="0" w:color="auto"/>
            </w:tcBorders>
          </w:tcPr>
          <w:p w:rsidR="00243B2C" w:rsidRPr="00506FAC" w:rsidRDefault="00243B2C" w:rsidP="00C97B75">
            <w:pPr>
              <w:jc w:val="center"/>
              <w:rPr>
                <w:rFonts w:cs="Calibri"/>
                <w:b/>
                <w:i/>
                <w:snapToGrid w:val="0"/>
                <w:sz w:val="20"/>
              </w:rPr>
            </w:pPr>
            <w:r>
              <w:rPr>
                <w:rFonts w:cs="Calibri"/>
                <w:i/>
                <w:snapToGrid w:val="0"/>
                <w:sz w:val="20"/>
              </w:rPr>
              <w:t xml:space="preserve">Excellent </w:t>
            </w:r>
            <w:r>
              <w:rPr>
                <w:rFonts w:cs="Calibri"/>
                <w:i/>
                <w:snapToGrid w:val="0"/>
                <w:color w:val="000000"/>
                <w:sz w:val="20"/>
              </w:rPr>
              <w:t>Understanding</w:t>
            </w:r>
          </w:p>
        </w:tc>
      </w:tr>
    </w:tbl>
    <w:p w:rsidR="00243B2C" w:rsidRPr="00CD58B4" w:rsidRDefault="00243B2C" w:rsidP="00C97B75">
      <w:pPr>
        <w:rPr>
          <w:sz w:val="18"/>
          <w:szCs w:val="18"/>
        </w:rPr>
      </w:pPr>
    </w:p>
    <w:p w:rsidR="00243B2C" w:rsidRPr="0000352C" w:rsidRDefault="00243B2C" w:rsidP="00C97B75">
      <w:pPr>
        <w:numPr>
          <w:ilvl w:val="0"/>
          <w:numId w:val="27"/>
        </w:numPr>
      </w:pPr>
      <w:r>
        <w:t>Knowledge of a range of teaching methodologies you could use in a training session.</w:t>
      </w:r>
    </w:p>
    <w:p w:rsidR="00243B2C" w:rsidRPr="00CD58B4" w:rsidRDefault="00243B2C" w:rsidP="00C97B75">
      <w:pPr>
        <w:ind w:left="1276"/>
        <w:rPr>
          <w:sz w:val="6"/>
          <w:szCs w:val="6"/>
        </w:rPr>
      </w:pPr>
    </w:p>
    <w:p w:rsidR="00243B2C" w:rsidRPr="00506FAC" w:rsidRDefault="00243B2C" w:rsidP="00C97B75">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243B2C" w:rsidRPr="00506FAC" w:rsidTr="00C97B75">
        <w:trPr>
          <w:cantSplit/>
          <w:trHeight w:val="63"/>
        </w:trPr>
        <w:tc>
          <w:tcPr>
            <w:tcW w:w="881"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879" w:type="dxa"/>
            <w:tcBorders>
              <w:left w:val="single" w:sz="4" w:space="0" w:color="auto"/>
            </w:tcBorders>
          </w:tcPr>
          <w:p w:rsidR="00243B2C" w:rsidRPr="00506FAC" w:rsidRDefault="00243B2C" w:rsidP="00C97B75">
            <w:pPr>
              <w:jc w:val="center"/>
              <w:rPr>
                <w:rFonts w:cs="Calibri"/>
                <w:i/>
                <w:snapToGrid w:val="0"/>
                <w:color w:val="000000"/>
              </w:rPr>
            </w:pPr>
          </w:p>
        </w:tc>
        <w:tc>
          <w:tcPr>
            <w:tcW w:w="1069"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106" w:type="dxa"/>
            <w:tcBorders>
              <w:left w:val="single" w:sz="4" w:space="0" w:color="auto"/>
            </w:tcBorders>
          </w:tcPr>
          <w:p w:rsidR="00243B2C" w:rsidRPr="00506FAC" w:rsidRDefault="00243B2C" w:rsidP="00C97B75">
            <w:pPr>
              <w:jc w:val="center"/>
              <w:rPr>
                <w:rFonts w:cs="Calibri"/>
                <w:i/>
                <w:snapToGrid w:val="0"/>
                <w:color w:val="000000"/>
              </w:rPr>
            </w:pPr>
          </w:p>
        </w:tc>
        <w:tc>
          <w:tcPr>
            <w:tcW w:w="1130" w:type="dxa"/>
            <w:tcBorders>
              <w:right w:val="single" w:sz="4" w:space="0" w:color="auto"/>
            </w:tcBorders>
          </w:tcPr>
          <w:p w:rsidR="00243B2C" w:rsidRPr="00506FAC" w:rsidRDefault="00243B2C" w:rsidP="00C97B75">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i/>
                <w:snapToGrid w:val="0"/>
                <w:color w:val="000000"/>
              </w:rPr>
            </w:pPr>
          </w:p>
        </w:tc>
        <w:tc>
          <w:tcPr>
            <w:tcW w:w="1216" w:type="dxa"/>
            <w:tcBorders>
              <w:left w:val="single" w:sz="4" w:space="0" w:color="auto"/>
            </w:tcBorders>
          </w:tcPr>
          <w:p w:rsidR="00243B2C" w:rsidRPr="00506FAC" w:rsidRDefault="00243B2C" w:rsidP="00C97B75">
            <w:pPr>
              <w:jc w:val="center"/>
              <w:rPr>
                <w:rFonts w:cs="Calibri"/>
                <w:i/>
                <w:snapToGrid w:val="0"/>
                <w:color w:val="000000"/>
              </w:rPr>
            </w:pPr>
          </w:p>
        </w:tc>
        <w:tc>
          <w:tcPr>
            <w:tcW w:w="999" w:type="dxa"/>
            <w:tcBorders>
              <w:right w:val="single" w:sz="4" w:space="0" w:color="auto"/>
            </w:tcBorders>
          </w:tcPr>
          <w:p w:rsidR="00243B2C" w:rsidRPr="00506FAC" w:rsidRDefault="00243B2C" w:rsidP="00C97B75">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243B2C" w:rsidRPr="00506FAC" w:rsidRDefault="00243B2C" w:rsidP="00C97B75">
            <w:pPr>
              <w:jc w:val="center"/>
              <w:rPr>
                <w:rFonts w:cs="Calibri"/>
                <w:snapToGrid w:val="0"/>
              </w:rPr>
            </w:pPr>
          </w:p>
        </w:tc>
        <w:tc>
          <w:tcPr>
            <w:tcW w:w="879" w:type="dxa"/>
            <w:tcBorders>
              <w:left w:val="single" w:sz="4" w:space="0" w:color="auto"/>
            </w:tcBorders>
          </w:tcPr>
          <w:p w:rsidR="00243B2C" w:rsidRPr="00506FAC" w:rsidRDefault="00243B2C" w:rsidP="00C97B75">
            <w:pPr>
              <w:jc w:val="center"/>
              <w:rPr>
                <w:rFonts w:cs="Calibri"/>
                <w:snapToGrid w:val="0"/>
              </w:rPr>
            </w:pPr>
          </w:p>
        </w:tc>
      </w:tr>
      <w:tr w:rsidR="00243B2C" w:rsidRPr="00506FAC" w:rsidTr="00C97B75">
        <w:trPr>
          <w:cantSplit/>
          <w:trHeight w:val="53"/>
        </w:trPr>
        <w:tc>
          <w:tcPr>
            <w:tcW w:w="2015" w:type="dxa"/>
            <w:gridSpan w:val="3"/>
          </w:tcPr>
          <w:p w:rsidR="00243B2C" w:rsidRPr="00506FAC" w:rsidRDefault="00243B2C" w:rsidP="00C97B75">
            <w:pPr>
              <w:jc w:val="center"/>
              <w:rPr>
                <w:rFonts w:cs="Calibri"/>
                <w:i/>
                <w:snapToGrid w:val="0"/>
                <w:color w:val="000000"/>
                <w:sz w:val="6"/>
                <w:szCs w:val="4"/>
              </w:rPr>
            </w:pPr>
          </w:p>
        </w:tc>
        <w:tc>
          <w:tcPr>
            <w:tcW w:w="2430" w:type="dxa"/>
            <w:gridSpan w:val="3"/>
          </w:tcPr>
          <w:p w:rsidR="00243B2C" w:rsidRPr="00506FAC" w:rsidRDefault="00243B2C" w:rsidP="00C97B75">
            <w:pPr>
              <w:jc w:val="center"/>
              <w:rPr>
                <w:rFonts w:cs="Calibri"/>
                <w:i/>
                <w:snapToGrid w:val="0"/>
                <w:color w:val="000000"/>
                <w:sz w:val="6"/>
                <w:szCs w:val="4"/>
              </w:rPr>
            </w:pPr>
          </w:p>
        </w:tc>
        <w:tc>
          <w:tcPr>
            <w:tcW w:w="2601" w:type="dxa"/>
            <w:gridSpan w:val="3"/>
          </w:tcPr>
          <w:p w:rsidR="00243B2C" w:rsidRPr="00506FAC" w:rsidRDefault="00243B2C" w:rsidP="00C97B75">
            <w:pPr>
              <w:jc w:val="center"/>
              <w:rPr>
                <w:rFonts w:cs="Calibri"/>
                <w:i/>
                <w:snapToGrid w:val="0"/>
                <w:color w:val="000000"/>
                <w:sz w:val="6"/>
                <w:szCs w:val="4"/>
              </w:rPr>
            </w:pPr>
          </w:p>
        </w:tc>
        <w:tc>
          <w:tcPr>
            <w:tcW w:w="2133" w:type="dxa"/>
            <w:gridSpan w:val="3"/>
          </w:tcPr>
          <w:p w:rsidR="00243B2C" w:rsidRPr="00506FAC" w:rsidRDefault="00243B2C" w:rsidP="00C97B75">
            <w:pPr>
              <w:jc w:val="center"/>
              <w:rPr>
                <w:rFonts w:cs="Calibri"/>
                <w:snapToGrid w:val="0"/>
                <w:sz w:val="6"/>
                <w:szCs w:val="4"/>
              </w:rPr>
            </w:pPr>
          </w:p>
        </w:tc>
      </w:tr>
      <w:tr w:rsidR="00243B2C" w:rsidRPr="00506FAC" w:rsidTr="00C97B75">
        <w:trPr>
          <w:cantSplit/>
          <w:trHeight w:val="63"/>
        </w:trPr>
        <w:tc>
          <w:tcPr>
            <w:tcW w:w="2015" w:type="dxa"/>
            <w:gridSpan w:val="3"/>
            <w:tcBorders>
              <w:bottom w:val="single" w:sz="4" w:space="0" w:color="auto"/>
            </w:tcBorders>
          </w:tcPr>
          <w:p w:rsidR="00243B2C" w:rsidRPr="00506FAC" w:rsidRDefault="00243B2C" w:rsidP="00C97B75">
            <w:pPr>
              <w:jc w:val="center"/>
              <w:rPr>
                <w:rFonts w:cs="Calibri"/>
                <w:i/>
                <w:snapToGrid w:val="0"/>
                <w:color w:val="000000"/>
                <w:sz w:val="20"/>
              </w:rPr>
            </w:pPr>
            <w:r w:rsidRPr="00506FAC">
              <w:rPr>
                <w:rFonts w:cs="Calibri"/>
                <w:i/>
                <w:snapToGrid w:val="0"/>
                <w:color w:val="000000"/>
                <w:sz w:val="20"/>
              </w:rPr>
              <w:t>No</w:t>
            </w:r>
            <w:r>
              <w:rPr>
                <w:rFonts w:cs="Calibri"/>
                <w:i/>
                <w:snapToGrid w:val="0"/>
                <w:color w:val="000000"/>
                <w:sz w:val="20"/>
              </w:rPr>
              <w:t xml:space="preserve"> Understanding</w:t>
            </w:r>
          </w:p>
        </w:tc>
        <w:tc>
          <w:tcPr>
            <w:tcW w:w="2430"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Good Understanding</w:t>
            </w:r>
          </w:p>
        </w:tc>
        <w:tc>
          <w:tcPr>
            <w:tcW w:w="2601" w:type="dxa"/>
            <w:gridSpan w:val="3"/>
            <w:tcBorders>
              <w:bottom w:val="single" w:sz="4" w:space="0" w:color="auto"/>
            </w:tcBorders>
          </w:tcPr>
          <w:p w:rsidR="00243B2C" w:rsidRPr="00506FAC" w:rsidRDefault="00243B2C" w:rsidP="00C97B75">
            <w:pPr>
              <w:jc w:val="center"/>
              <w:rPr>
                <w:rFonts w:cs="Calibri"/>
                <w:i/>
                <w:snapToGrid w:val="0"/>
                <w:color w:val="000000"/>
                <w:sz w:val="20"/>
              </w:rPr>
            </w:pPr>
            <w:r>
              <w:rPr>
                <w:rFonts w:cs="Calibri"/>
                <w:i/>
                <w:snapToGrid w:val="0"/>
                <w:color w:val="000000"/>
                <w:sz w:val="20"/>
              </w:rPr>
              <w:t>Strong Understanding</w:t>
            </w:r>
          </w:p>
        </w:tc>
        <w:tc>
          <w:tcPr>
            <w:tcW w:w="2133" w:type="dxa"/>
            <w:gridSpan w:val="3"/>
            <w:tcBorders>
              <w:bottom w:val="single" w:sz="4" w:space="0" w:color="auto"/>
            </w:tcBorders>
          </w:tcPr>
          <w:p w:rsidR="00243B2C" w:rsidRPr="00506FAC" w:rsidRDefault="00243B2C" w:rsidP="00C97B75">
            <w:pPr>
              <w:jc w:val="center"/>
              <w:rPr>
                <w:rFonts w:cs="Calibri"/>
                <w:b/>
                <w:i/>
                <w:snapToGrid w:val="0"/>
                <w:sz w:val="20"/>
              </w:rPr>
            </w:pPr>
            <w:r>
              <w:rPr>
                <w:rFonts w:cs="Calibri"/>
                <w:i/>
                <w:snapToGrid w:val="0"/>
                <w:sz w:val="20"/>
              </w:rPr>
              <w:t xml:space="preserve">Excellent </w:t>
            </w:r>
            <w:r>
              <w:rPr>
                <w:rFonts w:cs="Calibri"/>
                <w:i/>
                <w:snapToGrid w:val="0"/>
                <w:color w:val="000000"/>
                <w:sz w:val="20"/>
              </w:rPr>
              <w:t>Understanding</w:t>
            </w:r>
          </w:p>
        </w:tc>
      </w:tr>
    </w:tbl>
    <w:p w:rsidR="00243B2C" w:rsidRPr="00CD58B4" w:rsidRDefault="00243B2C" w:rsidP="00C97B75">
      <w:pPr>
        <w:jc w:val="center"/>
        <w:rPr>
          <w:sz w:val="18"/>
          <w:szCs w:val="18"/>
          <w:lang w:eastAsia="en-US"/>
        </w:rPr>
      </w:pPr>
    </w:p>
    <w:p w:rsidR="00243B2C" w:rsidRPr="006F2FC3" w:rsidRDefault="00243B2C" w:rsidP="00C97B75">
      <w:pPr>
        <w:numPr>
          <w:ilvl w:val="0"/>
          <w:numId w:val="27"/>
        </w:numPr>
      </w:pPr>
      <w:r w:rsidRPr="006F2FC3">
        <w:t xml:space="preserve">Briefly describe the </w:t>
      </w:r>
      <w:r w:rsidRPr="006F2FC3">
        <w:rPr>
          <w:i/>
          <w:iCs/>
        </w:rPr>
        <w:t xml:space="preserve">most </w:t>
      </w:r>
      <w:r w:rsidRPr="006F2FC3">
        <w:t>useful experience(s) of the Workshop.</w:t>
      </w:r>
    </w:p>
    <w:tbl>
      <w:tblPr>
        <w:tblW w:w="9180" w:type="dxa"/>
        <w:tblInd w:w="468" w:type="dxa"/>
        <w:tblBorders>
          <w:bottom w:val="dotted" w:sz="4" w:space="0" w:color="auto"/>
          <w:insideH w:val="dotted" w:sz="4" w:space="0" w:color="auto"/>
          <w:insideV w:val="dotted" w:sz="4" w:space="0" w:color="auto"/>
        </w:tblBorders>
        <w:tblLook w:val="01E0"/>
      </w:tblPr>
      <w:tblGrid>
        <w:gridCol w:w="9180"/>
      </w:tblGrid>
      <w:tr w:rsidR="00243B2C" w:rsidRPr="006F2FC3" w:rsidTr="00C97B75">
        <w:trPr>
          <w:trHeight w:val="314"/>
        </w:trPr>
        <w:tc>
          <w:tcPr>
            <w:tcW w:w="9180" w:type="dxa"/>
            <w:vAlign w:val="center"/>
          </w:tcPr>
          <w:p w:rsidR="00243B2C" w:rsidRPr="00A97E38" w:rsidRDefault="00243B2C" w:rsidP="00C97B75">
            <w:pPr>
              <w:rPr>
                <w:sz w:val="42"/>
              </w:rPr>
            </w:pPr>
          </w:p>
        </w:tc>
      </w:tr>
    </w:tbl>
    <w:p w:rsidR="00243B2C" w:rsidRPr="00CD58B4" w:rsidRDefault="00243B2C" w:rsidP="00C97B75">
      <w:pPr>
        <w:rPr>
          <w:b/>
          <w:bCs/>
          <w:sz w:val="22"/>
          <w:szCs w:val="22"/>
        </w:rPr>
      </w:pPr>
    </w:p>
    <w:p w:rsidR="00243B2C" w:rsidRPr="006F2FC3" w:rsidRDefault="00243B2C" w:rsidP="00C97B75">
      <w:pPr>
        <w:numPr>
          <w:ilvl w:val="0"/>
          <w:numId w:val="27"/>
        </w:numPr>
      </w:pPr>
      <w:r w:rsidRPr="006F2FC3">
        <w:t xml:space="preserve">Briefly describe the </w:t>
      </w:r>
      <w:r w:rsidRPr="006F2FC3">
        <w:rPr>
          <w:i/>
          <w:iCs/>
        </w:rPr>
        <w:t xml:space="preserve">least </w:t>
      </w:r>
      <w:r w:rsidRPr="006F2FC3">
        <w:t>useful experience(s) of the Workshop.</w:t>
      </w:r>
    </w:p>
    <w:tbl>
      <w:tblPr>
        <w:tblW w:w="9180" w:type="dxa"/>
        <w:tblInd w:w="468" w:type="dxa"/>
        <w:tblBorders>
          <w:bottom w:val="dotted" w:sz="4" w:space="0" w:color="auto"/>
          <w:insideH w:val="dotted" w:sz="4" w:space="0" w:color="auto"/>
          <w:insideV w:val="dotted" w:sz="4" w:space="0" w:color="auto"/>
        </w:tblBorders>
        <w:tblLook w:val="01E0"/>
      </w:tblPr>
      <w:tblGrid>
        <w:gridCol w:w="9180"/>
      </w:tblGrid>
      <w:tr w:rsidR="00243B2C" w:rsidRPr="006F2FC3" w:rsidTr="00C97B75">
        <w:trPr>
          <w:trHeight w:val="314"/>
        </w:trPr>
        <w:tc>
          <w:tcPr>
            <w:tcW w:w="9180" w:type="dxa"/>
            <w:vAlign w:val="center"/>
          </w:tcPr>
          <w:p w:rsidR="00243B2C" w:rsidRPr="00A97E38" w:rsidRDefault="00243B2C" w:rsidP="00C97B75">
            <w:pPr>
              <w:rPr>
                <w:sz w:val="42"/>
              </w:rPr>
            </w:pPr>
          </w:p>
        </w:tc>
      </w:tr>
    </w:tbl>
    <w:p w:rsidR="00243B2C" w:rsidRPr="00CD58B4" w:rsidRDefault="00243B2C" w:rsidP="00C97B75">
      <w:pPr>
        <w:rPr>
          <w:b/>
          <w:bCs/>
          <w:sz w:val="22"/>
          <w:szCs w:val="22"/>
        </w:rPr>
      </w:pPr>
    </w:p>
    <w:p w:rsidR="00243B2C" w:rsidRPr="005C1993" w:rsidRDefault="00243B2C" w:rsidP="00C97B75">
      <w:pPr>
        <w:numPr>
          <w:ilvl w:val="0"/>
          <w:numId w:val="27"/>
        </w:numPr>
      </w:pPr>
      <w:r w:rsidRPr="005C1993">
        <w:rPr>
          <w:szCs w:val="22"/>
        </w:rPr>
        <w:t xml:space="preserve">Do you wish to offer any other comments or suggestions for improvements for this </w:t>
      </w:r>
      <w:r w:rsidRPr="005C1993">
        <w:t>Workshop</w:t>
      </w:r>
      <w:r w:rsidRPr="005C1993">
        <w:rPr>
          <w:szCs w:val="22"/>
        </w:rPr>
        <w:t>?</w:t>
      </w:r>
    </w:p>
    <w:tbl>
      <w:tblPr>
        <w:tblW w:w="9180" w:type="dxa"/>
        <w:tblInd w:w="468" w:type="dxa"/>
        <w:tblBorders>
          <w:bottom w:val="dotted" w:sz="4" w:space="0" w:color="auto"/>
          <w:insideH w:val="dotted" w:sz="4" w:space="0" w:color="auto"/>
          <w:insideV w:val="dotted" w:sz="4" w:space="0" w:color="auto"/>
        </w:tblBorders>
        <w:tblLook w:val="01E0"/>
      </w:tblPr>
      <w:tblGrid>
        <w:gridCol w:w="9180"/>
      </w:tblGrid>
      <w:tr w:rsidR="00243B2C" w:rsidRPr="006F2FC3" w:rsidTr="00C97B75">
        <w:trPr>
          <w:trHeight w:val="314"/>
        </w:trPr>
        <w:tc>
          <w:tcPr>
            <w:tcW w:w="9180" w:type="dxa"/>
            <w:vAlign w:val="center"/>
          </w:tcPr>
          <w:p w:rsidR="00243B2C" w:rsidRPr="00A97E38" w:rsidRDefault="00243B2C" w:rsidP="00C97B75">
            <w:pPr>
              <w:rPr>
                <w:sz w:val="42"/>
              </w:rPr>
            </w:pPr>
          </w:p>
        </w:tc>
      </w:tr>
      <w:tr w:rsidR="00243B2C" w:rsidRPr="00431A4F" w:rsidTr="00C97B75">
        <w:trPr>
          <w:trHeight w:val="314"/>
        </w:trPr>
        <w:tc>
          <w:tcPr>
            <w:tcW w:w="9180" w:type="dxa"/>
            <w:vAlign w:val="center"/>
          </w:tcPr>
          <w:p w:rsidR="00243B2C" w:rsidRPr="00A97E38" w:rsidRDefault="00243B2C" w:rsidP="00C97B75">
            <w:pPr>
              <w:rPr>
                <w:sz w:val="36"/>
              </w:rPr>
            </w:pPr>
          </w:p>
        </w:tc>
      </w:tr>
    </w:tbl>
    <w:p w:rsidR="00243B2C" w:rsidRPr="007903D1" w:rsidRDefault="00243B2C" w:rsidP="00C97B75">
      <w:pPr>
        <w:rPr>
          <w:b/>
          <w:bCs/>
          <w:sz w:val="10"/>
          <w:szCs w:val="10"/>
        </w:rPr>
      </w:pPr>
    </w:p>
    <w:p w:rsidR="00243B2C" w:rsidRDefault="00243B2C" w:rsidP="00C97B75">
      <w:pPr>
        <w:jc w:val="center"/>
        <w:rPr>
          <w:i/>
        </w:rPr>
      </w:pPr>
      <w:r w:rsidRPr="00431A4F">
        <w:rPr>
          <w:i/>
        </w:rPr>
        <w:t>Thank you for your time and assistance with comp</w:t>
      </w:r>
      <w:r>
        <w:rPr>
          <w:i/>
        </w:rPr>
        <w:t>l</w:t>
      </w:r>
      <w:r w:rsidRPr="00431A4F">
        <w:rPr>
          <w:i/>
        </w:rPr>
        <w:t>eting this form!</w:t>
      </w:r>
    </w:p>
    <w:p w:rsidR="00243B2C" w:rsidRDefault="00243B2C" w:rsidP="00C97B75">
      <w:pPr>
        <w:pStyle w:val="Heading2"/>
      </w:pPr>
      <w:r>
        <w:br w:type="page"/>
      </w:r>
      <w:bookmarkStart w:id="46" w:name="_Toc352141151"/>
      <w:r>
        <w:t>Annexure Seven: List of text based responses from Post-Workshop Questionnaire</w:t>
      </w:r>
      <w:bookmarkEnd w:id="46"/>
    </w:p>
    <w:p w:rsidR="00243B2C" w:rsidRDefault="00243B2C" w:rsidP="00C97B75"/>
    <w:p w:rsidR="00243B2C" w:rsidRPr="000C105A" w:rsidRDefault="00243B2C" w:rsidP="00C97B75">
      <w:pPr>
        <w:rPr>
          <w:b/>
        </w:rPr>
      </w:pPr>
      <w:r w:rsidRPr="000C105A">
        <w:rPr>
          <w:b/>
        </w:rPr>
        <w:t>Question 16: The most useful experience of the workshop:</w:t>
      </w:r>
    </w:p>
    <w:p w:rsidR="00243B2C" w:rsidRDefault="00243B2C" w:rsidP="00C97B75">
      <w:pPr>
        <w:pStyle w:val="ListParagraph"/>
        <w:numPr>
          <w:ilvl w:val="0"/>
          <w:numId w:val="28"/>
        </w:numPr>
        <w:spacing w:after="200" w:line="276" w:lineRule="auto"/>
        <w:rPr>
          <w:sz w:val="24"/>
          <w:szCs w:val="24"/>
        </w:rPr>
      </w:pPr>
      <w:r>
        <w:rPr>
          <w:sz w:val="24"/>
          <w:szCs w:val="24"/>
        </w:rPr>
        <w:t>Learning how to design a learning program</w:t>
      </w:r>
    </w:p>
    <w:p w:rsidR="00243B2C" w:rsidRDefault="00243B2C" w:rsidP="00C97B75">
      <w:pPr>
        <w:pStyle w:val="ListParagraph"/>
        <w:numPr>
          <w:ilvl w:val="0"/>
          <w:numId w:val="28"/>
        </w:numPr>
        <w:spacing w:after="200" w:line="276" w:lineRule="auto"/>
        <w:rPr>
          <w:sz w:val="24"/>
          <w:szCs w:val="24"/>
        </w:rPr>
      </w:pPr>
      <w:r>
        <w:rPr>
          <w:sz w:val="24"/>
          <w:szCs w:val="24"/>
        </w:rPr>
        <w:t>Learning how to undertake a TNA (Training Need Analysis) (4)</w:t>
      </w:r>
    </w:p>
    <w:p w:rsidR="00243B2C" w:rsidRDefault="00243B2C" w:rsidP="00C97B75">
      <w:pPr>
        <w:pStyle w:val="ListParagraph"/>
        <w:numPr>
          <w:ilvl w:val="0"/>
          <w:numId w:val="28"/>
        </w:numPr>
        <w:spacing w:after="200" w:line="276" w:lineRule="auto"/>
        <w:rPr>
          <w:sz w:val="24"/>
          <w:szCs w:val="24"/>
        </w:rPr>
      </w:pPr>
      <w:r>
        <w:rPr>
          <w:sz w:val="24"/>
          <w:szCs w:val="24"/>
        </w:rPr>
        <w:t>Learning about training budgets</w:t>
      </w:r>
    </w:p>
    <w:p w:rsidR="00243B2C" w:rsidRDefault="00243B2C" w:rsidP="00C97B75">
      <w:pPr>
        <w:pStyle w:val="ListParagraph"/>
        <w:numPr>
          <w:ilvl w:val="0"/>
          <w:numId w:val="28"/>
        </w:numPr>
        <w:spacing w:after="200" w:line="276" w:lineRule="auto"/>
        <w:rPr>
          <w:sz w:val="24"/>
          <w:szCs w:val="24"/>
        </w:rPr>
      </w:pPr>
      <w:r>
        <w:rPr>
          <w:sz w:val="24"/>
          <w:szCs w:val="24"/>
        </w:rPr>
        <w:t>Understanding the training cycle</w:t>
      </w:r>
    </w:p>
    <w:p w:rsidR="00243B2C" w:rsidRDefault="00243B2C" w:rsidP="00C97B75">
      <w:pPr>
        <w:pStyle w:val="ListParagraph"/>
        <w:numPr>
          <w:ilvl w:val="0"/>
          <w:numId w:val="28"/>
        </w:numPr>
        <w:spacing w:after="200" w:line="276" w:lineRule="auto"/>
        <w:rPr>
          <w:sz w:val="24"/>
          <w:szCs w:val="24"/>
        </w:rPr>
      </w:pPr>
      <w:r>
        <w:rPr>
          <w:sz w:val="24"/>
          <w:szCs w:val="24"/>
        </w:rPr>
        <w:t>GLOSSS and COFF</w:t>
      </w:r>
    </w:p>
    <w:p w:rsidR="00243B2C" w:rsidRDefault="00243B2C" w:rsidP="00C97B75">
      <w:pPr>
        <w:pStyle w:val="ListParagraph"/>
        <w:numPr>
          <w:ilvl w:val="0"/>
          <w:numId w:val="28"/>
        </w:numPr>
        <w:spacing w:after="200" w:line="276" w:lineRule="auto"/>
        <w:rPr>
          <w:sz w:val="24"/>
          <w:szCs w:val="24"/>
        </w:rPr>
      </w:pPr>
      <w:r>
        <w:rPr>
          <w:sz w:val="24"/>
          <w:szCs w:val="24"/>
        </w:rPr>
        <w:t>Designing a half day learning program</w:t>
      </w:r>
    </w:p>
    <w:p w:rsidR="00243B2C" w:rsidRDefault="00243B2C" w:rsidP="00C97B75">
      <w:pPr>
        <w:pStyle w:val="ListParagraph"/>
        <w:numPr>
          <w:ilvl w:val="0"/>
          <w:numId w:val="28"/>
        </w:numPr>
        <w:spacing w:after="200" w:line="276" w:lineRule="auto"/>
        <w:rPr>
          <w:sz w:val="24"/>
          <w:szCs w:val="24"/>
        </w:rPr>
      </w:pPr>
      <w:r>
        <w:rPr>
          <w:sz w:val="24"/>
          <w:szCs w:val="24"/>
        </w:rPr>
        <w:t>Presenting a session to learners</w:t>
      </w:r>
    </w:p>
    <w:p w:rsidR="00243B2C" w:rsidRDefault="00243B2C" w:rsidP="00C97B75">
      <w:pPr>
        <w:pStyle w:val="ListParagraph"/>
        <w:numPr>
          <w:ilvl w:val="0"/>
          <w:numId w:val="28"/>
        </w:numPr>
        <w:spacing w:after="200" w:line="276" w:lineRule="auto"/>
        <w:rPr>
          <w:sz w:val="24"/>
          <w:szCs w:val="24"/>
        </w:rPr>
      </w:pPr>
      <w:r>
        <w:rPr>
          <w:sz w:val="24"/>
          <w:szCs w:val="24"/>
        </w:rPr>
        <w:t>Seeing the growth of participants from beginning to the end of workshop</w:t>
      </w:r>
    </w:p>
    <w:p w:rsidR="00243B2C" w:rsidRDefault="00243B2C" w:rsidP="00C97B75">
      <w:pPr>
        <w:pStyle w:val="ListParagraph"/>
        <w:numPr>
          <w:ilvl w:val="0"/>
          <w:numId w:val="28"/>
        </w:numPr>
        <w:spacing w:after="200" w:line="276" w:lineRule="auto"/>
        <w:rPr>
          <w:sz w:val="24"/>
          <w:szCs w:val="24"/>
        </w:rPr>
      </w:pPr>
      <w:r>
        <w:rPr>
          <w:sz w:val="24"/>
          <w:szCs w:val="24"/>
        </w:rPr>
        <w:t>Learning about PowerPoint presentations (2)</w:t>
      </w:r>
    </w:p>
    <w:p w:rsidR="00243B2C" w:rsidRPr="000C105A" w:rsidRDefault="00243B2C" w:rsidP="00C97B75">
      <w:pPr>
        <w:rPr>
          <w:b/>
        </w:rPr>
      </w:pPr>
      <w:r w:rsidRPr="000C105A">
        <w:rPr>
          <w:b/>
        </w:rPr>
        <w:t>Question 17:  Least useful experience of the workshop:</w:t>
      </w:r>
    </w:p>
    <w:p w:rsidR="00243B2C" w:rsidRDefault="00243B2C" w:rsidP="00C97B75">
      <w:pPr>
        <w:pStyle w:val="ListParagraph"/>
        <w:numPr>
          <w:ilvl w:val="0"/>
          <w:numId w:val="29"/>
        </w:numPr>
        <w:spacing w:after="200" w:line="276" w:lineRule="auto"/>
        <w:rPr>
          <w:sz w:val="24"/>
          <w:szCs w:val="24"/>
        </w:rPr>
      </w:pPr>
      <w:r>
        <w:rPr>
          <w:sz w:val="24"/>
          <w:szCs w:val="24"/>
        </w:rPr>
        <w:t>Nothing (8)</w:t>
      </w:r>
    </w:p>
    <w:p w:rsidR="00243B2C" w:rsidRDefault="00243B2C" w:rsidP="00C97B75">
      <w:pPr>
        <w:pStyle w:val="ListParagraph"/>
        <w:numPr>
          <w:ilvl w:val="0"/>
          <w:numId w:val="29"/>
        </w:numPr>
        <w:spacing w:after="200" w:line="276" w:lineRule="auto"/>
        <w:rPr>
          <w:sz w:val="24"/>
          <w:szCs w:val="24"/>
        </w:rPr>
      </w:pPr>
      <w:r>
        <w:rPr>
          <w:sz w:val="24"/>
          <w:szCs w:val="24"/>
        </w:rPr>
        <w:t>Eating</w:t>
      </w:r>
    </w:p>
    <w:p w:rsidR="00243B2C" w:rsidRDefault="00243B2C" w:rsidP="00C97B75">
      <w:pPr>
        <w:pStyle w:val="ListParagraph"/>
        <w:numPr>
          <w:ilvl w:val="0"/>
          <w:numId w:val="29"/>
        </w:numPr>
        <w:spacing w:after="200" w:line="276" w:lineRule="auto"/>
        <w:rPr>
          <w:sz w:val="24"/>
          <w:szCs w:val="24"/>
        </w:rPr>
      </w:pPr>
      <w:r>
        <w:rPr>
          <w:sz w:val="24"/>
          <w:szCs w:val="24"/>
        </w:rPr>
        <w:t>Presentation skills</w:t>
      </w:r>
    </w:p>
    <w:p w:rsidR="00243B2C" w:rsidRPr="006B4B5D" w:rsidRDefault="00243B2C" w:rsidP="00C97B75">
      <w:pPr>
        <w:rPr>
          <w:b/>
        </w:rPr>
      </w:pPr>
      <w:r w:rsidRPr="006B4B5D">
        <w:rPr>
          <w:b/>
        </w:rPr>
        <w:t>Question 18: Comments or suggestions for improvement of the workshop:</w:t>
      </w:r>
    </w:p>
    <w:p w:rsidR="00243B2C" w:rsidRDefault="00243B2C" w:rsidP="00C97B75">
      <w:pPr>
        <w:pStyle w:val="ListParagraph"/>
        <w:numPr>
          <w:ilvl w:val="0"/>
          <w:numId w:val="30"/>
        </w:numPr>
        <w:spacing w:after="200" w:line="276" w:lineRule="auto"/>
        <w:rPr>
          <w:sz w:val="24"/>
          <w:szCs w:val="24"/>
        </w:rPr>
      </w:pPr>
      <w:r>
        <w:rPr>
          <w:sz w:val="24"/>
          <w:szCs w:val="24"/>
        </w:rPr>
        <w:t>Too much material in a short period of time</w:t>
      </w:r>
    </w:p>
    <w:p w:rsidR="00243B2C" w:rsidRDefault="00243B2C" w:rsidP="00C97B75">
      <w:pPr>
        <w:pStyle w:val="ListParagraph"/>
        <w:numPr>
          <w:ilvl w:val="0"/>
          <w:numId w:val="30"/>
        </w:numPr>
        <w:spacing w:after="200" w:line="276" w:lineRule="auto"/>
        <w:rPr>
          <w:sz w:val="24"/>
          <w:szCs w:val="24"/>
        </w:rPr>
      </w:pPr>
      <w:r>
        <w:rPr>
          <w:sz w:val="24"/>
          <w:szCs w:val="24"/>
        </w:rPr>
        <w:t>Mentor regional trainers</w:t>
      </w:r>
    </w:p>
    <w:p w:rsidR="00243B2C" w:rsidRDefault="00243B2C" w:rsidP="00C97B75">
      <w:pPr>
        <w:pStyle w:val="ListParagraph"/>
        <w:numPr>
          <w:ilvl w:val="0"/>
          <w:numId w:val="30"/>
        </w:numPr>
        <w:spacing w:after="200" w:line="276" w:lineRule="auto"/>
        <w:rPr>
          <w:sz w:val="24"/>
          <w:szCs w:val="24"/>
        </w:rPr>
      </w:pPr>
      <w:r>
        <w:rPr>
          <w:sz w:val="24"/>
          <w:szCs w:val="24"/>
        </w:rPr>
        <w:t xml:space="preserve">More time to practice practical training (2) </w:t>
      </w:r>
    </w:p>
    <w:p w:rsidR="00243B2C" w:rsidRDefault="00243B2C" w:rsidP="00C97B75">
      <w:pPr>
        <w:pStyle w:val="ListParagraph"/>
        <w:numPr>
          <w:ilvl w:val="0"/>
          <w:numId w:val="30"/>
        </w:numPr>
        <w:spacing w:after="200" w:line="276" w:lineRule="auto"/>
        <w:rPr>
          <w:sz w:val="24"/>
          <w:szCs w:val="24"/>
        </w:rPr>
      </w:pPr>
      <w:r>
        <w:rPr>
          <w:sz w:val="24"/>
          <w:szCs w:val="24"/>
        </w:rPr>
        <w:t>Participants need to be vetted more thoroughly</w:t>
      </w:r>
    </w:p>
    <w:p w:rsidR="00243B2C" w:rsidRDefault="00243B2C" w:rsidP="00C97B75">
      <w:pPr>
        <w:pStyle w:val="ListParagraph"/>
        <w:numPr>
          <w:ilvl w:val="0"/>
          <w:numId w:val="30"/>
        </w:numPr>
        <w:spacing w:after="200" w:line="276" w:lineRule="auto"/>
        <w:rPr>
          <w:sz w:val="24"/>
          <w:szCs w:val="24"/>
        </w:rPr>
      </w:pPr>
      <w:r>
        <w:rPr>
          <w:sz w:val="24"/>
          <w:szCs w:val="24"/>
        </w:rPr>
        <w:t>This training should be maintained</w:t>
      </w:r>
    </w:p>
    <w:p w:rsidR="00243B2C" w:rsidRDefault="00243B2C" w:rsidP="00C97B75">
      <w:pPr>
        <w:pStyle w:val="ListParagraph"/>
        <w:numPr>
          <w:ilvl w:val="0"/>
          <w:numId w:val="30"/>
        </w:numPr>
        <w:spacing w:after="200" w:line="276" w:lineRule="auto"/>
        <w:rPr>
          <w:sz w:val="24"/>
          <w:szCs w:val="24"/>
        </w:rPr>
      </w:pPr>
      <w:r>
        <w:rPr>
          <w:sz w:val="24"/>
          <w:szCs w:val="24"/>
        </w:rPr>
        <w:t>Course is a little too long, more practical work required</w:t>
      </w:r>
    </w:p>
    <w:p w:rsidR="00243B2C" w:rsidRPr="000C105A" w:rsidRDefault="00243B2C" w:rsidP="00C97B75">
      <w:pPr>
        <w:pStyle w:val="ListParagraph"/>
        <w:numPr>
          <w:ilvl w:val="0"/>
          <w:numId w:val="30"/>
        </w:numPr>
        <w:spacing w:after="200" w:line="276" w:lineRule="auto"/>
        <w:rPr>
          <w:sz w:val="24"/>
          <w:szCs w:val="24"/>
        </w:rPr>
      </w:pPr>
      <w:r>
        <w:rPr>
          <w:sz w:val="24"/>
          <w:szCs w:val="24"/>
        </w:rPr>
        <w:t>Giving participants copy of presentations before the workshop commences</w:t>
      </w:r>
    </w:p>
    <w:p w:rsidR="00243B2C" w:rsidRDefault="00243B2C" w:rsidP="00C97B75">
      <w:pPr>
        <w:pStyle w:val="Heading2"/>
      </w:pPr>
      <w:r>
        <w:br w:type="page"/>
      </w:r>
      <w:bookmarkStart w:id="47" w:name="_Toc352141152"/>
      <w:r>
        <w:t>Annexure Eight: TNA</w:t>
      </w:r>
      <w:bookmarkEnd w:id="47"/>
    </w:p>
    <w:p w:rsidR="00243B2C" w:rsidRDefault="00243B2C" w:rsidP="00C97B75"/>
    <w:p w:rsidR="00243B2C" w:rsidRPr="008E261F" w:rsidRDefault="00243B2C" w:rsidP="00C97B75">
      <w:pPr>
        <w:jc w:val="center"/>
        <w:rPr>
          <w:b/>
          <w:sz w:val="28"/>
          <w:szCs w:val="28"/>
        </w:rPr>
      </w:pPr>
      <w:r w:rsidRPr="008E261F">
        <w:rPr>
          <w:b/>
          <w:sz w:val="28"/>
          <w:szCs w:val="28"/>
        </w:rPr>
        <w:t>PJDP Capacity Building Training of Trainers Workshop</w:t>
      </w:r>
    </w:p>
    <w:p w:rsidR="00243B2C" w:rsidRPr="002D6B70" w:rsidRDefault="00243B2C" w:rsidP="00C97B75">
      <w:pPr>
        <w:spacing w:after="40"/>
        <w:rPr>
          <w:rFonts w:cs="Arial"/>
        </w:rPr>
      </w:pPr>
      <w:r>
        <w:t xml:space="preserve">The Capacity </w:t>
      </w:r>
      <w:r w:rsidRPr="002D6B70">
        <w:rPr>
          <w:rFonts w:cs="Arial"/>
        </w:rPr>
        <w:t xml:space="preserve">Building Training of Trainers Workshop will be held in </w:t>
      </w:r>
      <w:r>
        <w:rPr>
          <w:rFonts w:cs="Arial"/>
        </w:rPr>
        <w:t>Auckland</w:t>
      </w:r>
      <w:r w:rsidRPr="002D6B70">
        <w:rPr>
          <w:rFonts w:cs="Arial"/>
        </w:rPr>
        <w:t xml:space="preserve">, </w:t>
      </w:r>
      <w:r>
        <w:rPr>
          <w:rFonts w:cs="Arial"/>
        </w:rPr>
        <w:t>New Zealand</w:t>
      </w:r>
      <w:r w:rsidRPr="002D6B70">
        <w:rPr>
          <w:rFonts w:cs="Arial"/>
        </w:rPr>
        <w:t xml:space="preserve"> from Monday </w:t>
      </w:r>
      <w:r>
        <w:rPr>
          <w:rFonts w:cs="Arial"/>
        </w:rPr>
        <w:t>25</w:t>
      </w:r>
      <w:r w:rsidRPr="00C34AA6">
        <w:rPr>
          <w:rFonts w:cs="Arial"/>
          <w:vertAlign w:val="superscript"/>
        </w:rPr>
        <w:t>th</w:t>
      </w:r>
      <w:r>
        <w:rPr>
          <w:rFonts w:cs="Arial"/>
        </w:rPr>
        <w:t xml:space="preserve"> February</w:t>
      </w:r>
      <w:r w:rsidRPr="002D6B70">
        <w:rPr>
          <w:rFonts w:cs="Arial"/>
        </w:rPr>
        <w:t xml:space="preserve">– Friday </w:t>
      </w:r>
      <w:r>
        <w:rPr>
          <w:rFonts w:cs="Arial"/>
        </w:rPr>
        <w:t>8</w:t>
      </w:r>
      <w:r w:rsidRPr="00C34AA6">
        <w:rPr>
          <w:rFonts w:cs="Arial"/>
          <w:vertAlign w:val="superscript"/>
        </w:rPr>
        <w:t>th</w:t>
      </w:r>
      <w:r>
        <w:rPr>
          <w:rFonts w:cs="Arial"/>
        </w:rPr>
        <w:t xml:space="preserve"> March 2013</w:t>
      </w:r>
      <w:r w:rsidRPr="002D6B70">
        <w:rPr>
          <w:rFonts w:cs="Arial"/>
        </w:rPr>
        <w:t>. The workshop will be facilitated by Margaret Barron and Enoka Puni. We both look forward to seeing you there.</w:t>
      </w:r>
    </w:p>
    <w:p w:rsidR="00243B2C" w:rsidRPr="002D6B70" w:rsidRDefault="00243B2C" w:rsidP="00C97B75">
      <w:pPr>
        <w:spacing w:after="40"/>
        <w:rPr>
          <w:rFonts w:cs="Arial"/>
          <w:sz w:val="10"/>
          <w:szCs w:val="10"/>
        </w:rPr>
      </w:pPr>
    </w:p>
    <w:p w:rsidR="00243B2C" w:rsidRPr="002D6B70" w:rsidRDefault="00243B2C" w:rsidP="00C97B75">
      <w:pPr>
        <w:spacing w:after="40"/>
        <w:rPr>
          <w:rFonts w:cs="Arial"/>
        </w:rPr>
      </w:pPr>
      <w:r w:rsidRPr="002D6B70">
        <w:rPr>
          <w:rFonts w:cs="Arial"/>
        </w:rPr>
        <w:t>During the Capacity Building Training of Trainers Workshop you will spend time planning a training program that you could deliver in your country. This training program will consist of a number of training sessions.</w:t>
      </w:r>
    </w:p>
    <w:p w:rsidR="00243B2C" w:rsidRPr="002D6B70" w:rsidRDefault="00243B2C" w:rsidP="00C97B75">
      <w:pPr>
        <w:spacing w:after="40"/>
        <w:rPr>
          <w:rFonts w:cs="Arial"/>
          <w:sz w:val="10"/>
          <w:szCs w:val="10"/>
        </w:rPr>
      </w:pPr>
    </w:p>
    <w:p w:rsidR="00243B2C" w:rsidRPr="002D6B70" w:rsidRDefault="00243B2C" w:rsidP="00C97B75">
      <w:pPr>
        <w:spacing w:after="40"/>
        <w:rPr>
          <w:rFonts w:cs="Arial"/>
        </w:rPr>
      </w:pPr>
      <w:r w:rsidRPr="002D6B70">
        <w:rPr>
          <w:rFonts w:cs="Arial"/>
        </w:rPr>
        <w:t>During the Workshop you will deliver one of the training sessions from the program you have planned.</w:t>
      </w:r>
    </w:p>
    <w:p w:rsidR="00243B2C" w:rsidRPr="002D6B70" w:rsidRDefault="00243B2C" w:rsidP="00C97B75">
      <w:pPr>
        <w:spacing w:after="40"/>
        <w:rPr>
          <w:rFonts w:cs="Arial"/>
          <w:sz w:val="10"/>
          <w:szCs w:val="10"/>
        </w:rPr>
      </w:pPr>
    </w:p>
    <w:p w:rsidR="00243B2C" w:rsidRPr="002D6B70" w:rsidRDefault="00243B2C" w:rsidP="00C97B75">
      <w:pPr>
        <w:spacing w:after="40"/>
        <w:rPr>
          <w:rFonts w:cs="Arial"/>
        </w:rPr>
      </w:pPr>
      <w:r w:rsidRPr="002D6B70">
        <w:rPr>
          <w:rFonts w:cs="Arial"/>
        </w:rPr>
        <w:t>Before you attend the Workshop we would like you to conduct a Training Needs Analysis (TNA) to work out what you will teach in your training program. We ask that you speak with a person from your immediate jurisdiction who has undertaken the PJDP Trainer of Trainers training. Can you ask them to assist you with conducting a TNA? They will have prepared a TNA for previous Workshops. This will identify the immediate training needs in your country.</w:t>
      </w:r>
    </w:p>
    <w:p w:rsidR="00243B2C" w:rsidRPr="002D6B70" w:rsidRDefault="00243B2C" w:rsidP="00C97B75">
      <w:pPr>
        <w:spacing w:after="40"/>
        <w:rPr>
          <w:rFonts w:cs="Arial"/>
          <w:sz w:val="10"/>
          <w:szCs w:val="10"/>
        </w:rPr>
      </w:pPr>
    </w:p>
    <w:p w:rsidR="00243B2C" w:rsidRPr="002D6B70" w:rsidRDefault="00243B2C" w:rsidP="00C97B75">
      <w:pPr>
        <w:spacing w:after="40"/>
        <w:rPr>
          <w:rFonts w:cs="Arial"/>
        </w:rPr>
      </w:pPr>
      <w:r w:rsidRPr="002D6B70">
        <w:rPr>
          <w:rFonts w:cs="Arial"/>
        </w:rPr>
        <w:t xml:space="preserve">If your jurisdiction does not have anybody who has attended a ToT training, please speak with a some senior officials of your Court and ask them to identify some immediate training needs in your jurisdiction. </w:t>
      </w:r>
    </w:p>
    <w:p w:rsidR="00243B2C" w:rsidRPr="002D6B70" w:rsidRDefault="00243B2C" w:rsidP="00C97B75">
      <w:pPr>
        <w:spacing w:after="40"/>
        <w:rPr>
          <w:rFonts w:cs="Arial"/>
          <w:sz w:val="10"/>
          <w:szCs w:val="10"/>
        </w:rPr>
      </w:pPr>
    </w:p>
    <w:p w:rsidR="00243B2C" w:rsidRPr="002D6B70" w:rsidRDefault="00243B2C" w:rsidP="00C97B75">
      <w:pPr>
        <w:spacing w:after="40"/>
        <w:rPr>
          <w:rFonts w:cs="Arial"/>
        </w:rPr>
      </w:pPr>
      <w:r w:rsidRPr="002D6B70">
        <w:rPr>
          <w:rFonts w:cs="Arial"/>
        </w:rPr>
        <w:t>Below is a summary of the process of conducting a TNA.</w:t>
      </w:r>
    </w:p>
    <w:p w:rsidR="00243B2C" w:rsidRPr="002D6B70" w:rsidRDefault="00243B2C" w:rsidP="00C97B75">
      <w:pPr>
        <w:spacing w:after="40"/>
        <w:rPr>
          <w:rFonts w:cs="Arial"/>
          <w:b/>
          <w:sz w:val="10"/>
          <w:szCs w:val="10"/>
        </w:rPr>
      </w:pPr>
    </w:p>
    <w:p w:rsidR="00243B2C" w:rsidRPr="002D6B70" w:rsidRDefault="00243B2C" w:rsidP="00C97B75">
      <w:pPr>
        <w:spacing w:after="40"/>
        <w:rPr>
          <w:rFonts w:cs="Arial"/>
          <w:b/>
        </w:rPr>
      </w:pPr>
      <w:r w:rsidRPr="002D6B70">
        <w:rPr>
          <w:rFonts w:cs="Arial"/>
          <w:b/>
        </w:rPr>
        <w:t>Conducting a TNA</w:t>
      </w:r>
    </w:p>
    <w:p w:rsidR="00243B2C" w:rsidRPr="002D6B70" w:rsidRDefault="00243B2C" w:rsidP="00C97B75">
      <w:pPr>
        <w:autoSpaceDE w:val="0"/>
        <w:autoSpaceDN w:val="0"/>
        <w:adjustRightInd w:val="0"/>
        <w:spacing w:after="40"/>
        <w:rPr>
          <w:rFonts w:cs="Arial"/>
        </w:rPr>
      </w:pPr>
      <w:r w:rsidRPr="002D6B70">
        <w:rPr>
          <w:rFonts w:cs="Arial"/>
        </w:rPr>
        <w:t>The purpose of a TNA is to work out what needs to be taught. This is done by conducting research and analysing that research.</w:t>
      </w:r>
    </w:p>
    <w:p w:rsidR="00243B2C" w:rsidRPr="002D6B70" w:rsidRDefault="00243B2C" w:rsidP="00C97B75">
      <w:pPr>
        <w:autoSpaceDE w:val="0"/>
        <w:autoSpaceDN w:val="0"/>
        <w:adjustRightInd w:val="0"/>
        <w:spacing w:after="40"/>
        <w:rPr>
          <w:rFonts w:cs="Arial"/>
          <w:b/>
          <w:bCs/>
          <w:sz w:val="10"/>
          <w:szCs w:val="10"/>
        </w:rPr>
      </w:pPr>
    </w:p>
    <w:p w:rsidR="00243B2C" w:rsidRPr="002D6B70" w:rsidRDefault="00243B2C" w:rsidP="00C97B75">
      <w:pPr>
        <w:autoSpaceDE w:val="0"/>
        <w:autoSpaceDN w:val="0"/>
        <w:adjustRightInd w:val="0"/>
        <w:spacing w:after="40"/>
        <w:rPr>
          <w:rFonts w:cs="Arial"/>
          <w:b/>
          <w:bCs/>
        </w:rPr>
      </w:pPr>
      <w:r w:rsidRPr="002D6B70">
        <w:rPr>
          <w:rFonts w:cs="Arial"/>
          <w:b/>
          <w:bCs/>
        </w:rPr>
        <w:t>What do you need to do?</w:t>
      </w:r>
    </w:p>
    <w:p w:rsidR="00243B2C" w:rsidRPr="002D6B70" w:rsidRDefault="00243B2C" w:rsidP="00C97B75">
      <w:pPr>
        <w:autoSpaceDE w:val="0"/>
        <w:autoSpaceDN w:val="0"/>
        <w:adjustRightInd w:val="0"/>
        <w:spacing w:after="40"/>
        <w:rPr>
          <w:rFonts w:cs="Arial"/>
        </w:rPr>
      </w:pPr>
      <w:r w:rsidRPr="002D6B70">
        <w:rPr>
          <w:rFonts w:cs="Arial"/>
        </w:rPr>
        <w:t xml:space="preserve">It needs to be ascertained what areas should be a priority for training. </w:t>
      </w:r>
    </w:p>
    <w:p w:rsidR="00243B2C" w:rsidRPr="002D6B70" w:rsidRDefault="00243B2C" w:rsidP="00C97B75">
      <w:pPr>
        <w:autoSpaceDE w:val="0"/>
        <w:autoSpaceDN w:val="0"/>
        <w:adjustRightInd w:val="0"/>
        <w:spacing w:after="40"/>
        <w:rPr>
          <w:rFonts w:cs="Arial"/>
          <w:b/>
          <w:bCs/>
          <w:sz w:val="10"/>
          <w:szCs w:val="10"/>
        </w:rPr>
      </w:pPr>
    </w:p>
    <w:p w:rsidR="00243B2C" w:rsidRPr="002D6B70" w:rsidRDefault="00243B2C" w:rsidP="00C97B75">
      <w:pPr>
        <w:autoSpaceDE w:val="0"/>
        <w:autoSpaceDN w:val="0"/>
        <w:adjustRightInd w:val="0"/>
        <w:spacing w:after="40"/>
        <w:rPr>
          <w:rFonts w:cs="Arial"/>
        </w:rPr>
      </w:pPr>
      <w:r w:rsidRPr="002D6B70">
        <w:rPr>
          <w:rFonts w:cs="Arial"/>
          <w:b/>
          <w:bCs/>
        </w:rPr>
        <w:t xml:space="preserve">Identify the general problem area </w:t>
      </w:r>
      <w:r w:rsidRPr="002D6B70">
        <w:rPr>
          <w:rFonts w:cs="Arial"/>
        </w:rPr>
        <w:t>(the area where training is needed? What is a problem area for your court?) For example, your court might decide that customer service training is required.</w:t>
      </w:r>
    </w:p>
    <w:p w:rsidR="00243B2C" w:rsidRPr="002D6B70" w:rsidRDefault="00243B2C" w:rsidP="00C97B75">
      <w:pPr>
        <w:autoSpaceDE w:val="0"/>
        <w:autoSpaceDN w:val="0"/>
        <w:adjustRightInd w:val="0"/>
        <w:spacing w:after="40"/>
        <w:rPr>
          <w:rFonts w:cs="Arial"/>
          <w:sz w:val="10"/>
          <w:szCs w:val="10"/>
        </w:rPr>
      </w:pPr>
    </w:p>
    <w:p w:rsidR="00243B2C" w:rsidRPr="002D6B70" w:rsidRDefault="00243B2C" w:rsidP="00C97B75">
      <w:pPr>
        <w:autoSpaceDE w:val="0"/>
        <w:autoSpaceDN w:val="0"/>
        <w:adjustRightInd w:val="0"/>
        <w:spacing w:after="40"/>
        <w:rPr>
          <w:rFonts w:cs="Arial"/>
        </w:rPr>
      </w:pPr>
      <w:r w:rsidRPr="002D6B70">
        <w:rPr>
          <w:rFonts w:cs="Arial"/>
        </w:rPr>
        <w:t xml:space="preserve">You then need to conduct a </w:t>
      </w:r>
      <w:r w:rsidRPr="002D6B70">
        <w:rPr>
          <w:rFonts w:cs="Arial"/>
          <w:b/>
          <w:bCs/>
        </w:rPr>
        <w:t xml:space="preserve">specific TNA </w:t>
      </w:r>
      <w:r w:rsidRPr="002D6B70">
        <w:rPr>
          <w:rFonts w:cs="Arial"/>
        </w:rPr>
        <w:t>for that area.</w:t>
      </w:r>
    </w:p>
    <w:p w:rsidR="00243B2C" w:rsidRPr="002D6B70" w:rsidRDefault="00243B2C" w:rsidP="00C97B75">
      <w:pPr>
        <w:autoSpaceDE w:val="0"/>
        <w:autoSpaceDN w:val="0"/>
        <w:adjustRightInd w:val="0"/>
        <w:spacing w:after="40"/>
        <w:rPr>
          <w:rFonts w:cs="Arial"/>
          <w:sz w:val="10"/>
          <w:szCs w:val="10"/>
        </w:rPr>
      </w:pPr>
    </w:p>
    <w:p w:rsidR="00243B2C" w:rsidRPr="002D6B70" w:rsidRDefault="00243B2C" w:rsidP="00C97B75">
      <w:pPr>
        <w:autoSpaceDE w:val="0"/>
        <w:autoSpaceDN w:val="0"/>
        <w:adjustRightInd w:val="0"/>
        <w:spacing w:after="40"/>
        <w:rPr>
          <w:rFonts w:cs="Arial"/>
        </w:rPr>
      </w:pPr>
      <w:r w:rsidRPr="002D6B70">
        <w:rPr>
          <w:rFonts w:cs="Arial"/>
        </w:rPr>
        <w:t>How do you conduct a specific TNA?</w:t>
      </w:r>
    </w:p>
    <w:p w:rsidR="00243B2C" w:rsidRPr="002D6B70" w:rsidRDefault="00243B2C" w:rsidP="00C97B75">
      <w:pPr>
        <w:pStyle w:val="ListParagraph"/>
        <w:numPr>
          <w:ilvl w:val="0"/>
          <w:numId w:val="31"/>
        </w:numPr>
        <w:autoSpaceDE w:val="0"/>
        <w:autoSpaceDN w:val="0"/>
        <w:adjustRightInd w:val="0"/>
        <w:spacing w:after="40"/>
        <w:rPr>
          <w:rFonts w:cs="Arial"/>
        </w:rPr>
      </w:pPr>
      <w:r w:rsidRPr="002D6B70">
        <w:rPr>
          <w:rFonts w:cs="Arial"/>
          <w:b/>
          <w:bCs/>
        </w:rPr>
        <w:t xml:space="preserve">Identify your target group </w:t>
      </w:r>
      <w:r w:rsidRPr="002D6B70">
        <w:rPr>
          <w:rFonts w:cs="Arial"/>
        </w:rPr>
        <w:t>– for example, who needs to be trained in customer service?</w:t>
      </w:r>
    </w:p>
    <w:p w:rsidR="00243B2C" w:rsidRPr="002D6B70" w:rsidRDefault="00243B2C" w:rsidP="00C97B75">
      <w:pPr>
        <w:pStyle w:val="ListParagraph"/>
        <w:numPr>
          <w:ilvl w:val="0"/>
          <w:numId w:val="31"/>
        </w:numPr>
        <w:autoSpaceDE w:val="0"/>
        <w:autoSpaceDN w:val="0"/>
        <w:adjustRightInd w:val="0"/>
        <w:spacing w:after="40"/>
        <w:rPr>
          <w:rFonts w:cs="Arial"/>
        </w:rPr>
      </w:pPr>
      <w:r w:rsidRPr="002D6B70">
        <w:rPr>
          <w:rFonts w:cs="Arial"/>
        </w:rPr>
        <w:t xml:space="preserve">Make a list of the </w:t>
      </w:r>
      <w:r w:rsidRPr="002D6B70">
        <w:rPr>
          <w:rFonts w:cs="Arial"/>
          <w:b/>
          <w:bCs/>
        </w:rPr>
        <w:t xml:space="preserve">job roles </w:t>
      </w:r>
      <w:r w:rsidRPr="002D6B70">
        <w:rPr>
          <w:rFonts w:cs="Arial"/>
        </w:rPr>
        <w:t>for all court staff involved in customer service?</w:t>
      </w:r>
    </w:p>
    <w:p w:rsidR="00243B2C" w:rsidRPr="002D6B70" w:rsidRDefault="00243B2C" w:rsidP="00C97B75">
      <w:pPr>
        <w:pStyle w:val="ListParagraph"/>
        <w:numPr>
          <w:ilvl w:val="0"/>
          <w:numId w:val="31"/>
        </w:numPr>
        <w:autoSpaceDE w:val="0"/>
        <w:autoSpaceDN w:val="0"/>
        <w:adjustRightInd w:val="0"/>
        <w:spacing w:after="40"/>
        <w:rPr>
          <w:rFonts w:cs="Arial"/>
        </w:rPr>
      </w:pPr>
      <w:r w:rsidRPr="002D6B70">
        <w:rPr>
          <w:rFonts w:cs="Arial"/>
        </w:rPr>
        <w:t>B</w:t>
      </w:r>
      <w:r>
        <w:rPr>
          <w:rFonts w:cs="Arial"/>
        </w:rPr>
        <w:t xml:space="preserve">reak the tasks that court staff </w:t>
      </w:r>
      <w:r w:rsidRPr="002D6B70">
        <w:rPr>
          <w:rFonts w:cs="Arial"/>
        </w:rPr>
        <w:t>pe</w:t>
      </w:r>
      <w:r>
        <w:rPr>
          <w:rFonts w:cs="Arial"/>
        </w:rPr>
        <w:t>r</w:t>
      </w:r>
      <w:r w:rsidRPr="002D6B70">
        <w:rPr>
          <w:rFonts w:cs="Arial"/>
        </w:rPr>
        <w:t xml:space="preserve">form into </w:t>
      </w:r>
      <w:r w:rsidRPr="002D6B70">
        <w:rPr>
          <w:rFonts w:cs="Arial"/>
          <w:b/>
          <w:bCs/>
        </w:rPr>
        <w:t>knowledge, skills and attitudes</w:t>
      </w:r>
      <w:r w:rsidRPr="002D6B70">
        <w:rPr>
          <w:rFonts w:cs="Arial"/>
        </w:rPr>
        <w:t>.</w:t>
      </w:r>
    </w:p>
    <w:p w:rsidR="00243B2C" w:rsidRPr="002D6B70" w:rsidRDefault="00243B2C" w:rsidP="00C97B75">
      <w:pPr>
        <w:pStyle w:val="ListParagraph"/>
        <w:numPr>
          <w:ilvl w:val="0"/>
          <w:numId w:val="31"/>
        </w:numPr>
        <w:autoSpaceDE w:val="0"/>
        <w:autoSpaceDN w:val="0"/>
        <w:adjustRightInd w:val="0"/>
        <w:spacing w:after="40"/>
        <w:rPr>
          <w:rFonts w:cs="Arial"/>
        </w:rPr>
      </w:pPr>
      <w:r w:rsidRPr="002D6B70">
        <w:rPr>
          <w:rFonts w:cs="Arial"/>
        </w:rPr>
        <w:t>Place the information into a survey or set of questions for the target group. You could do this by interviews or by a written survey.</w:t>
      </w:r>
    </w:p>
    <w:p w:rsidR="00243B2C" w:rsidRPr="002D6B70" w:rsidRDefault="00243B2C" w:rsidP="00C97B75">
      <w:pPr>
        <w:pStyle w:val="ListParagraph"/>
        <w:numPr>
          <w:ilvl w:val="0"/>
          <w:numId w:val="31"/>
        </w:numPr>
        <w:autoSpaceDE w:val="0"/>
        <w:autoSpaceDN w:val="0"/>
        <w:adjustRightInd w:val="0"/>
        <w:spacing w:after="40"/>
        <w:rPr>
          <w:rFonts w:cs="Arial"/>
        </w:rPr>
      </w:pPr>
      <w:r w:rsidRPr="002D6B70">
        <w:rPr>
          <w:rFonts w:cs="Arial"/>
        </w:rPr>
        <w:t>Conduct the interviews or survey.</w:t>
      </w:r>
    </w:p>
    <w:p w:rsidR="00243B2C" w:rsidRPr="002D6B70" w:rsidRDefault="00243B2C" w:rsidP="00C97B75">
      <w:pPr>
        <w:pStyle w:val="ListParagraph"/>
        <w:numPr>
          <w:ilvl w:val="0"/>
          <w:numId w:val="31"/>
        </w:numPr>
        <w:autoSpaceDE w:val="0"/>
        <w:autoSpaceDN w:val="0"/>
        <w:adjustRightInd w:val="0"/>
        <w:spacing w:after="40"/>
        <w:rPr>
          <w:rFonts w:cs="Arial"/>
        </w:rPr>
      </w:pPr>
      <w:r w:rsidRPr="002D6B70">
        <w:rPr>
          <w:rFonts w:cs="Arial"/>
        </w:rPr>
        <w:t xml:space="preserve"> Analyse the survey information (identifying gaps required for training)</w:t>
      </w:r>
      <w:r>
        <w:rPr>
          <w:rFonts w:cs="Arial"/>
        </w:rPr>
        <w:t>.</w:t>
      </w:r>
    </w:p>
    <w:p w:rsidR="00243B2C" w:rsidRPr="002D6B70" w:rsidRDefault="00243B2C" w:rsidP="00C97B75">
      <w:pPr>
        <w:pStyle w:val="ListParagraph"/>
        <w:numPr>
          <w:ilvl w:val="0"/>
          <w:numId w:val="31"/>
        </w:numPr>
        <w:autoSpaceDE w:val="0"/>
        <w:autoSpaceDN w:val="0"/>
        <w:adjustRightInd w:val="0"/>
        <w:spacing w:after="40"/>
        <w:rPr>
          <w:rFonts w:cs="Arial"/>
        </w:rPr>
      </w:pPr>
      <w:r w:rsidRPr="002D6B70">
        <w:rPr>
          <w:rFonts w:cs="Arial"/>
        </w:rPr>
        <w:t xml:space="preserve"> Identify the topics for training.</w:t>
      </w:r>
    </w:p>
    <w:p w:rsidR="00243B2C" w:rsidRPr="002D6B70" w:rsidRDefault="00243B2C" w:rsidP="00C97B75">
      <w:pPr>
        <w:autoSpaceDE w:val="0"/>
        <w:autoSpaceDN w:val="0"/>
        <w:adjustRightInd w:val="0"/>
        <w:spacing w:after="40"/>
        <w:rPr>
          <w:rFonts w:cs="Arial"/>
          <w:sz w:val="10"/>
          <w:szCs w:val="10"/>
        </w:rPr>
      </w:pPr>
    </w:p>
    <w:p w:rsidR="00243B2C" w:rsidRPr="002D6B70" w:rsidRDefault="00243B2C" w:rsidP="00C97B75">
      <w:pPr>
        <w:autoSpaceDE w:val="0"/>
        <w:autoSpaceDN w:val="0"/>
        <w:adjustRightInd w:val="0"/>
        <w:spacing w:after="40"/>
        <w:rPr>
          <w:rFonts w:cs="Arial"/>
        </w:rPr>
      </w:pPr>
      <w:r w:rsidRPr="002D6B70">
        <w:rPr>
          <w:rFonts w:cs="Arial"/>
        </w:rPr>
        <w:t>Please bring all the documents you created including your rough notes for carrying out your TNA as well as the results when you come to the Workshop. We will use this as the basis for the training program you will design during the Workshop and the training session you will deliver on one of the topics from your program.</w:t>
      </w:r>
    </w:p>
    <w:p w:rsidR="00243B2C" w:rsidRDefault="00243B2C" w:rsidP="00C97B75">
      <w:pPr>
        <w:pStyle w:val="Heading2"/>
      </w:pPr>
      <w:r>
        <w:br w:type="page"/>
      </w:r>
      <w:bookmarkStart w:id="48" w:name="_Toc352141153"/>
      <w:r>
        <w:t>Annexure Nine: Postcards</w:t>
      </w:r>
      <w:bookmarkEnd w:id="48"/>
    </w:p>
    <w:p w:rsidR="00243B2C" w:rsidRPr="00C97B75" w:rsidRDefault="00243B2C" w:rsidP="00C97B75">
      <w:r>
        <w:rPr>
          <w:noProof/>
        </w:rPr>
        <w:pict>
          <v:shape id="Picture 4" o:spid="_x0000_i1028" type="#_x0000_t75" style="width:447pt;height:627.75pt;visibility:visible">
            <v:imagedata r:id="rId41" o:title=""/>
          </v:shape>
        </w:pict>
      </w:r>
    </w:p>
    <w:sectPr w:rsidR="00243B2C" w:rsidRPr="00C97B75" w:rsidSect="00BF3ADE">
      <w:headerReference w:type="default" r:id="rId42"/>
      <w:footerReference w:type="default" r:id="rId43"/>
      <w:headerReference w:type="first" r:id="rId44"/>
      <w:footerReference w:type="first" r:id="rId45"/>
      <w:pgSz w:w="11907" w:h="16840"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B2C" w:rsidRDefault="00243B2C">
      <w:r>
        <w:separator/>
      </w:r>
    </w:p>
  </w:endnote>
  <w:endnote w:type="continuationSeparator" w:id="0">
    <w:p w:rsidR="00243B2C" w:rsidRDefault="00243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7" w:type="dxa"/>
      <w:tblInd w:w="-612" w:type="dxa"/>
      <w:tblLayout w:type="fixed"/>
      <w:tblLook w:val="0000"/>
    </w:tblPr>
    <w:tblGrid>
      <w:gridCol w:w="8532"/>
      <w:gridCol w:w="1627"/>
    </w:tblGrid>
    <w:tr w:rsidR="00243B2C" w:rsidRPr="00FA328D" w:rsidTr="00317C1B">
      <w:trPr>
        <w:trHeight w:val="181"/>
      </w:trPr>
      <w:tc>
        <w:tcPr>
          <w:tcW w:w="8640" w:type="dxa"/>
          <w:tcBorders>
            <w:top w:val="single" w:sz="4" w:space="0" w:color="000000"/>
          </w:tcBorders>
        </w:tcPr>
        <w:p w:rsidR="00243B2C" w:rsidRPr="00E86A17" w:rsidRDefault="00243B2C" w:rsidP="00C97B75">
          <w:pPr>
            <w:snapToGrid w:val="0"/>
            <w:spacing w:before="120"/>
            <w:ind w:left="613"/>
            <w:rPr>
              <w:rFonts w:cs="Calibri"/>
              <w:i/>
              <w:sz w:val="20"/>
              <w:szCs w:val="32"/>
            </w:rPr>
          </w:pPr>
          <w:r w:rsidRPr="00E86A17">
            <w:rPr>
              <w:i/>
              <w:sz w:val="20"/>
              <w:szCs w:val="32"/>
            </w:rPr>
            <w:t xml:space="preserve">PJDP is implemented by the Federal Court of Australia </w:t>
          </w:r>
          <w:r w:rsidRPr="00E86A17">
            <w:rPr>
              <w:rFonts w:cs="Calibri"/>
              <w:i/>
              <w:sz w:val="20"/>
              <w:szCs w:val="32"/>
            </w:rPr>
            <w:t>with funding support from NZ MFAT</w:t>
          </w:r>
        </w:p>
      </w:tc>
      <w:tc>
        <w:tcPr>
          <w:tcW w:w="1627" w:type="dxa"/>
          <w:tcBorders>
            <w:top w:val="single" w:sz="4" w:space="0" w:color="000000"/>
          </w:tcBorders>
        </w:tcPr>
        <w:p w:rsidR="00243B2C" w:rsidRPr="00A97E38" w:rsidRDefault="00243B2C" w:rsidP="00C97B75">
          <w:pPr>
            <w:pStyle w:val="Footer"/>
            <w:snapToGrid w:val="0"/>
            <w:spacing w:before="120"/>
            <w:ind w:right="624"/>
            <w:jc w:val="right"/>
            <w:rPr>
              <w:rFonts w:ascii="Arial Narrow" w:hAnsi="Arial Narrow" w:cs="Arial"/>
              <w:sz w:val="2"/>
            </w:rPr>
          </w:pPr>
          <w:r w:rsidRPr="00A97E38">
            <w:rPr>
              <w:rFonts w:ascii="Arial Narrow" w:hAnsi="Arial Narrow" w:cs="Arial"/>
              <w:sz w:val="20"/>
            </w:rPr>
            <w:fldChar w:fldCharType="begin"/>
          </w:r>
          <w:r w:rsidRPr="00A97E38">
            <w:rPr>
              <w:rFonts w:ascii="Arial Narrow" w:hAnsi="Arial Narrow" w:cs="Arial"/>
              <w:sz w:val="20"/>
            </w:rPr>
            <w:instrText xml:space="preserve"> PAGE </w:instrText>
          </w:r>
          <w:r w:rsidRPr="00A97E38">
            <w:rPr>
              <w:rFonts w:ascii="Arial Narrow" w:hAnsi="Arial Narrow" w:cs="Arial"/>
              <w:sz w:val="20"/>
            </w:rPr>
            <w:fldChar w:fldCharType="separate"/>
          </w:r>
          <w:r>
            <w:rPr>
              <w:rFonts w:ascii="Arial Narrow" w:hAnsi="Arial Narrow" w:cs="Arial"/>
              <w:noProof/>
              <w:sz w:val="20"/>
            </w:rPr>
            <w:t>11</w:t>
          </w:r>
          <w:r w:rsidRPr="00A97E38">
            <w:rPr>
              <w:rFonts w:ascii="Arial Narrow" w:hAnsi="Arial Narrow" w:cs="Arial"/>
              <w:sz w:val="20"/>
            </w:rPr>
            <w:fldChar w:fldCharType="end"/>
          </w:r>
        </w:p>
      </w:tc>
    </w:tr>
  </w:tbl>
  <w:p w:rsidR="00243B2C" w:rsidRDefault="00243B2C">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768" w:type="dxa"/>
      <w:tblInd w:w="-612" w:type="dxa"/>
      <w:tblLayout w:type="fixed"/>
      <w:tblLook w:val="0000"/>
    </w:tblPr>
    <w:tblGrid>
      <w:gridCol w:w="10869"/>
      <w:gridCol w:w="3179"/>
    </w:tblGrid>
    <w:tr w:rsidR="00243B2C" w:rsidRPr="00FA328D" w:rsidTr="00752579">
      <w:trPr>
        <w:trHeight w:val="393"/>
      </w:trPr>
      <w:tc>
        <w:tcPr>
          <w:tcW w:w="11589" w:type="dxa"/>
          <w:tcBorders>
            <w:top w:val="single" w:sz="4" w:space="0" w:color="000000"/>
          </w:tcBorders>
        </w:tcPr>
        <w:p w:rsidR="00243B2C" w:rsidRPr="00E86A17" w:rsidRDefault="00243B2C" w:rsidP="00022BC8">
          <w:pPr>
            <w:snapToGrid w:val="0"/>
            <w:spacing w:before="120"/>
            <w:ind w:left="613"/>
            <w:rPr>
              <w:rFonts w:cs="Calibri"/>
              <w:i/>
              <w:sz w:val="20"/>
              <w:szCs w:val="32"/>
            </w:rPr>
          </w:pPr>
          <w:r w:rsidRPr="00E86A17">
            <w:rPr>
              <w:b/>
              <w:bCs/>
              <w:i/>
              <w:iCs/>
              <w:smallCaps/>
              <w:sz w:val="20"/>
              <w:szCs w:val="32"/>
            </w:rPr>
            <w:t xml:space="preserve">PJDP is implemented by the Federal Court of Australia </w:t>
          </w:r>
          <w:r w:rsidRPr="00E86A17">
            <w:rPr>
              <w:rFonts w:cs="Calibri"/>
              <w:i/>
              <w:sz w:val="20"/>
              <w:szCs w:val="32"/>
            </w:rPr>
            <w:t>with funding support from NZ MFAT</w:t>
          </w:r>
        </w:p>
      </w:tc>
      <w:tc>
        <w:tcPr>
          <w:tcW w:w="3179" w:type="dxa"/>
          <w:tcBorders>
            <w:top w:val="single" w:sz="4" w:space="0" w:color="000000"/>
          </w:tcBorders>
        </w:tcPr>
        <w:p w:rsidR="00243B2C" w:rsidRPr="00A97E38" w:rsidRDefault="00243B2C" w:rsidP="00022BC8">
          <w:pPr>
            <w:pStyle w:val="Footer"/>
            <w:snapToGrid w:val="0"/>
            <w:spacing w:before="120"/>
            <w:ind w:right="624"/>
            <w:jc w:val="right"/>
            <w:rPr>
              <w:rFonts w:ascii="Arial Narrow" w:hAnsi="Arial Narrow" w:cs="Arial"/>
              <w:sz w:val="2"/>
            </w:rPr>
          </w:pPr>
          <w:r w:rsidRPr="00A97E38">
            <w:rPr>
              <w:rFonts w:ascii="Arial Narrow" w:hAnsi="Arial Narrow" w:cs="Arial"/>
              <w:sz w:val="20"/>
            </w:rPr>
            <w:fldChar w:fldCharType="begin"/>
          </w:r>
          <w:r w:rsidRPr="00A97E38">
            <w:rPr>
              <w:rFonts w:ascii="Arial Narrow" w:hAnsi="Arial Narrow" w:cs="Arial"/>
              <w:sz w:val="20"/>
            </w:rPr>
            <w:instrText xml:space="preserve"> PAGE </w:instrText>
          </w:r>
          <w:r w:rsidRPr="00A97E38">
            <w:rPr>
              <w:rFonts w:ascii="Arial Narrow" w:hAnsi="Arial Narrow" w:cs="Arial"/>
              <w:sz w:val="20"/>
            </w:rPr>
            <w:fldChar w:fldCharType="separate"/>
          </w:r>
          <w:r>
            <w:rPr>
              <w:rFonts w:ascii="Arial Narrow" w:hAnsi="Arial Narrow" w:cs="Arial"/>
              <w:noProof/>
              <w:sz w:val="20"/>
            </w:rPr>
            <w:t>20</w:t>
          </w:r>
          <w:r w:rsidRPr="00A97E38">
            <w:rPr>
              <w:rFonts w:ascii="Arial Narrow" w:hAnsi="Arial Narrow" w:cs="Arial"/>
              <w:sz w:val="20"/>
            </w:rPr>
            <w:fldChar w:fldCharType="end"/>
          </w:r>
        </w:p>
      </w:tc>
    </w:tr>
  </w:tbl>
  <w:p w:rsidR="00243B2C" w:rsidRDefault="00243B2C">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57" w:type="dxa"/>
      <w:tblInd w:w="-601" w:type="dxa"/>
      <w:tblLayout w:type="fixed"/>
      <w:tblLook w:val="0000"/>
    </w:tblPr>
    <w:tblGrid>
      <w:gridCol w:w="7696"/>
      <w:gridCol w:w="1852"/>
    </w:tblGrid>
    <w:tr w:rsidR="00243B2C" w:rsidRPr="00FA328D" w:rsidTr="000A47F2">
      <w:trPr>
        <w:trHeight w:val="125"/>
      </w:trPr>
      <w:tc>
        <w:tcPr>
          <w:tcW w:w="8405" w:type="dxa"/>
          <w:tcBorders>
            <w:top w:val="single" w:sz="4" w:space="0" w:color="000000"/>
          </w:tcBorders>
        </w:tcPr>
        <w:p w:rsidR="00243B2C" w:rsidRPr="00E86A17" w:rsidRDefault="00243B2C" w:rsidP="00C97B75">
          <w:pPr>
            <w:snapToGrid w:val="0"/>
            <w:spacing w:before="120"/>
            <w:ind w:left="613"/>
            <w:rPr>
              <w:rFonts w:cs="Calibri"/>
              <w:i/>
              <w:sz w:val="20"/>
              <w:szCs w:val="32"/>
            </w:rPr>
          </w:pPr>
          <w:r w:rsidRPr="00E86A17">
            <w:rPr>
              <w:b/>
              <w:bCs/>
              <w:i/>
              <w:iCs/>
              <w:smallCaps/>
              <w:sz w:val="20"/>
              <w:szCs w:val="32"/>
            </w:rPr>
            <w:t xml:space="preserve">PJDP is implemented by the Federal Court of Australia </w:t>
          </w:r>
          <w:r w:rsidRPr="00E86A17">
            <w:rPr>
              <w:rFonts w:cs="Calibri"/>
              <w:i/>
              <w:sz w:val="20"/>
              <w:szCs w:val="32"/>
            </w:rPr>
            <w:t>with funding support from NZ MFAT</w:t>
          </w:r>
        </w:p>
      </w:tc>
      <w:tc>
        <w:tcPr>
          <w:tcW w:w="1852" w:type="dxa"/>
          <w:tcBorders>
            <w:top w:val="single" w:sz="4" w:space="0" w:color="000000"/>
          </w:tcBorders>
        </w:tcPr>
        <w:p w:rsidR="00243B2C" w:rsidRPr="00A97E38" w:rsidRDefault="00243B2C" w:rsidP="00C97B75">
          <w:pPr>
            <w:pStyle w:val="Footer"/>
            <w:snapToGrid w:val="0"/>
            <w:spacing w:before="120"/>
            <w:ind w:right="624"/>
            <w:jc w:val="right"/>
            <w:rPr>
              <w:rFonts w:ascii="Arial Narrow" w:hAnsi="Arial Narrow" w:cs="Arial"/>
              <w:sz w:val="2"/>
            </w:rPr>
          </w:pPr>
          <w:r w:rsidRPr="00A97E38">
            <w:rPr>
              <w:rFonts w:ascii="Arial Narrow" w:hAnsi="Arial Narrow" w:cs="Arial"/>
              <w:sz w:val="20"/>
            </w:rPr>
            <w:fldChar w:fldCharType="begin"/>
          </w:r>
          <w:r w:rsidRPr="00A97E38">
            <w:rPr>
              <w:rFonts w:ascii="Arial Narrow" w:hAnsi="Arial Narrow" w:cs="Arial"/>
              <w:sz w:val="20"/>
            </w:rPr>
            <w:instrText xml:space="preserve"> PAGE </w:instrText>
          </w:r>
          <w:r w:rsidRPr="00A97E38">
            <w:rPr>
              <w:rFonts w:ascii="Arial Narrow" w:hAnsi="Arial Narrow" w:cs="Arial"/>
              <w:sz w:val="20"/>
            </w:rPr>
            <w:fldChar w:fldCharType="separate"/>
          </w:r>
          <w:r>
            <w:rPr>
              <w:rFonts w:ascii="Arial Narrow" w:hAnsi="Arial Narrow" w:cs="Arial"/>
              <w:noProof/>
              <w:sz w:val="20"/>
            </w:rPr>
            <w:t>29</w:t>
          </w:r>
          <w:r w:rsidRPr="00A97E38">
            <w:rPr>
              <w:rFonts w:ascii="Arial Narrow" w:hAnsi="Arial Narrow" w:cs="Arial"/>
              <w:sz w:val="20"/>
            </w:rPr>
            <w:fldChar w:fldCharType="end"/>
          </w:r>
        </w:p>
      </w:tc>
    </w:tr>
  </w:tbl>
  <w:p w:rsidR="00243B2C" w:rsidRPr="000E5050" w:rsidRDefault="00243B2C" w:rsidP="00C97B75">
    <w:pPr>
      <w:pStyle w:val="Footer"/>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0" w:type="dxa"/>
      <w:tblInd w:w="-612" w:type="dxa"/>
      <w:tblLayout w:type="fixed"/>
      <w:tblLook w:val="0000"/>
    </w:tblPr>
    <w:tblGrid>
      <w:gridCol w:w="7198"/>
      <w:gridCol w:w="2172"/>
    </w:tblGrid>
    <w:tr w:rsidR="00243B2C" w:rsidRPr="00FA328D" w:rsidTr="00752579">
      <w:trPr>
        <w:trHeight w:val="420"/>
      </w:trPr>
      <w:tc>
        <w:tcPr>
          <w:tcW w:w="7918" w:type="dxa"/>
          <w:tcBorders>
            <w:top w:val="single" w:sz="4" w:space="0" w:color="000000"/>
          </w:tcBorders>
        </w:tcPr>
        <w:p w:rsidR="00243B2C" w:rsidRPr="00E86A17" w:rsidRDefault="00243B2C" w:rsidP="00022BC8">
          <w:pPr>
            <w:snapToGrid w:val="0"/>
            <w:spacing w:before="120"/>
            <w:ind w:left="613"/>
            <w:rPr>
              <w:rFonts w:cs="Calibri"/>
              <w:i/>
              <w:sz w:val="20"/>
              <w:szCs w:val="32"/>
            </w:rPr>
          </w:pPr>
          <w:r w:rsidRPr="00E86A17">
            <w:rPr>
              <w:b/>
              <w:bCs/>
              <w:i/>
              <w:iCs/>
              <w:smallCaps/>
              <w:sz w:val="20"/>
              <w:szCs w:val="32"/>
            </w:rPr>
            <w:t xml:space="preserve">PJDP is implemented by the Federal Court of Australia </w:t>
          </w:r>
          <w:r w:rsidRPr="00E86A17">
            <w:rPr>
              <w:rFonts w:cs="Calibri"/>
              <w:i/>
              <w:sz w:val="20"/>
              <w:szCs w:val="32"/>
            </w:rPr>
            <w:t>with funding support from NZ MFAT</w:t>
          </w:r>
        </w:p>
      </w:tc>
      <w:tc>
        <w:tcPr>
          <w:tcW w:w="2172" w:type="dxa"/>
          <w:tcBorders>
            <w:top w:val="single" w:sz="4" w:space="0" w:color="000000"/>
          </w:tcBorders>
        </w:tcPr>
        <w:p w:rsidR="00243B2C" w:rsidRPr="00A97E38" w:rsidRDefault="00243B2C" w:rsidP="00022BC8">
          <w:pPr>
            <w:pStyle w:val="Footer"/>
            <w:snapToGrid w:val="0"/>
            <w:spacing w:before="120"/>
            <w:ind w:right="624"/>
            <w:jc w:val="right"/>
            <w:rPr>
              <w:rFonts w:ascii="Arial Narrow" w:hAnsi="Arial Narrow" w:cs="Arial"/>
              <w:sz w:val="2"/>
            </w:rPr>
          </w:pPr>
          <w:r w:rsidRPr="00A97E38">
            <w:rPr>
              <w:rFonts w:ascii="Arial Narrow" w:hAnsi="Arial Narrow" w:cs="Arial"/>
              <w:sz w:val="20"/>
            </w:rPr>
            <w:fldChar w:fldCharType="begin"/>
          </w:r>
          <w:r w:rsidRPr="00A97E38">
            <w:rPr>
              <w:rFonts w:ascii="Arial Narrow" w:hAnsi="Arial Narrow" w:cs="Arial"/>
              <w:sz w:val="20"/>
            </w:rPr>
            <w:instrText xml:space="preserve"> PAGE </w:instrText>
          </w:r>
          <w:r w:rsidRPr="00A97E38">
            <w:rPr>
              <w:rFonts w:ascii="Arial Narrow" w:hAnsi="Arial Narrow" w:cs="Arial"/>
              <w:sz w:val="20"/>
            </w:rPr>
            <w:fldChar w:fldCharType="separate"/>
          </w:r>
          <w:r>
            <w:rPr>
              <w:rFonts w:ascii="Arial Narrow" w:hAnsi="Arial Narrow" w:cs="Arial"/>
              <w:noProof/>
              <w:sz w:val="20"/>
            </w:rPr>
            <w:t>22</w:t>
          </w:r>
          <w:r w:rsidRPr="00A97E38">
            <w:rPr>
              <w:rFonts w:ascii="Arial Narrow" w:hAnsi="Arial Narrow" w:cs="Arial"/>
              <w:sz w:val="20"/>
            </w:rPr>
            <w:fldChar w:fldCharType="end"/>
          </w:r>
        </w:p>
      </w:tc>
    </w:tr>
  </w:tbl>
  <w:p w:rsidR="00243B2C" w:rsidRDefault="00243B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612" w:type="dxa"/>
      <w:tblLayout w:type="fixed"/>
      <w:tblLook w:val="0000"/>
    </w:tblPr>
    <w:tblGrid>
      <w:gridCol w:w="8051"/>
      <w:gridCol w:w="2209"/>
    </w:tblGrid>
    <w:tr w:rsidR="00243B2C" w:rsidRPr="00FA328D" w:rsidTr="00022BC8">
      <w:trPr>
        <w:trHeight w:val="142"/>
      </w:trPr>
      <w:tc>
        <w:tcPr>
          <w:tcW w:w="8051" w:type="dxa"/>
          <w:tcBorders>
            <w:top w:val="single" w:sz="4" w:space="0" w:color="000000"/>
          </w:tcBorders>
        </w:tcPr>
        <w:p w:rsidR="00243B2C" w:rsidRPr="00E86A17" w:rsidRDefault="00243B2C" w:rsidP="00022BC8">
          <w:pPr>
            <w:snapToGrid w:val="0"/>
            <w:spacing w:before="120"/>
            <w:ind w:left="613"/>
            <w:rPr>
              <w:rFonts w:cs="Calibri"/>
              <w:i/>
              <w:sz w:val="20"/>
              <w:szCs w:val="32"/>
            </w:rPr>
          </w:pPr>
          <w:r w:rsidRPr="00E86A17">
            <w:rPr>
              <w:i/>
              <w:sz w:val="20"/>
              <w:szCs w:val="32"/>
            </w:rPr>
            <w:t xml:space="preserve">PJDP is implemented by the Federal Court of Australia </w:t>
          </w:r>
          <w:r w:rsidRPr="00E86A17">
            <w:rPr>
              <w:rFonts w:cs="Calibri"/>
              <w:i/>
              <w:sz w:val="20"/>
              <w:szCs w:val="32"/>
            </w:rPr>
            <w:t>with funding support from NZ MFAT</w:t>
          </w:r>
        </w:p>
      </w:tc>
      <w:tc>
        <w:tcPr>
          <w:tcW w:w="2209" w:type="dxa"/>
          <w:tcBorders>
            <w:top w:val="single" w:sz="4" w:space="0" w:color="000000"/>
          </w:tcBorders>
        </w:tcPr>
        <w:p w:rsidR="00243B2C" w:rsidRPr="00A97E38" w:rsidRDefault="00243B2C" w:rsidP="00022BC8">
          <w:pPr>
            <w:pStyle w:val="Footer"/>
            <w:snapToGrid w:val="0"/>
            <w:spacing w:before="120"/>
            <w:ind w:right="624"/>
            <w:jc w:val="right"/>
            <w:rPr>
              <w:rFonts w:ascii="Arial Narrow" w:hAnsi="Arial Narrow" w:cs="Arial"/>
              <w:sz w:val="2"/>
            </w:rPr>
          </w:pPr>
          <w:r w:rsidRPr="00A97E38">
            <w:rPr>
              <w:rFonts w:ascii="Arial Narrow" w:hAnsi="Arial Narrow" w:cs="Arial"/>
              <w:sz w:val="20"/>
            </w:rPr>
            <w:fldChar w:fldCharType="begin"/>
          </w:r>
          <w:r w:rsidRPr="00A97E38">
            <w:rPr>
              <w:rFonts w:ascii="Arial Narrow" w:hAnsi="Arial Narrow" w:cs="Arial"/>
              <w:sz w:val="20"/>
            </w:rPr>
            <w:instrText xml:space="preserve"> PAGE </w:instrText>
          </w:r>
          <w:r w:rsidRPr="00A97E38">
            <w:rPr>
              <w:rFonts w:ascii="Arial Narrow" w:hAnsi="Arial Narrow" w:cs="Arial"/>
              <w:sz w:val="20"/>
            </w:rPr>
            <w:fldChar w:fldCharType="separate"/>
          </w:r>
          <w:r>
            <w:rPr>
              <w:rFonts w:ascii="Arial Narrow" w:hAnsi="Arial Narrow" w:cs="Arial"/>
              <w:noProof/>
              <w:sz w:val="20"/>
            </w:rPr>
            <w:t>2</w:t>
          </w:r>
          <w:r w:rsidRPr="00A97E38">
            <w:rPr>
              <w:rFonts w:ascii="Arial Narrow" w:hAnsi="Arial Narrow" w:cs="Arial"/>
              <w:sz w:val="20"/>
            </w:rPr>
            <w:fldChar w:fldCharType="end"/>
          </w:r>
        </w:p>
      </w:tc>
    </w:tr>
  </w:tbl>
  <w:p w:rsidR="00243B2C" w:rsidRDefault="00243B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34" w:type="dxa"/>
      <w:tblInd w:w="-612" w:type="dxa"/>
      <w:tblLayout w:type="fixed"/>
      <w:tblLook w:val="0000"/>
    </w:tblPr>
    <w:tblGrid>
      <w:gridCol w:w="11155"/>
      <w:gridCol w:w="3259"/>
    </w:tblGrid>
    <w:tr w:rsidR="00243B2C" w:rsidRPr="00FA328D" w:rsidTr="000A47F2">
      <w:trPr>
        <w:trHeight w:val="107"/>
      </w:trPr>
      <w:tc>
        <w:tcPr>
          <w:tcW w:w="11875" w:type="dxa"/>
          <w:tcBorders>
            <w:top w:val="single" w:sz="4" w:space="0" w:color="000000"/>
          </w:tcBorders>
        </w:tcPr>
        <w:p w:rsidR="00243B2C" w:rsidRPr="00E86A17" w:rsidRDefault="00243B2C" w:rsidP="00C97B75">
          <w:pPr>
            <w:snapToGrid w:val="0"/>
            <w:spacing w:before="120"/>
            <w:ind w:left="613"/>
            <w:rPr>
              <w:rFonts w:cs="Calibri"/>
              <w:i/>
              <w:sz w:val="20"/>
              <w:szCs w:val="32"/>
            </w:rPr>
          </w:pPr>
          <w:r w:rsidRPr="00E86A17">
            <w:rPr>
              <w:b/>
              <w:bCs/>
              <w:i/>
              <w:sz w:val="20"/>
              <w:szCs w:val="32"/>
            </w:rPr>
            <w:t xml:space="preserve">PJDP is implemented by the Federal Court of Australia </w:t>
          </w:r>
          <w:r w:rsidRPr="00E86A17">
            <w:rPr>
              <w:rFonts w:cs="Calibri"/>
              <w:i/>
              <w:sz w:val="20"/>
              <w:szCs w:val="32"/>
            </w:rPr>
            <w:t>with funding support from NZ MFAT</w:t>
          </w:r>
        </w:p>
      </w:tc>
      <w:tc>
        <w:tcPr>
          <w:tcW w:w="3259" w:type="dxa"/>
          <w:tcBorders>
            <w:top w:val="single" w:sz="4" w:space="0" w:color="000000"/>
          </w:tcBorders>
        </w:tcPr>
        <w:p w:rsidR="00243B2C" w:rsidRPr="00A97E38" w:rsidRDefault="00243B2C" w:rsidP="00C97B75">
          <w:pPr>
            <w:pStyle w:val="Footer"/>
            <w:snapToGrid w:val="0"/>
            <w:spacing w:before="120"/>
            <w:ind w:right="624"/>
            <w:jc w:val="right"/>
            <w:rPr>
              <w:rFonts w:ascii="Arial Narrow" w:hAnsi="Arial Narrow" w:cs="Arial"/>
              <w:sz w:val="2"/>
            </w:rPr>
          </w:pPr>
          <w:r w:rsidRPr="00A97E38">
            <w:rPr>
              <w:rFonts w:ascii="Arial Narrow" w:hAnsi="Arial Narrow" w:cs="Arial"/>
              <w:sz w:val="20"/>
            </w:rPr>
            <w:fldChar w:fldCharType="begin"/>
          </w:r>
          <w:r w:rsidRPr="00A97E38">
            <w:rPr>
              <w:rFonts w:ascii="Arial Narrow" w:hAnsi="Arial Narrow" w:cs="Arial"/>
              <w:sz w:val="20"/>
            </w:rPr>
            <w:instrText xml:space="preserve"> PAGE </w:instrText>
          </w:r>
          <w:r w:rsidRPr="00A97E38">
            <w:rPr>
              <w:rFonts w:ascii="Arial Narrow" w:hAnsi="Arial Narrow" w:cs="Arial"/>
              <w:sz w:val="20"/>
            </w:rPr>
            <w:fldChar w:fldCharType="separate"/>
          </w:r>
          <w:r>
            <w:rPr>
              <w:rFonts w:ascii="Arial Narrow" w:hAnsi="Arial Narrow" w:cs="Arial"/>
              <w:noProof/>
              <w:sz w:val="20"/>
            </w:rPr>
            <w:t>15</w:t>
          </w:r>
          <w:r w:rsidRPr="00A97E38">
            <w:rPr>
              <w:rFonts w:ascii="Arial Narrow" w:hAnsi="Arial Narrow" w:cs="Arial"/>
              <w:sz w:val="20"/>
            </w:rPr>
            <w:fldChar w:fldCharType="end"/>
          </w:r>
        </w:p>
      </w:tc>
    </w:tr>
  </w:tbl>
  <w:p w:rsidR="00243B2C" w:rsidRDefault="00243B2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33" w:type="dxa"/>
      <w:tblInd w:w="-612" w:type="dxa"/>
      <w:tblLayout w:type="fixed"/>
      <w:tblLook w:val="0000"/>
    </w:tblPr>
    <w:tblGrid>
      <w:gridCol w:w="11155"/>
      <w:gridCol w:w="3258"/>
    </w:tblGrid>
    <w:tr w:rsidR="00243B2C" w:rsidRPr="00FA328D" w:rsidTr="000A47F2">
      <w:trPr>
        <w:trHeight w:val="398"/>
      </w:trPr>
      <w:tc>
        <w:tcPr>
          <w:tcW w:w="11875" w:type="dxa"/>
          <w:tcBorders>
            <w:top w:val="single" w:sz="4" w:space="0" w:color="000000"/>
          </w:tcBorders>
        </w:tcPr>
        <w:p w:rsidR="00243B2C" w:rsidRPr="00E86A17" w:rsidRDefault="00243B2C" w:rsidP="00022BC8">
          <w:pPr>
            <w:snapToGrid w:val="0"/>
            <w:spacing w:before="120"/>
            <w:ind w:left="613"/>
            <w:rPr>
              <w:rFonts w:cs="Calibri"/>
              <w:i/>
              <w:sz w:val="20"/>
              <w:szCs w:val="32"/>
            </w:rPr>
          </w:pPr>
          <w:r w:rsidRPr="00E86A17">
            <w:rPr>
              <w:b/>
              <w:bCs/>
              <w:i/>
              <w:sz w:val="20"/>
              <w:szCs w:val="32"/>
            </w:rPr>
            <w:t xml:space="preserve">PJDP is implemented by the Federal Court of Australia </w:t>
          </w:r>
          <w:r w:rsidRPr="00E86A17">
            <w:rPr>
              <w:rFonts w:cs="Calibri"/>
              <w:i/>
              <w:sz w:val="20"/>
              <w:szCs w:val="32"/>
            </w:rPr>
            <w:t>with funding support from NZ MFAT</w:t>
          </w:r>
        </w:p>
      </w:tc>
      <w:tc>
        <w:tcPr>
          <w:tcW w:w="3258" w:type="dxa"/>
          <w:tcBorders>
            <w:top w:val="single" w:sz="4" w:space="0" w:color="000000"/>
          </w:tcBorders>
        </w:tcPr>
        <w:p w:rsidR="00243B2C" w:rsidRPr="00A97E38" w:rsidRDefault="00243B2C" w:rsidP="00022BC8">
          <w:pPr>
            <w:pStyle w:val="Footer"/>
            <w:snapToGrid w:val="0"/>
            <w:spacing w:before="120"/>
            <w:ind w:right="624"/>
            <w:jc w:val="right"/>
            <w:rPr>
              <w:rFonts w:ascii="Arial Narrow" w:hAnsi="Arial Narrow" w:cs="Arial"/>
              <w:sz w:val="2"/>
            </w:rPr>
          </w:pPr>
          <w:r w:rsidRPr="00A97E38">
            <w:rPr>
              <w:rFonts w:ascii="Arial Narrow" w:hAnsi="Arial Narrow" w:cs="Arial"/>
              <w:sz w:val="20"/>
            </w:rPr>
            <w:fldChar w:fldCharType="begin"/>
          </w:r>
          <w:r w:rsidRPr="00A97E38">
            <w:rPr>
              <w:rFonts w:ascii="Arial Narrow" w:hAnsi="Arial Narrow" w:cs="Arial"/>
              <w:sz w:val="20"/>
            </w:rPr>
            <w:instrText xml:space="preserve"> PAGE </w:instrText>
          </w:r>
          <w:r w:rsidRPr="00A97E38">
            <w:rPr>
              <w:rFonts w:ascii="Arial Narrow" w:hAnsi="Arial Narrow" w:cs="Arial"/>
              <w:sz w:val="20"/>
            </w:rPr>
            <w:fldChar w:fldCharType="separate"/>
          </w:r>
          <w:r>
            <w:rPr>
              <w:rFonts w:ascii="Arial Narrow" w:hAnsi="Arial Narrow" w:cs="Arial"/>
              <w:noProof/>
              <w:sz w:val="20"/>
            </w:rPr>
            <w:t>13</w:t>
          </w:r>
          <w:r w:rsidRPr="00A97E38">
            <w:rPr>
              <w:rFonts w:ascii="Arial Narrow" w:hAnsi="Arial Narrow" w:cs="Arial"/>
              <w:sz w:val="20"/>
            </w:rPr>
            <w:fldChar w:fldCharType="end"/>
          </w:r>
        </w:p>
      </w:tc>
    </w:tr>
  </w:tbl>
  <w:p w:rsidR="00243B2C" w:rsidRDefault="00243B2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11" w:type="dxa"/>
      <w:tblInd w:w="-601" w:type="dxa"/>
      <w:tblLayout w:type="fixed"/>
      <w:tblLook w:val="0000"/>
    </w:tblPr>
    <w:tblGrid>
      <w:gridCol w:w="11837"/>
      <w:gridCol w:w="2765"/>
    </w:tblGrid>
    <w:tr w:rsidR="00243B2C" w:rsidRPr="00FA328D" w:rsidTr="007C1E34">
      <w:trPr>
        <w:trHeight w:val="171"/>
      </w:trPr>
      <w:tc>
        <w:tcPr>
          <w:tcW w:w="12546" w:type="dxa"/>
          <w:tcBorders>
            <w:top w:val="single" w:sz="4" w:space="0" w:color="000000"/>
          </w:tcBorders>
        </w:tcPr>
        <w:p w:rsidR="00243B2C" w:rsidRPr="00E86A17" w:rsidRDefault="00243B2C" w:rsidP="00C97B75">
          <w:pPr>
            <w:snapToGrid w:val="0"/>
            <w:spacing w:before="120"/>
            <w:ind w:left="613"/>
            <w:rPr>
              <w:rFonts w:cs="Calibri"/>
              <w:i/>
              <w:sz w:val="20"/>
              <w:szCs w:val="32"/>
            </w:rPr>
          </w:pPr>
          <w:r w:rsidRPr="00E86A17">
            <w:rPr>
              <w:i/>
              <w:sz w:val="20"/>
              <w:szCs w:val="32"/>
            </w:rPr>
            <w:t xml:space="preserve">PJDP is implemented by the Federal Court of Australia </w:t>
          </w:r>
          <w:r w:rsidRPr="00E86A17">
            <w:rPr>
              <w:rFonts w:cs="Calibri"/>
              <w:i/>
              <w:sz w:val="20"/>
              <w:szCs w:val="32"/>
            </w:rPr>
            <w:t>with funding support from NZ MFAT</w:t>
          </w:r>
        </w:p>
      </w:tc>
      <w:tc>
        <w:tcPr>
          <w:tcW w:w="2765" w:type="dxa"/>
          <w:tcBorders>
            <w:top w:val="single" w:sz="4" w:space="0" w:color="000000"/>
          </w:tcBorders>
        </w:tcPr>
        <w:p w:rsidR="00243B2C" w:rsidRPr="00A97E38" w:rsidRDefault="00243B2C" w:rsidP="00C97B75">
          <w:pPr>
            <w:pStyle w:val="Footer"/>
            <w:snapToGrid w:val="0"/>
            <w:spacing w:before="120"/>
            <w:ind w:right="624"/>
            <w:jc w:val="right"/>
            <w:rPr>
              <w:rFonts w:ascii="Arial Narrow" w:hAnsi="Arial Narrow" w:cs="Arial"/>
              <w:sz w:val="2"/>
            </w:rPr>
          </w:pPr>
          <w:r w:rsidRPr="00A97E38">
            <w:rPr>
              <w:rFonts w:ascii="Arial Narrow" w:hAnsi="Arial Narrow" w:cs="Arial"/>
              <w:sz w:val="20"/>
            </w:rPr>
            <w:fldChar w:fldCharType="begin"/>
          </w:r>
          <w:r w:rsidRPr="00A97E38">
            <w:rPr>
              <w:rFonts w:ascii="Arial Narrow" w:hAnsi="Arial Narrow" w:cs="Arial"/>
              <w:sz w:val="20"/>
            </w:rPr>
            <w:instrText xml:space="preserve"> PAGE </w:instrText>
          </w:r>
          <w:r w:rsidRPr="00A97E38">
            <w:rPr>
              <w:rFonts w:ascii="Arial Narrow" w:hAnsi="Arial Narrow" w:cs="Arial"/>
              <w:sz w:val="20"/>
            </w:rPr>
            <w:fldChar w:fldCharType="separate"/>
          </w:r>
          <w:r>
            <w:rPr>
              <w:rFonts w:ascii="Arial Narrow" w:hAnsi="Arial Narrow" w:cs="Arial"/>
              <w:noProof/>
              <w:sz w:val="20"/>
            </w:rPr>
            <w:t>17</w:t>
          </w:r>
          <w:r w:rsidRPr="00A97E38">
            <w:rPr>
              <w:rFonts w:ascii="Arial Narrow" w:hAnsi="Arial Narrow" w:cs="Arial"/>
              <w:sz w:val="20"/>
            </w:rPr>
            <w:fldChar w:fldCharType="end"/>
          </w:r>
        </w:p>
      </w:tc>
    </w:tr>
  </w:tbl>
  <w:p w:rsidR="00243B2C" w:rsidRPr="000E5050" w:rsidRDefault="00243B2C" w:rsidP="00C97B75">
    <w:pPr>
      <w:pStyle w:val="Footer"/>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33" w:type="dxa"/>
      <w:tblInd w:w="-612" w:type="dxa"/>
      <w:tblLayout w:type="fixed"/>
      <w:tblLook w:val="0000"/>
    </w:tblPr>
    <w:tblGrid>
      <w:gridCol w:w="11875"/>
      <w:gridCol w:w="3258"/>
    </w:tblGrid>
    <w:tr w:rsidR="00243B2C" w:rsidRPr="00FA328D" w:rsidTr="000A47F2">
      <w:trPr>
        <w:trHeight w:val="398"/>
      </w:trPr>
      <w:tc>
        <w:tcPr>
          <w:tcW w:w="11875" w:type="dxa"/>
          <w:tcBorders>
            <w:top w:val="single" w:sz="4" w:space="0" w:color="000000"/>
          </w:tcBorders>
        </w:tcPr>
        <w:p w:rsidR="00243B2C" w:rsidRPr="00E86A17" w:rsidRDefault="00243B2C" w:rsidP="00022BC8">
          <w:pPr>
            <w:snapToGrid w:val="0"/>
            <w:spacing w:before="120"/>
            <w:ind w:left="613"/>
            <w:rPr>
              <w:rFonts w:cs="Calibri"/>
              <w:i/>
              <w:sz w:val="20"/>
              <w:szCs w:val="32"/>
            </w:rPr>
          </w:pPr>
          <w:r w:rsidRPr="00E86A17">
            <w:rPr>
              <w:i/>
              <w:sz w:val="20"/>
              <w:szCs w:val="32"/>
            </w:rPr>
            <w:t xml:space="preserve">PJDP is implemented by the Federal Court of Australia </w:t>
          </w:r>
          <w:r w:rsidRPr="00E86A17">
            <w:rPr>
              <w:rFonts w:cs="Calibri"/>
              <w:i/>
              <w:sz w:val="20"/>
              <w:szCs w:val="32"/>
            </w:rPr>
            <w:t>with funding support from NZ MFAT</w:t>
          </w:r>
        </w:p>
      </w:tc>
      <w:tc>
        <w:tcPr>
          <w:tcW w:w="3258" w:type="dxa"/>
          <w:tcBorders>
            <w:top w:val="single" w:sz="4" w:space="0" w:color="000000"/>
          </w:tcBorders>
        </w:tcPr>
        <w:p w:rsidR="00243B2C" w:rsidRPr="00A97E38" w:rsidRDefault="00243B2C" w:rsidP="00022BC8">
          <w:pPr>
            <w:pStyle w:val="Footer"/>
            <w:snapToGrid w:val="0"/>
            <w:spacing w:before="120"/>
            <w:ind w:right="624"/>
            <w:jc w:val="right"/>
            <w:rPr>
              <w:rFonts w:ascii="Arial Narrow" w:hAnsi="Arial Narrow" w:cs="Arial"/>
              <w:sz w:val="2"/>
            </w:rPr>
          </w:pPr>
          <w:r w:rsidRPr="00A97E38">
            <w:rPr>
              <w:rFonts w:ascii="Arial Narrow" w:hAnsi="Arial Narrow" w:cs="Arial"/>
              <w:sz w:val="20"/>
            </w:rPr>
            <w:fldChar w:fldCharType="begin"/>
          </w:r>
          <w:r w:rsidRPr="00A97E38">
            <w:rPr>
              <w:rFonts w:ascii="Arial Narrow" w:hAnsi="Arial Narrow" w:cs="Arial"/>
              <w:sz w:val="20"/>
            </w:rPr>
            <w:instrText xml:space="preserve"> PAGE </w:instrText>
          </w:r>
          <w:r w:rsidRPr="00A97E38">
            <w:rPr>
              <w:rFonts w:ascii="Arial Narrow" w:hAnsi="Arial Narrow" w:cs="Arial"/>
              <w:sz w:val="20"/>
            </w:rPr>
            <w:fldChar w:fldCharType="separate"/>
          </w:r>
          <w:r>
            <w:rPr>
              <w:rFonts w:ascii="Arial Narrow" w:hAnsi="Arial Narrow" w:cs="Arial"/>
              <w:noProof/>
              <w:sz w:val="20"/>
            </w:rPr>
            <w:t>16</w:t>
          </w:r>
          <w:r w:rsidRPr="00A97E38">
            <w:rPr>
              <w:rFonts w:ascii="Arial Narrow" w:hAnsi="Arial Narrow" w:cs="Arial"/>
              <w:sz w:val="20"/>
            </w:rPr>
            <w:fldChar w:fldCharType="end"/>
          </w:r>
        </w:p>
      </w:tc>
    </w:tr>
  </w:tbl>
  <w:p w:rsidR="00243B2C" w:rsidRDefault="00243B2C">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14" w:type="dxa"/>
      <w:tblInd w:w="-601" w:type="dxa"/>
      <w:tblLayout w:type="fixed"/>
      <w:tblLook w:val="0000"/>
    </w:tblPr>
    <w:tblGrid>
      <w:gridCol w:w="8697"/>
      <w:gridCol w:w="1917"/>
    </w:tblGrid>
    <w:tr w:rsidR="00243B2C" w:rsidRPr="00FA328D" w:rsidTr="007C1E34">
      <w:trPr>
        <w:trHeight w:val="168"/>
      </w:trPr>
      <w:tc>
        <w:tcPr>
          <w:tcW w:w="8697" w:type="dxa"/>
          <w:tcBorders>
            <w:top w:val="single" w:sz="4" w:space="0" w:color="000000"/>
          </w:tcBorders>
        </w:tcPr>
        <w:p w:rsidR="00243B2C" w:rsidRPr="00E86A17" w:rsidRDefault="00243B2C" w:rsidP="00C97B75">
          <w:pPr>
            <w:snapToGrid w:val="0"/>
            <w:spacing w:before="120"/>
            <w:ind w:left="613"/>
            <w:rPr>
              <w:rFonts w:cs="Calibri"/>
              <w:i/>
              <w:sz w:val="20"/>
              <w:szCs w:val="32"/>
            </w:rPr>
          </w:pPr>
          <w:r w:rsidRPr="00E86A17">
            <w:rPr>
              <w:b/>
              <w:bCs/>
              <w:i/>
              <w:iCs/>
              <w:smallCaps/>
              <w:sz w:val="20"/>
              <w:szCs w:val="32"/>
            </w:rPr>
            <w:t xml:space="preserve">PJDP is implemented by the Federal Court of Australia </w:t>
          </w:r>
          <w:r w:rsidRPr="00E86A17">
            <w:rPr>
              <w:rFonts w:cs="Calibri"/>
              <w:i/>
              <w:sz w:val="20"/>
              <w:szCs w:val="32"/>
            </w:rPr>
            <w:t>with funding support from NZ MFAT</w:t>
          </w:r>
        </w:p>
      </w:tc>
      <w:tc>
        <w:tcPr>
          <w:tcW w:w="1917" w:type="dxa"/>
          <w:tcBorders>
            <w:top w:val="single" w:sz="4" w:space="0" w:color="000000"/>
          </w:tcBorders>
        </w:tcPr>
        <w:p w:rsidR="00243B2C" w:rsidRPr="00A97E38" w:rsidRDefault="00243B2C" w:rsidP="00C97B75">
          <w:pPr>
            <w:pStyle w:val="Footer"/>
            <w:snapToGrid w:val="0"/>
            <w:spacing w:before="120"/>
            <w:ind w:right="624"/>
            <w:jc w:val="right"/>
            <w:rPr>
              <w:rFonts w:ascii="Arial Narrow" w:hAnsi="Arial Narrow" w:cs="Arial"/>
              <w:sz w:val="2"/>
            </w:rPr>
          </w:pPr>
          <w:r w:rsidRPr="00A97E38">
            <w:rPr>
              <w:rFonts w:ascii="Arial Narrow" w:hAnsi="Arial Narrow" w:cs="Arial"/>
              <w:sz w:val="20"/>
            </w:rPr>
            <w:fldChar w:fldCharType="begin"/>
          </w:r>
          <w:r w:rsidRPr="00A97E38">
            <w:rPr>
              <w:rFonts w:ascii="Arial Narrow" w:hAnsi="Arial Narrow" w:cs="Arial"/>
              <w:sz w:val="20"/>
            </w:rPr>
            <w:instrText xml:space="preserve"> PAGE </w:instrText>
          </w:r>
          <w:r w:rsidRPr="00A97E38">
            <w:rPr>
              <w:rFonts w:ascii="Arial Narrow" w:hAnsi="Arial Narrow" w:cs="Arial"/>
              <w:sz w:val="20"/>
            </w:rPr>
            <w:fldChar w:fldCharType="separate"/>
          </w:r>
          <w:r>
            <w:rPr>
              <w:rFonts w:ascii="Arial Narrow" w:hAnsi="Arial Narrow" w:cs="Arial"/>
              <w:noProof/>
              <w:sz w:val="20"/>
            </w:rPr>
            <w:t>19</w:t>
          </w:r>
          <w:r w:rsidRPr="00A97E38">
            <w:rPr>
              <w:rFonts w:ascii="Arial Narrow" w:hAnsi="Arial Narrow" w:cs="Arial"/>
              <w:sz w:val="20"/>
            </w:rPr>
            <w:fldChar w:fldCharType="end"/>
          </w:r>
        </w:p>
      </w:tc>
    </w:tr>
  </w:tbl>
  <w:p w:rsidR="00243B2C" w:rsidRPr="000E5050" w:rsidRDefault="00243B2C" w:rsidP="00C97B75">
    <w:pPr>
      <w:pStyle w:val="Footer"/>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50" w:type="dxa"/>
      <w:tblInd w:w="-612" w:type="dxa"/>
      <w:tblLayout w:type="fixed"/>
      <w:tblLook w:val="0000"/>
    </w:tblPr>
    <w:tblGrid>
      <w:gridCol w:w="8200"/>
      <w:gridCol w:w="2250"/>
    </w:tblGrid>
    <w:tr w:rsidR="00243B2C" w:rsidRPr="00FA328D" w:rsidTr="007C1E34">
      <w:trPr>
        <w:trHeight w:val="425"/>
      </w:trPr>
      <w:tc>
        <w:tcPr>
          <w:tcW w:w="8200" w:type="dxa"/>
          <w:tcBorders>
            <w:top w:val="single" w:sz="4" w:space="0" w:color="000000"/>
          </w:tcBorders>
        </w:tcPr>
        <w:p w:rsidR="00243B2C" w:rsidRPr="00E86A17" w:rsidRDefault="00243B2C" w:rsidP="00022BC8">
          <w:pPr>
            <w:snapToGrid w:val="0"/>
            <w:spacing w:before="120"/>
            <w:ind w:left="613"/>
            <w:rPr>
              <w:rFonts w:cs="Calibri"/>
              <w:i/>
              <w:sz w:val="20"/>
              <w:szCs w:val="32"/>
            </w:rPr>
          </w:pPr>
          <w:r w:rsidRPr="00E86A17">
            <w:rPr>
              <w:b/>
              <w:bCs/>
              <w:i/>
              <w:iCs/>
              <w:smallCaps/>
              <w:sz w:val="20"/>
              <w:szCs w:val="32"/>
            </w:rPr>
            <w:t xml:space="preserve">PJDP is implemented by the Federal Court of Australia </w:t>
          </w:r>
          <w:r w:rsidRPr="00E86A17">
            <w:rPr>
              <w:rFonts w:cs="Calibri"/>
              <w:i/>
              <w:sz w:val="20"/>
              <w:szCs w:val="32"/>
            </w:rPr>
            <w:t>with funding support from NZ MFAT</w:t>
          </w:r>
        </w:p>
      </w:tc>
      <w:tc>
        <w:tcPr>
          <w:tcW w:w="2250" w:type="dxa"/>
          <w:tcBorders>
            <w:top w:val="single" w:sz="4" w:space="0" w:color="000000"/>
          </w:tcBorders>
        </w:tcPr>
        <w:p w:rsidR="00243B2C" w:rsidRPr="00A97E38" w:rsidRDefault="00243B2C" w:rsidP="00022BC8">
          <w:pPr>
            <w:pStyle w:val="Footer"/>
            <w:snapToGrid w:val="0"/>
            <w:spacing w:before="120"/>
            <w:ind w:right="624"/>
            <w:jc w:val="right"/>
            <w:rPr>
              <w:rFonts w:ascii="Arial Narrow" w:hAnsi="Arial Narrow" w:cs="Arial"/>
              <w:sz w:val="2"/>
            </w:rPr>
          </w:pPr>
          <w:r w:rsidRPr="00A97E38">
            <w:rPr>
              <w:rFonts w:ascii="Arial Narrow" w:hAnsi="Arial Narrow" w:cs="Arial"/>
              <w:sz w:val="20"/>
            </w:rPr>
            <w:fldChar w:fldCharType="begin"/>
          </w:r>
          <w:r w:rsidRPr="00A97E38">
            <w:rPr>
              <w:rFonts w:ascii="Arial Narrow" w:hAnsi="Arial Narrow" w:cs="Arial"/>
              <w:sz w:val="20"/>
            </w:rPr>
            <w:instrText xml:space="preserve"> PAGE </w:instrText>
          </w:r>
          <w:r w:rsidRPr="00A97E38">
            <w:rPr>
              <w:rFonts w:ascii="Arial Narrow" w:hAnsi="Arial Narrow" w:cs="Arial"/>
              <w:sz w:val="20"/>
            </w:rPr>
            <w:fldChar w:fldCharType="separate"/>
          </w:r>
          <w:r>
            <w:rPr>
              <w:rFonts w:ascii="Arial Narrow" w:hAnsi="Arial Narrow" w:cs="Arial"/>
              <w:noProof/>
              <w:sz w:val="20"/>
            </w:rPr>
            <w:t>18</w:t>
          </w:r>
          <w:r w:rsidRPr="00A97E38">
            <w:rPr>
              <w:rFonts w:ascii="Arial Narrow" w:hAnsi="Arial Narrow" w:cs="Arial"/>
              <w:sz w:val="20"/>
            </w:rPr>
            <w:fldChar w:fldCharType="end"/>
          </w:r>
        </w:p>
      </w:tc>
    </w:tr>
  </w:tbl>
  <w:p w:rsidR="00243B2C" w:rsidRDefault="00243B2C">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945" w:type="dxa"/>
      <w:tblInd w:w="-601" w:type="dxa"/>
      <w:tblLayout w:type="fixed"/>
      <w:tblLook w:val="0000"/>
    </w:tblPr>
    <w:tblGrid>
      <w:gridCol w:w="12246"/>
      <w:gridCol w:w="2699"/>
    </w:tblGrid>
    <w:tr w:rsidR="00243B2C" w:rsidRPr="00FA328D" w:rsidTr="000A47F2">
      <w:trPr>
        <w:trHeight w:val="153"/>
      </w:trPr>
      <w:tc>
        <w:tcPr>
          <w:tcW w:w="12246" w:type="dxa"/>
          <w:tcBorders>
            <w:top w:val="single" w:sz="4" w:space="0" w:color="000000"/>
          </w:tcBorders>
        </w:tcPr>
        <w:p w:rsidR="00243B2C" w:rsidRPr="00E86A17" w:rsidRDefault="00243B2C" w:rsidP="00C97B75">
          <w:pPr>
            <w:snapToGrid w:val="0"/>
            <w:spacing w:before="120"/>
            <w:ind w:left="613"/>
            <w:rPr>
              <w:rFonts w:cs="Calibri"/>
              <w:i/>
              <w:sz w:val="20"/>
              <w:szCs w:val="32"/>
            </w:rPr>
          </w:pPr>
          <w:r w:rsidRPr="00E86A17">
            <w:rPr>
              <w:b/>
              <w:bCs/>
              <w:i/>
              <w:iCs/>
              <w:smallCaps/>
              <w:sz w:val="20"/>
              <w:szCs w:val="32"/>
            </w:rPr>
            <w:t xml:space="preserve">PJDP is implemented by the Federal Court of Australia </w:t>
          </w:r>
          <w:r w:rsidRPr="00E86A17">
            <w:rPr>
              <w:rFonts w:cs="Calibri"/>
              <w:i/>
              <w:sz w:val="20"/>
              <w:szCs w:val="32"/>
            </w:rPr>
            <w:t>with funding support from NZ MFAT</w:t>
          </w:r>
        </w:p>
      </w:tc>
      <w:tc>
        <w:tcPr>
          <w:tcW w:w="2699" w:type="dxa"/>
          <w:tcBorders>
            <w:top w:val="single" w:sz="4" w:space="0" w:color="000000"/>
          </w:tcBorders>
        </w:tcPr>
        <w:p w:rsidR="00243B2C" w:rsidRPr="00A97E38" w:rsidRDefault="00243B2C" w:rsidP="00C97B75">
          <w:pPr>
            <w:pStyle w:val="Footer"/>
            <w:snapToGrid w:val="0"/>
            <w:spacing w:before="120"/>
            <w:ind w:right="624"/>
            <w:jc w:val="right"/>
            <w:rPr>
              <w:rFonts w:ascii="Arial Narrow" w:hAnsi="Arial Narrow" w:cs="Arial"/>
              <w:sz w:val="2"/>
            </w:rPr>
          </w:pPr>
          <w:r w:rsidRPr="00A97E38">
            <w:rPr>
              <w:rFonts w:ascii="Arial Narrow" w:hAnsi="Arial Narrow" w:cs="Arial"/>
              <w:sz w:val="20"/>
            </w:rPr>
            <w:fldChar w:fldCharType="begin"/>
          </w:r>
          <w:r w:rsidRPr="00A97E38">
            <w:rPr>
              <w:rFonts w:ascii="Arial Narrow" w:hAnsi="Arial Narrow" w:cs="Arial"/>
              <w:sz w:val="20"/>
            </w:rPr>
            <w:instrText xml:space="preserve"> PAGE </w:instrText>
          </w:r>
          <w:r w:rsidRPr="00A97E38">
            <w:rPr>
              <w:rFonts w:ascii="Arial Narrow" w:hAnsi="Arial Narrow" w:cs="Arial"/>
              <w:sz w:val="20"/>
            </w:rPr>
            <w:fldChar w:fldCharType="separate"/>
          </w:r>
          <w:r>
            <w:rPr>
              <w:rFonts w:ascii="Arial Narrow" w:hAnsi="Arial Narrow" w:cs="Arial"/>
              <w:noProof/>
              <w:sz w:val="20"/>
            </w:rPr>
            <w:t>21</w:t>
          </w:r>
          <w:r w:rsidRPr="00A97E38">
            <w:rPr>
              <w:rFonts w:ascii="Arial Narrow" w:hAnsi="Arial Narrow" w:cs="Arial"/>
              <w:sz w:val="20"/>
            </w:rPr>
            <w:fldChar w:fldCharType="end"/>
          </w:r>
        </w:p>
      </w:tc>
    </w:tr>
  </w:tbl>
  <w:p w:rsidR="00243B2C" w:rsidRPr="000E5050" w:rsidRDefault="00243B2C" w:rsidP="00C97B75">
    <w:pPr>
      <w:pStyle w:val="Foote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B2C" w:rsidRDefault="00243B2C">
      <w:r>
        <w:separator/>
      </w:r>
    </w:p>
  </w:footnote>
  <w:footnote w:type="continuationSeparator" w:id="0">
    <w:p w:rsidR="00243B2C" w:rsidRDefault="00243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2" w:type="dxa"/>
      <w:tblInd w:w="-601" w:type="dxa"/>
      <w:tblBorders>
        <w:bottom w:val="single" w:sz="4" w:space="0" w:color="auto"/>
      </w:tblBorders>
      <w:tblLook w:val="01E0"/>
    </w:tblPr>
    <w:tblGrid>
      <w:gridCol w:w="8114"/>
      <w:gridCol w:w="1251"/>
    </w:tblGrid>
    <w:tr w:rsidR="00243B2C" w:rsidRPr="00E225D5" w:rsidTr="00022BC8">
      <w:trPr>
        <w:trHeight w:val="699"/>
      </w:trPr>
      <w:tc>
        <w:tcPr>
          <w:tcW w:w="8931" w:type="dxa"/>
          <w:tcBorders>
            <w:bottom w:val="single" w:sz="4" w:space="0" w:color="auto"/>
          </w:tcBorders>
          <w:vAlign w:val="bottom"/>
        </w:tcPr>
        <w:p w:rsidR="00243B2C" w:rsidRPr="00E86A17" w:rsidRDefault="00243B2C" w:rsidP="00022BC8">
          <w:pPr>
            <w:ind w:left="601"/>
            <w:rPr>
              <w:rFonts w:cs="Calibri"/>
              <w:b/>
              <w:i/>
              <w:smallCaps/>
              <w:sz w:val="20"/>
              <w:szCs w:val="21"/>
            </w:rPr>
          </w:pPr>
          <w:bookmarkStart w:id="0" w:name="_Hlk352078247"/>
          <w:bookmarkEnd w:id="0"/>
          <w:r w:rsidRPr="00E86A17">
            <w:rPr>
              <w:rFonts w:cs="Calibri"/>
              <w:b/>
              <w:i/>
              <w:smallCaps/>
              <w:sz w:val="20"/>
              <w:szCs w:val="21"/>
            </w:rPr>
            <w:t>Pacific Judicial Development Programme</w:t>
          </w:r>
        </w:p>
        <w:p w:rsidR="00243B2C" w:rsidRPr="00A97E38" w:rsidRDefault="00243B2C" w:rsidP="00022BC8">
          <w:pPr>
            <w:pStyle w:val="Header"/>
            <w:ind w:left="601"/>
            <w:rPr>
              <w:rFonts w:cs="Arial"/>
              <w:b/>
              <w:smallCaps/>
              <w:sz w:val="20"/>
              <w:szCs w:val="18"/>
            </w:rPr>
          </w:pPr>
          <w:smartTag w:uri="urn:schemas-microsoft-com:office:smarttags" w:element="PlaceName">
            <w:smartTag w:uri="urn:schemas-microsoft-com:office:smarttags" w:element="place">
              <w:r>
                <w:rPr>
                  <w:rFonts w:cs="Calibri"/>
                  <w:sz w:val="20"/>
                  <w:szCs w:val="60"/>
                </w:rPr>
                <w:t>Capacity</w:t>
              </w:r>
            </w:smartTag>
            <w:r>
              <w:rPr>
                <w:rFonts w:cs="Calibri"/>
                <w:sz w:val="20"/>
                <w:szCs w:val="60"/>
              </w:rPr>
              <w:t xml:space="preserve"> </w:t>
            </w:r>
            <w:smartTag w:uri="urn:schemas-microsoft-com:office:smarttags" w:element="PlaceType">
              <w:r>
                <w:rPr>
                  <w:rFonts w:cs="Calibri"/>
                  <w:sz w:val="20"/>
                  <w:szCs w:val="60"/>
                </w:rPr>
                <w:t>Building</w:t>
              </w:r>
            </w:smartTag>
          </w:smartTag>
          <w:r>
            <w:rPr>
              <w:rFonts w:cs="Calibri"/>
              <w:sz w:val="20"/>
              <w:szCs w:val="60"/>
            </w:rPr>
            <w:t xml:space="preserve"> </w:t>
          </w:r>
          <w:r w:rsidRPr="00E86A17">
            <w:rPr>
              <w:rFonts w:cs="Calibri"/>
              <w:sz w:val="20"/>
              <w:szCs w:val="60"/>
            </w:rPr>
            <w:t>T</w:t>
          </w:r>
          <w:r>
            <w:rPr>
              <w:rFonts w:cs="Calibri"/>
              <w:sz w:val="20"/>
              <w:szCs w:val="60"/>
            </w:rPr>
            <w:t>raining of Trainers Workshop</w:t>
          </w:r>
          <w:r w:rsidRPr="00E86A17">
            <w:rPr>
              <w:rFonts w:cs="Calibri"/>
              <w:sz w:val="20"/>
              <w:szCs w:val="60"/>
            </w:rPr>
            <w:t xml:space="preserve">: </w:t>
          </w:r>
          <w:r>
            <w:rPr>
              <w:rFonts w:cs="Calibri"/>
              <w:sz w:val="20"/>
              <w:szCs w:val="60"/>
            </w:rPr>
            <w:t>Completion Report</w:t>
          </w:r>
        </w:p>
        <w:p w:rsidR="00243B2C" w:rsidRPr="00A97E38" w:rsidRDefault="00243B2C" w:rsidP="00022BC8">
          <w:pPr>
            <w:pStyle w:val="Header"/>
            <w:ind w:left="662"/>
            <w:rPr>
              <w:rFonts w:cs="Arial"/>
              <w:sz w:val="4"/>
              <w:szCs w:val="19"/>
            </w:rPr>
          </w:pPr>
        </w:p>
      </w:tc>
      <w:tc>
        <w:tcPr>
          <w:tcW w:w="1251" w:type="dxa"/>
          <w:vMerge w:val="restart"/>
          <w:tcBorders>
            <w:bottom w:val="nil"/>
          </w:tcBorders>
        </w:tcPr>
        <w:p w:rsidR="00243B2C" w:rsidRPr="00A97E38" w:rsidRDefault="00243B2C" w:rsidP="00022BC8">
          <w:pPr>
            <w:pStyle w:val="Header"/>
            <w:jc w:val="right"/>
            <w:rPr>
              <w:rFonts w:cs="Arial"/>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45pt;margin-top:1.95pt;width:64.9pt;height:65.45pt;z-index:-251662336;visibility:visible;mso-position-horizontal-relative:text;mso-position-vertical-relative:text" filled="t">
                <v:imagedata r:id="rId1" o:title=""/>
              </v:shape>
            </w:pict>
          </w:r>
        </w:p>
        <w:p w:rsidR="00243B2C" w:rsidRPr="00A97E38" w:rsidRDefault="00243B2C" w:rsidP="00022BC8">
          <w:pPr>
            <w:pStyle w:val="Header"/>
            <w:jc w:val="right"/>
            <w:rPr>
              <w:rFonts w:cs="Arial"/>
              <w:sz w:val="19"/>
              <w:szCs w:val="19"/>
            </w:rPr>
          </w:pPr>
        </w:p>
      </w:tc>
    </w:tr>
    <w:tr w:rsidR="00243B2C" w:rsidTr="00022BC8">
      <w:tc>
        <w:tcPr>
          <w:tcW w:w="8931" w:type="dxa"/>
          <w:tcBorders>
            <w:top w:val="single" w:sz="4" w:space="0" w:color="auto"/>
            <w:bottom w:val="nil"/>
          </w:tcBorders>
        </w:tcPr>
        <w:p w:rsidR="00243B2C" w:rsidRPr="00A97E38" w:rsidRDefault="00243B2C" w:rsidP="00022BC8">
          <w:pPr>
            <w:pStyle w:val="Header"/>
            <w:rPr>
              <w:rFonts w:cs="Arial"/>
            </w:rPr>
          </w:pPr>
        </w:p>
      </w:tc>
      <w:tc>
        <w:tcPr>
          <w:tcW w:w="1251" w:type="dxa"/>
          <w:vMerge/>
          <w:tcBorders>
            <w:bottom w:val="nil"/>
          </w:tcBorders>
        </w:tcPr>
        <w:p w:rsidR="00243B2C" w:rsidRPr="00A97E38" w:rsidRDefault="00243B2C" w:rsidP="00022BC8">
          <w:pPr>
            <w:pStyle w:val="Header"/>
            <w:jc w:val="right"/>
            <w:rPr>
              <w:rFonts w:cs="Arial"/>
              <w:sz w:val="6"/>
            </w:rPr>
          </w:pPr>
        </w:p>
      </w:tc>
    </w:tr>
  </w:tbl>
  <w:p w:rsidR="00243B2C" w:rsidRDefault="00243B2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05" w:type="dxa"/>
      <w:tblInd w:w="-601" w:type="dxa"/>
      <w:tblBorders>
        <w:bottom w:val="single" w:sz="4" w:space="0" w:color="auto"/>
      </w:tblBorders>
      <w:tblLook w:val="01E0"/>
    </w:tblPr>
    <w:tblGrid>
      <w:gridCol w:w="13425"/>
      <w:gridCol w:w="1880"/>
    </w:tblGrid>
    <w:tr w:rsidR="00243B2C" w:rsidRPr="00E225D5" w:rsidTr="007C1E34">
      <w:trPr>
        <w:trHeight w:val="517"/>
      </w:trPr>
      <w:tc>
        <w:tcPr>
          <w:tcW w:w="13425" w:type="dxa"/>
          <w:tcBorders>
            <w:bottom w:val="single" w:sz="4" w:space="0" w:color="auto"/>
          </w:tcBorders>
          <w:vAlign w:val="bottom"/>
        </w:tcPr>
        <w:p w:rsidR="00243B2C" w:rsidRPr="00E86A17" w:rsidRDefault="00243B2C" w:rsidP="00BF5012">
          <w:pPr>
            <w:ind w:left="601"/>
            <w:rPr>
              <w:rFonts w:cs="Calibri"/>
              <w:b/>
              <w:i/>
              <w:smallCaps/>
              <w:sz w:val="20"/>
              <w:szCs w:val="21"/>
            </w:rPr>
          </w:pPr>
          <w:r w:rsidRPr="00E86A17">
            <w:rPr>
              <w:rFonts w:cs="Calibri"/>
              <w:bCs/>
              <w:i/>
              <w:iCs/>
              <w:sz w:val="20"/>
              <w:szCs w:val="21"/>
            </w:rPr>
            <w:t>Pacific Judicial Development Programme</w:t>
          </w:r>
        </w:p>
        <w:p w:rsidR="00243B2C" w:rsidRPr="00A97E38" w:rsidRDefault="00243B2C" w:rsidP="00BF5012">
          <w:pPr>
            <w:pStyle w:val="Header"/>
            <w:ind w:left="601"/>
            <w:rPr>
              <w:rFonts w:cs="Arial"/>
              <w:b/>
              <w:smallCaps/>
              <w:sz w:val="20"/>
              <w:szCs w:val="18"/>
            </w:rPr>
          </w:pPr>
          <w:r>
            <w:rPr>
              <w:rFonts w:cs="Calibri"/>
              <w:sz w:val="20"/>
              <w:szCs w:val="60"/>
            </w:rPr>
            <w:t xml:space="preserve">Capacity Building </w:t>
          </w:r>
          <w:r w:rsidRPr="00E86A17">
            <w:rPr>
              <w:rFonts w:cs="Calibri"/>
              <w:sz w:val="20"/>
              <w:szCs w:val="60"/>
            </w:rPr>
            <w:t>T</w:t>
          </w:r>
          <w:r>
            <w:rPr>
              <w:rFonts w:cs="Calibri"/>
              <w:sz w:val="20"/>
              <w:szCs w:val="60"/>
            </w:rPr>
            <w:t>raining of Trainers Workshop</w:t>
          </w:r>
          <w:r w:rsidRPr="00E86A17">
            <w:rPr>
              <w:rFonts w:cs="Calibri"/>
              <w:sz w:val="20"/>
              <w:szCs w:val="60"/>
            </w:rPr>
            <w:t xml:space="preserve">: </w:t>
          </w:r>
          <w:r>
            <w:rPr>
              <w:rFonts w:cs="Calibri"/>
              <w:sz w:val="20"/>
              <w:szCs w:val="60"/>
            </w:rPr>
            <w:t>Completion Report</w:t>
          </w:r>
        </w:p>
        <w:p w:rsidR="00243B2C" w:rsidRPr="00A97E38" w:rsidRDefault="00243B2C" w:rsidP="00BA1EE7">
          <w:pPr>
            <w:pStyle w:val="Header"/>
            <w:ind w:left="662"/>
            <w:rPr>
              <w:rFonts w:cs="Arial"/>
              <w:sz w:val="4"/>
              <w:szCs w:val="19"/>
            </w:rPr>
          </w:pPr>
        </w:p>
      </w:tc>
      <w:tc>
        <w:tcPr>
          <w:tcW w:w="1880" w:type="dxa"/>
          <w:vMerge w:val="restart"/>
          <w:tcBorders>
            <w:bottom w:val="nil"/>
          </w:tcBorders>
        </w:tcPr>
        <w:p w:rsidR="00243B2C" w:rsidRPr="00A97E38" w:rsidRDefault="00243B2C" w:rsidP="00BA1EE7">
          <w:pPr>
            <w:pStyle w:val="Header"/>
            <w:jc w:val="right"/>
            <w:rPr>
              <w:rFonts w:cs="Arial"/>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45pt;margin-top:1.95pt;width:64.9pt;height:65.45pt;z-index:-251657216;visibility:visible;mso-position-horizontal-relative:text;mso-position-vertical-relative:text" filled="t">
                <v:imagedata r:id="rId1" o:title=""/>
              </v:shape>
            </w:pict>
          </w:r>
        </w:p>
        <w:p w:rsidR="00243B2C" w:rsidRPr="00A97E38" w:rsidRDefault="00243B2C" w:rsidP="00BA1EE7">
          <w:pPr>
            <w:pStyle w:val="Header"/>
            <w:jc w:val="right"/>
            <w:rPr>
              <w:rFonts w:cs="Arial"/>
              <w:sz w:val="19"/>
              <w:szCs w:val="19"/>
            </w:rPr>
          </w:pPr>
        </w:p>
      </w:tc>
    </w:tr>
    <w:tr w:rsidR="00243B2C" w:rsidTr="007C1E34">
      <w:trPr>
        <w:trHeight w:val="201"/>
      </w:trPr>
      <w:tc>
        <w:tcPr>
          <w:tcW w:w="13425" w:type="dxa"/>
          <w:tcBorders>
            <w:top w:val="single" w:sz="4" w:space="0" w:color="auto"/>
            <w:bottom w:val="nil"/>
          </w:tcBorders>
        </w:tcPr>
        <w:p w:rsidR="00243B2C" w:rsidRPr="00A97E38" w:rsidRDefault="00243B2C" w:rsidP="00BA1EE7">
          <w:pPr>
            <w:pStyle w:val="Header"/>
            <w:rPr>
              <w:rFonts w:cs="Arial"/>
            </w:rPr>
          </w:pPr>
        </w:p>
      </w:tc>
      <w:tc>
        <w:tcPr>
          <w:tcW w:w="1880" w:type="dxa"/>
          <w:vMerge/>
          <w:tcBorders>
            <w:bottom w:val="nil"/>
          </w:tcBorders>
        </w:tcPr>
        <w:p w:rsidR="00243B2C" w:rsidRPr="00A97E38" w:rsidRDefault="00243B2C" w:rsidP="00BA1EE7">
          <w:pPr>
            <w:pStyle w:val="Header"/>
            <w:jc w:val="right"/>
            <w:rPr>
              <w:rFonts w:cs="Arial"/>
              <w:sz w:val="6"/>
            </w:rPr>
          </w:pPr>
        </w:p>
      </w:tc>
    </w:tr>
  </w:tbl>
  <w:p w:rsidR="00243B2C" w:rsidRDefault="00243B2C">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54" w:type="dxa"/>
      <w:tblInd w:w="-601" w:type="dxa"/>
      <w:tblBorders>
        <w:bottom w:val="single" w:sz="4" w:space="0" w:color="auto"/>
      </w:tblBorders>
      <w:tblLook w:val="01E0"/>
    </w:tblPr>
    <w:tblGrid>
      <w:gridCol w:w="8995"/>
      <w:gridCol w:w="1259"/>
    </w:tblGrid>
    <w:tr w:rsidR="00243B2C" w:rsidRPr="00E225D5" w:rsidTr="00022BC8">
      <w:trPr>
        <w:trHeight w:val="644"/>
      </w:trPr>
      <w:tc>
        <w:tcPr>
          <w:tcW w:w="8995" w:type="dxa"/>
          <w:tcBorders>
            <w:bottom w:val="single" w:sz="4" w:space="0" w:color="auto"/>
          </w:tcBorders>
          <w:vAlign w:val="bottom"/>
        </w:tcPr>
        <w:p w:rsidR="00243B2C" w:rsidRPr="00E86A17" w:rsidRDefault="00243B2C" w:rsidP="000A47F2">
          <w:pPr>
            <w:ind w:left="601"/>
            <w:rPr>
              <w:rFonts w:cs="Calibri"/>
              <w:b/>
              <w:i/>
              <w:smallCaps/>
              <w:sz w:val="20"/>
              <w:szCs w:val="21"/>
            </w:rPr>
          </w:pPr>
          <w:r w:rsidRPr="00E86A17">
            <w:rPr>
              <w:rFonts w:cs="Calibri"/>
              <w:bCs/>
              <w:i/>
              <w:iCs/>
              <w:sz w:val="20"/>
              <w:szCs w:val="21"/>
            </w:rPr>
            <w:t>Pacific Judicial Development Programme</w:t>
          </w:r>
        </w:p>
        <w:p w:rsidR="00243B2C" w:rsidRPr="00A97E38" w:rsidRDefault="00243B2C" w:rsidP="000A47F2">
          <w:pPr>
            <w:pStyle w:val="Header"/>
            <w:ind w:left="601"/>
            <w:rPr>
              <w:rFonts w:cs="Arial"/>
              <w:b/>
              <w:smallCaps/>
              <w:sz w:val="20"/>
              <w:szCs w:val="18"/>
            </w:rPr>
          </w:pPr>
          <w:r>
            <w:rPr>
              <w:rFonts w:cs="Calibri"/>
              <w:sz w:val="20"/>
              <w:szCs w:val="60"/>
            </w:rPr>
            <w:t xml:space="preserve">Capacity Building </w:t>
          </w:r>
          <w:r w:rsidRPr="00E86A17">
            <w:rPr>
              <w:rFonts w:cs="Calibri"/>
              <w:sz w:val="20"/>
              <w:szCs w:val="60"/>
            </w:rPr>
            <w:t>T</w:t>
          </w:r>
          <w:r>
            <w:rPr>
              <w:rFonts w:cs="Calibri"/>
              <w:sz w:val="20"/>
              <w:szCs w:val="60"/>
            </w:rPr>
            <w:t>raining of Trainers Workshop</w:t>
          </w:r>
          <w:r w:rsidRPr="00E86A17">
            <w:rPr>
              <w:rFonts w:cs="Calibri"/>
              <w:sz w:val="20"/>
              <w:szCs w:val="60"/>
            </w:rPr>
            <w:t xml:space="preserve">: </w:t>
          </w:r>
          <w:r>
            <w:rPr>
              <w:rFonts w:cs="Calibri"/>
              <w:sz w:val="20"/>
              <w:szCs w:val="60"/>
            </w:rPr>
            <w:t>Completion Report</w:t>
          </w:r>
        </w:p>
        <w:p w:rsidR="00243B2C" w:rsidRPr="00A97E38" w:rsidRDefault="00243B2C" w:rsidP="00C97B75">
          <w:pPr>
            <w:pStyle w:val="Header"/>
            <w:ind w:left="662"/>
            <w:rPr>
              <w:rFonts w:cs="Arial"/>
              <w:sz w:val="4"/>
              <w:szCs w:val="19"/>
            </w:rPr>
          </w:pPr>
        </w:p>
      </w:tc>
      <w:tc>
        <w:tcPr>
          <w:tcW w:w="1259" w:type="dxa"/>
          <w:vMerge w:val="restart"/>
          <w:tcBorders>
            <w:bottom w:val="nil"/>
          </w:tcBorders>
        </w:tcPr>
        <w:p w:rsidR="00243B2C" w:rsidRPr="00A97E38" w:rsidRDefault="00243B2C" w:rsidP="00C97B75">
          <w:pPr>
            <w:pStyle w:val="Header"/>
            <w:jc w:val="right"/>
            <w:rPr>
              <w:rFonts w:cs="Arial"/>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2.45pt;margin-top:1.95pt;width:64.9pt;height:65.45pt;z-index:-251656192;visibility:visible;mso-position-horizontal-relative:text;mso-position-vertical-relative:text" filled="t">
                <v:imagedata r:id="rId1" o:title=""/>
              </v:shape>
            </w:pict>
          </w:r>
        </w:p>
        <w:p w:rsidR="00243B2C" w:rsidRPr="00A97E38" w:rsidRDefault="00243B2C" w:rsidP="00C97B75">
          <w:pPr>
            <w:pStyle w:val="Header"/>
            <w:jc w:val="right"/>
            <w:rPr>
              <w:rFonts w:cs="Arial"/>
              <w:sz w:val="19"/>
              <w:szCs w:val="19"/>
            </w:rPr>
          </w:pPr>
        </w:p>
      </w:tc>
    </w:tr>
    <w:tr w:rsidR="00243B2C" w:rsidTr="00022BC8">
      <w:trPr>
        <w:trHeight w:val="251"/>
      </w:trPr>
      <w:tc>
        <w:tcPr>
          <w:tcW w:w="8995" w:type="dxa"/>
          <w:tcBorders>
            <w:top w:val="single" w:sz="4" w:space="0" w:color="auto"/>
            <w:bottom w:val="nil"/>
          </w:tcBorders>
        </w:tcPr>
        <w:p w:rsidR="00243B2C" w:rsidRPr="00A97E38" w:rsidRDefault="00243B2C" w:rsidP="00C97B75">
          <w:pPr>
            <w:pStyle w:val="Header"/>
            <w:rPr>
              <w:rFonts w:cs="Arial"/>
            </w:rPr>
          </w:pPr>
        </w:p>
      </w:tc>
      <w:tc>
        <w:tcPr>
          <w:tcW w:w="1259" w:type="dxa"/>
          <w:vMerge/>
          <w:tcBorders>
            <w:bottom w:val="nil"/>
          </w:tcBorders>
        </w:tcPr>
        <w:p w:rsidR="00243B2C" w:rsidRPr="00A97E38" w:rsidRDefault="00243B2C" w:rsidP="00C97B75">
          <w:pPr>
            <w:pStyle w:val="Header"/>
            <w:jc w:val="right"/>
            <w:rPr>
              <w:rFonts w:cs="Arial"/>
              <w:sz w:val="6"/>
            </w:rPr>
          </w:pPr>
        </w:p>
      </w:tc>
    </w:tr>
  </w:tbl>
  <w:p w:rsidR="00243B2C" w:rsidRPr="00156FB1" w:rsidRDefault="00243B2C" w:rsidP="00C97B75">
    <w:pPr>
      <w:rPr>
        <w:sz w:val="16"/>
      </w:rPr>
    </w:pPr>
  </w:p>
  <w:p w:rsidR="00243B2C" w:rsidRPr="00156FB1" w:rsidRDefault="00243B2C" w:rsidP="00C97B75">
    <w:pPr>
      <w:rPr>
        <w:sz w:val="16"/>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1" w:type="dxa"/>
      <w:tblInd w:w="-601" w:type="dxa"/>
      <w:tblBorders>
        <w:bottom w:val="single" w:sz="4" w:space="0" w:color="auto"/>
      </w:tblBorders>
      <w:tblLook w:val="01E0"/>
    </w:tblPr>
    <w:tblGrid>
      <w:gridCol w:w="8292"/>
      <w:gridCol w:w="1260"/>
    </w:tblGrid>
    <w:tr w:rsidR="00243B2C" w:rsidRPr="00E225D5" w:rsidTr="007C1E34">
      <w:trPr>
        <w:trHeight w:val="600"/>
      </w:trPr>
      <w:tc>
        <w:tcPr>
          <w:tcW w:w="9001" w:type="dxa"/>
          <w:tcBorders>
            <w:bottom w:val="single" w:sz="4" w:space="0" w:color="auto"/>
          </w:tcBorders>
          <w:vAlign w:val="bottom"/>
        </w:tcPr>
        <w:p w:rsidR="00243B2C" w:rsidRPr="00E86A17" w:rsidRDefault="00243B2C" w:rsidP="00BF5012">
          <w:pPr>
            <w:ind w:left="601"/>
            <w:rPr>
              <w:rFonts w:cs="Calibri"/>
              <w:b/>
              <w:i/>
              <w:smallCaps/>
              <w:sz w:val="20"/>
              <w:szCs w:val="21"/>
            </w:rPr>
          </w:pPr>
          <w:r w:rsidRPr="00E86A17">
            <w:rPr>
              <w:rFonts w:cs="Calibri"/>
              <w:bCs/>
              <w:i/>
              <w:iCs/>
              <w:sz w:val="20"/>
              <w:szCs w:val="21"/>
            </w:rPr>
            <w:t>Pacific Judicial Development Programme</w:t>
          </w:r>
        </w:p>
        <w:p w:rsidR="00243B2C" w:rsidRPr="00A97E38" w:rsidRDefault="00243B2C" w:rsidP="00BF5012">
          <w:pPr>
            <w:pStyle w:val="Header"/>
            <w:ind w:left="601"/>
            <w:rPr>
              <w:rFonts w:cs="Arial"/>
              <w:b/>
              <w:smallCaps/>
              <w:sz w:val="20"/>
              <w:szCs w:val="18"/>
            </w:rPr>
          </w:pPr>
          <w:r>
            <w:rPr>
              <w:rFonts w:cs="Calibri"/>
              <w:sz w:val="20"/>
              <w:szCs w:val="60"/>
            </w:rPr>
            <w:t xml:space="preserve">Capacity Building </w:t>
          </w:r>
          <w:r w:rsidRPr="00E86A17">
            <w:rPr>
              <w:rFonts w:cs="Calibri"/>
              <w:sz w:val="20"/>
              <w:szCs w:val="60"/>
            </w:rPr>
            <w:t>T</w:t>
          </w:r>
          <w:r>
            <w:rPr>
              <w:rFonts w:cs="Calibri"/>
              <w:sz w:val="20"/>
              <w:szCs w:val="60"/>
            </w:rPr>
            <w:t>raining of Trainers Workshop</w:t>
          </w:r>
          <w:r w:rsidRPr="00E86A17">
            <w:rPr>
              <w:rFonts w:cs="Calibri"/>
              <w:sz w:val="20"/>
              <w:szCs w:val="60"/>
            </w:rPr>
            <w:t xml:space="preserve">: </w:t>
          </w:r>
          <w:r>
            <w:rPr>
              <w:rFonts w:cs="Calibri"/>
              <w:sz w:val="20"/>
              <w:szCs w:val="60"/>
            </w:rPr>
            <w:t>Completion Report</w:t>
          </w:r>
        </w:p>
        <w:p w:rsidR="00243B2C" w:rsidRPr="00A97E38" w:rsidRDefault="00243B2C" w:rsidP="00BA1EE7">
          <w:pPr>
            <w:pStyle w:val="Header"/>
            <w:ind w:left="662"/>
            <w:rPr>
              <w:rFonts w:cs="Arial"/>
              <w:sz w:val="4"/>
              <w:szCs w:val="19"/>
            </w:rPr>
          </w:pPr>
        </w:p>
      </w:tc>
      <w:tc>
        <w:tcPr>
          <w:tcW w:w="1260" w:type="dxa"/>
          <w:vMerge w:val="restart"/>
          <w:tcBorders>
            <w:bottom w:val="nil"/>
          </w:tcBorders>
        </w:tcPr>
        <w:p w:rsidR="00243B2C" w:rsidRPr="00A97E38" w:rsidRDefault="00243B2C" w:rsidP="00BA1EE7">
          <w:pPr>
            <w:pStyle w:val="Header"/>
            <w:jc w:val="right"/>
            <w:rPr>
              <w:rFonts w:cs="Arial"/>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45pt;margin-top:1.95pt;width:64.9pt;height:65.45pt;z-index:-251653120;visibility:visible;mso-position-horizontal-relative:text;mso-position-vertical-relative:text" filled="t">
                <v:imagedata r:id="rId1" o:title=""/>
              </v:shape>
            </w:pict>
          </w:r>
        </w:p>
        <w:p w:rsidR="00243B2C" w:rsidRPr="00A97E38" w:rsidRDefault="00243B2C" w:rsidP="00BA1EE7">
          <w:pPr>
            <w:pStyle w:val="Header"/>
            <w:jc w:val="right"/>
            <w:rPr>
              <w:rFonts w:cs="Arial"/>
              <w:sz w:val="19"/>
              <w:szCs w:val="19"/>
            </w:rPr>
          </w:pPr>
        </w:p>
      </w:tc>
    </w:tr>
    <w:tr w:rsidR="00243B2C" w:rsidTr="007C1E34">
      <w:trPr>
        <w:trHeight w:val="233"/>
      </w:trPr>
      <w:tc>
        <w:tcPr>
          <w:tcW w:w="9001" w:type="dxa"/>
          <w:tcBorders>
            <w:top w:val="single" w:sz="4" w:space="0" w:color="auto"/>
            <w:bottom w:val="nil"/>
          </w:tcBorders>
        </w:tcPr>
        <w:p w:rsidR="00243B2C" w:rsidRPr="00A97E38" w:rsidRDefault="00243B2C" w:rsidP="00BA1EE7">
          <w:pPr>
            <w:pStyle w:val="Header"/>
            <w:rPr>
              <w:rFonts w:cs="Arial"/>
            </w:rPr>
          </w:pPr>
        </w:p>
      </w:tc>
      <w:tc>
        <w:tcPr>
          <w:tcW w:w="1260" w:type="dxa"/>
          <w:vMerge/>
          <w:tcBorders>
            <w:bottom w:val="nil"/>
          </w:tcBorders>
        </w:tcPr>
        <w:p w:rsidR="00243B2C" w:rsidRPr="00A97E38" w:rsidRDefault="00243B2C" w:rsidP="00BA1EE7">
          <w:pPr>
            <w:pStyle w:val="Header"/>
            <w:jc w:val="right"/>
            <w:rPr>
              <w:rFonts w:cs="Arial"/>
              <w:sz w:val="6"/>
            </w:rPr>
          </w:pPr>
        </w:p>
      </w:tc>
    </w:tr>
  </w:tbl>
  <w:p w:rsidR="00243B2C" w:rsidRDefault="00243B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2" w:type="dxa"/>
      <w:tblInd w:w="-601" w:type="dxa"/>
      <w:tblBorders>
        <w:bottom w:val="single" w:sz="4" w:space="0" w:color="auto"/>
      </w:tblBorders>
      <w:tblLook w:val="01E0"/>
    </w:tblPr>
    <w:tblGrid>
      <w:gridCol w:w="8222"/>
      <w:gridCol w:w="1251"/>
    </w:tblGrid>
    <w:tr w:rsidR="00243B2C" w:rsidRPr="00E225D5" w:rsidTr="00022BC8">
      <w:trPr>
        <w:trHeight w:val="699"/>
      </w:trPr>
      <w:tc>
        <w:tcPr>
          <w:tcW w:w="8931" w:type="dxa"/>
          <w:tcBorders>
            <w:bottom w:val="single" w:sz="4" w:space="0" w:color="auto"/>
          </w:tcBorders>
          <w:vAlign w:val="bottom"/>
        </w:tcPr>
        <w:p w:rsidR="00243B2C" w:rsidRPr="00E86A17" w:rsidRDefault="00243B2C" w:rsidP="00022BC8">
          <w:pPr>
            <w:ind w:left="601"/>
            <w:rPr>
              <w:rFonts w:cs="Calibri"/>
              <w:b/>
              <w:i/>
              <w:smallCaps/>
              <w:sz w:val="20"/>
              <w:szCs w:val="21"/>
            </w:rPr>
          </w:pPr>
          <w:r w:rsidRPr="00E86A17">
            <w:rPr>
              <w:rFonts w:cs="Calibri"/>
              <w:b/>
              <w:i/>
              <w:smallCaps/>
              <w:sz w:val="20"/>
              <w:szCs w:val="21"/>
            </w:rPr>
            <w:t>Pacific Judicial Development Programme</w:t>
          </w:r>
        </w:p>
        <w:p w:rsidR="00243B2C" w:rsidRPr="00A97E38" w:rsidRDefault="00243B2C" w:rsidP="00022BC8">
          <w:pPr>
            <w:pStyle w:val="Header"/>
            <w:ind w:left="601"/>
            <w:rPr>
              <w:rFonts w:cs="Arial"/>
              <w:b/>
              <w:smallCaps/>
              <w:sz w:val="20"/>
              <w:szCs w:val="18"/>
            </w:rPr>
          </w:pPr>
          <w:smartTag w:uri="urn:schemas-microsoft-com:office:smarttags" w:element="PlaceName">
            <w:smartTag w:uri="urn:schemas-microsoft-com:office:smarttags" w:element="place">
              <w:r>
                <w:rPr>
                  <w:rFonts w:cs="Calibri"/>
                  <w:sz w:val="20"/>
                  <w:szCs w:val="60"/>
                </w:rPr>
                <w:t>Capacity</w:t>
              </w:r>
            </w:smartTag>
            <w:r>
              <w:rPr>
                <w:rFonts w:cs="Calibri"/>
                <w:sz w:val="20"/>
                <w:szCs w:val="60"/>
              </w:rPr>
              <w:t xml:space="preserve"> </w:t>
            </w:r>
            <w:smartTag w:uri="urn:schemas-microsoft-com:office:smarttags" w:element="PlaceType">
              <w:r>
                <w:rPr>
                  <w:rFonts w:cs="Calibri"/>
                  <w:sz w:val="20"/>
                  <w:szCs w:val="60"/>
                </w:rPr>
                <w:t>Building</w:t>
              </w:r>
            </w:smartTag>
          </w:smartTag>
          <w:r>
            <w:rPr>
              <w:rFonts w:cs="Calibri"/>
              <w:sz w:val="20"/>
              <w:szCs w:val="60"/>
            </w:rPr>
            <w:t xml:space="preserve"> </w:t>
          </w:r>
          <w:r w:rsidRPr="00E86A17">
            <w:rPr>
              <w:rFonts w:cs="Calibri"/>
              <w:sz w:val="20"/>
              <w:szCs w:val="60"/>
            </w:rPr>
            <w:t>T</w:t>
          </w:r>
          <w:r>
            <w:rPr>
              <w:rFonts w:cs="Calibri"/>
              <w:sz w:val="20"/>
              <w:szCs w:val="60"/>
            </w:rPr>
            <w:t>raining of Trainers Workshop</w:t>
          </w:r>
          <w:r w:rsidRPr="00E86A17">
            <w:rPr>
              <w:rFonts w:cs="Calibri"/>
              <w:sz w:val="20"/>
              <w:szCs w:val="60"/>
            </w:rPr>
            <w:t xml:space="preserve">: </w:t>
          </w:r>
          <w:r>
            <w:rPr>
              <w:rFonts w:cs="Calibri"/>
              <w:sz w:val="20"/>
              <w:szCs w:val="60"/>
            </w:rPr>
            <w:t>Completion Report</w:t>
          </w:r>
        </w:p>
        <w:p w:rsidR="00243B2C" w:rsidRPr="00A97E38" w:rsidRDefault="00243B2C" w:rsidP="00022BC8">
          <w:pPr>
            <w:pStyle w:val="Header"/>
            <w:ind w:left="662"/>
            <w:rPr>
              <w:rFonts w:cs="Arial"/>
              <w:sz w:val="4"/>
              <w:szCs w:val="19"/>
            </w:rPr>
          </w:pPr>
        </w:p>
      </w:tc>
      <w:tc>
        <w:tcPr>
          <w:tcW w:w="1251" w:type="dxa"/>
          <w:vMerge w:val="restart"/>
          <w:tcBorders>
            <w:bottom w:val="nil"/>
          </w:tcBorders>
        </w:tcPr>
        <w:p w:rsidR="00243B2C" w:rsidRPr="00A97E38" w:rsidRDefault="00243B2C" w:rsidP="00022BC8">
          <w:pPr>
            <w:pStyle w:val="Header"/>
            <w:jc w:val="right"/>
            <w:rPr>
              <w:rFonts w:cs="Arial"/>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5pt;margin-top:1.95pt;width:64.9pt;height:65.45pt;z-index:-251661312;visibility:visible;mso-position-horizontal-relative:text;mso-position-vertical-relative:text" filled="t">
                <v:imagedata r:id="rId1" o:title=""/>
              </v:shape>
            </w:pict>
          </w:r>
        </w:p>
        <w:p w:rsidR="00243B2C" w:rsidRPr="00A97E38" w:rsidRDefault="00243B2C" w:rsidP="00022BC8">
          <w:pPr>
            <w:pStyle w:val="Header"/>
            <w:jc w:val="right"/>
            <w:rPr>
              <w:rFonts w:cs="Arial"/>
              <w:sz w:val="19"/>
              <w:szCs w:val="19"/>
            </w:rPr>
          </w:pPr>
        </w:p>
      </w:tc>
    </w:tr>
    <w:tr w:rsidR="00243B2C" w:rsidTr="00022BC8">
      <w:tc>
        <w:tcPr>
          <w:tcW w:w="8931" w:type="dxa"/>
          <w:tcBorders>
            <w:top w:val="single" w:sz="4" w:space="0" w:color="auto"/>
            <w:bottom w:val="nil"/>
          </w:tcBorders>
        </w:tcPr>
        <w:p w:rsidR="00243B2C" w:rsidRPr="00A97E38" w:rsidRDefault="00243B2C" w:rsidP="00022BC8">
          <w:pPr>
            <w:pStyle w:val="Header"/>
            <w:rPr>
              <w:rFonts w:cs="Arial"/>
            </w:rPr>
          </w:pPr>
        </w:p>
      </w:tc>
      <w:tc>
        <w:tcPr>
          <w:tcW w:w="1251" w:type="dxa"/>
          <w:vMerge/>
          <w:tcBorders>
            <w:bottom w:val="nil"/>
          </w:tcBorders>
        </w:tcPr>
        <w:p w:rsidR="00243B2C" w:rsidRPr="00A97E38" w:rsidRDefault="00243B2C" w:rsidP="00022BC8">
          <w:pPr>
            <w:pStyle w:val="Header"/>
            <w:jc w:val="right"/>
            <w:rPr>
              <w:rFonts w:cs="Arial"/>
              <w:sz w:val="6"/>
            </w:rPr>
          </w:pPr>
        </w:p>
      </w:tc>
    </w:tr>
  </w:tbl>
  <w:p w:rsidR="00243B2C" w:rsidRDefault="00243B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2" w:type="dxa"/>
      <w:tblInd w:w="-601" w:type="dxa"/>
      <w:tblBorders>
        <w:bottom w:val="single" w:sz="4" w:space="0" w:color="auto"/>
      </w:tblBorders>
      <w:tblLook w:val="01E0"/>
    </w:tblPr>
    <w:tblGrid>
      <w:gridCol w:w="8222"/>
      <w:gridCol w:w="1251"/>
    </w:tblGrid>
    <w:tr w:rsidR="00243B2C" w:rsidRPr="00E225D5" w:rsidTr="00BA1EE7">
      <w:trPr>
        <w:trHeight w:val="699"/>
      </w:trPr>
      <w:tc>
        <w:tcPr>
          <w:tcW w:w="8931" w:type="dxa"/>
          <w:tcBorders>
            <w:bottom w:val="single" w:sz="4" w:space="0" w:color="auto"/>
          </w:tcBorders>
          <w:vAlign w:val="bottom"/>
        </w:tcPr>
        <w:p w:rsidR="00243B2C" w:rsidRPr="00E86A17" w:rsidRDefault="00243B2C" w:rsidP="00BF5012">
          <w:pPr>
            <w:ind w:left="601"/>
            <w:rPr>
              <w:rFonts w:cs="Calibri"/>
              <w:b/>
              <w:i/>
              <w:smallCaps/>
              <w:sz w:val="20"/>
              <w:szCs w:val="21"/>
            </w:rPr>
          </w:pPr>
          <w:r w:rsidRPr="00E86A17">
            <w:rPr>
              <w:rFonts w:cs="Calibri"/>
              <w:b/>
              <w:i/>
              <w:smallCaps/>
              <w:sz w:val="20"/>
              <w:szCs w:val="21"/>
            </w:rPr>
            <w:t>Pacific Judicial Development Programme</w:t>
          </w:r>
        </w:p>
        <w:p w:rsidR="00243B2C" w:rsidRPr="00A97E38" w:rsidRDefault="00243B2C" w:rsidP="00BF5012">
          <w:pPr>
            <w:pStyle w:val="Header"/>
            <w:ind w:left="601"/>
            <w:rPr>
              <w:rFonts w:cs="Arial"/>
              <w:b/>
              <w:smallCaps/>
              <w:sz w:val="20"/>
              <w:szCs w:val="18"/>
            </w:rPr>
          </w:pPr>
          <w:smartTag w:uri="urn:schemas-microsoft-com:office:smarttags" w:element="PlaceName">
            <w:smartTag w:uri="urn:schemas-microsoft-com:office:smarttags" w:element="place">
              <w:r>
                <w:rPr>
                  <w:rFonts w:cs="Calibri"/>
                  <w:sz w:val="20"/>
                  <w:szCs w:val="60"/>
                </w:rPr>
                <w:t>Capacity</w:t>
              </w:r>
            </w:smartTag>
            <w:r>
              <w:rPr>
                <w:rFonts w:cs="Calibri"/>
                <w:sz w:val="20"/>
                <w:szCs w:val="60"/>
              </w:rPr>
              <w:t xml:space="preserve"> </w:t>
            </w:r>
            <w:smartTag w:uri="urn:schemas-microsoft-com:office:smarttags" w:element="PlaceType">
              <w:r>
                <w:rPr>
                  <w:rFonts w:cs="Calibri"/>
                  <w:sz w:val="20"/>
                  <w:szCs w:val="60"/>
                </w:rPr>
                <w:t>Building</w:t>
              </w:r>
            </w:smartTag>
          </w:smartTag>
          <w:r>
            <w:rPr>
              <w:rFonts w:cs="Calibri"/>
              <w:sz w:val="20"/>
              <w:szCs w:val="60"/>
            </w:rPr>
            <w:t xml:space="preserve"> </w:t>
          </w:r>
          <w:r w:rsidRPr="00E86A17">
            <w:rPr>
              <w:rFonts w:cs="Calibri"/>
              <w:sz w:val="20"/>
              <w:szCs w:val="60"/>
            </w:rPr>
            <w:t>T</w:t>
          </w:r>
          <w:r>
            <w:rPr>
              <w:rFonts w:cs="Calibri"/>
              <w:sz w:val="20"/>
              <w:szCs w:val="60"/>
            </w:rPr>
            <w:t>raining of Trainers Workshop</w:t>
          </w:r>
          <w:r w:rsidRPr="00E86A17">
            <w:rPr>
              <w:rFonts w:cs="Calibri"/>
              <w:sz w:val="20"/>
              <w:szCs w:val="60"/>
            </w:rPr>
            <w:t xml:space="preserve">: </w:t>
          </w:r>
          <w:r>
            <w:rPr>
              <w:rFonts w:cs="Calibri"/>
              <w:sz w:val="20"/>
              <w:szCs w:val="60"/>
            </w:rPr>
            <w:t>Completion Report</w:t>
          </w:r>
        </w:p>
        <w:p w:rsidR="00243B2C" w:rsidRPr="00A97E38" w:rsidRDefault="00243B2C" w:rsidP="00BA1EE7">
          <w:pPr>
            <w:pStyle w:val="Header"/>
            <w:ind w:left="662"/>
            <w:rPr>
              <w:rFonts w:cs="Arial"/>
              <w:sz w:val="4"/>
              <w:szCs w:val="19"/>
            </w:rPr>
          </w:pPr>
        </w:p>
      </w:tc>
      <w:tc>
        <w:tcPr>
          <w:tcW w:w="1251" w:type="dxa"/>
          <w:vMerge w:val="restart"/>
          <w:tcBorders>
            <w:bottom w:val="nil"/>
          </w:tcBorders>
        </w:tcPr>
        <w:p w:rsidR="00243B2C" w:rsidRPr="00A97E38" w:rsidRDefault="00243B2C" w:rsidP="00BA1EE7">
          <w:pPr>
            <w:pStyle w:val="Header"/>
            <w:jc w:val="right"/>
            <w:rPr>
              <w:rFonts w:cs="Arial"/>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45pt;margin-top:1.95pt;width:64.9pt;height:65.45pt;z-index:-251663360;visibility:visible;mso-position-horizontal-relative:text;mso-position-vertical-relative:text" filled="t">
                <v:imagedata r:id="rId1" o:title=""/>
              </v:shape>
            </w:pict>
          </w:r>
        </w:p>
        <w:p w:rsidR="00243B2C" w:rsidRPr="00A97E38" w:rsidRDefault="00243B2C" w:rsidP="00BA1EE7">
          <w:pPr>
            <w:pStyle w:val="Header"/>
            <w:jc w:val="right"/>
            <w:rPr>
              <w:rFonts w:cs="Arial"/>
              <w:sz w:val="19"/>
              <w:szCs w:val="19"/>
            </w:rPr>
          </w:pPr>
        </w:p>
      </w:tc>
    </w:tr>
    <w:tr w:rsidR="00243B2C" w:rsidTr="00BA1EE7">
      <w:tc>
        <w:tcPr>
          <w:tcW w:w="8931" w:type="dxa"/>
          <w:tcBorders>
            <w:top w:val="single" w:sz="4" w:space="0" w:color="auto"/>
            <w:bottom w:val="nil"/>
          </w:tcBorders>
        </w:tcPr>
        <w:p w:rsidR="00243B2C" w:rsidRPr="00A97E38" w:rsidRDefault="00243B2C" w:rsidP="00BA1EE7">
          <w:pPr>
            <w:pStyle w:val="Header"/>
            <w:rPr>
              <w:rFonts w:cs="Arial"/>
            </w:rPr>
          </w:pPr>
        </w:p>
      </w:tc>
      <w:tc>
        <w:tcPr>
          <w:tcW w:w="1251" w:type="dxa"/>
          <w:vMerge/>
          <w:tcBorders>
            <w:bottom w:val="nil"/>
          </w:tcBorders>
        </w:tcPr>
        <w:p w:rsidR="00243B2C" w:rsidRPr="00A97E38" w:rsidRDefault="00243B2C" w:rsidP="00BA1EE7">
          <w:pPr>
            <w:pStyle w:val="Header"/>
            <w:jc w:val="right"/>
            <w:rPr>
              <w:rFonts w:cs="Arial"/>
              <w:sz w:val="6"/>
            </w:rPr>
          </w:pPr>
        </w:p>
      </w:tc>
    </w:tr>
  </w:tbl>
  <w:p w:rsidR="00243B2C" w:rsidRDefault="00243B2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595" w:type="dxa"/>
      <w:tblInd w:w="-601" w:type="dxa"/>
      <w:tblBorders>
        <w:bottom w:val="single" w:sz="4" w:space="0" w:color="auto"/>
      </w:tblBorders>
      <w:tblLook w:val="01E0"/>
    </w:tblPr>
    <w:tblGrid>
      <w:gridCol w:w="12802"/>
      <w:gridCol w:w="1793"/>
    </w:tblGrid>
    <w:tr w:rsidR="00243B2C" w:rsidRPr="00E225D5" w:rsidTr="00022BC8">
      <w:trPr>
        <w:trHeight w:val="781"/>
      </w:trPr>
      <w:tc>
        <w:tcPr>
          <w:tcW w:w="12802" w:type="dxa"/>
          <w:tcBorders>
            <w:bottom w:val="single" w:sz="4" w:space="0" w:color="auto"/>
          </w:tcBorders>
          <w:vAlign w:val="bottom"/>
        </w:tcPr>
        <w:p w:rsidR="00243B2C" w:rsidRPr="00E86A17" w:rsidRDefault="00243B2C" w:rsidP="00022BC8">
          <w:pPr>
            <w:ind w:left="601"/>
            <w:rPr>
              <w:rFonts w:cs="Calibri"/>
              <w:b/>
              <w:i/>
              <w:smallCaps/>
              <w:sz w:val="20"/>
              <w:szCs w:val="21"/>
            </w:rPr>
          </w:pPr>
          <w:r w:rsidRPr="00E86A17">
            <w:rPr>
              <w:rFonts w:cs="Calibri"/>
              <w:bCs/>
              <w:i/>
              <w:smallCaps/>
              <w:sz w:val="20"/>
              <w:szCs w:val="21"/>
            </w:rPr>
            <w:t>Pacific Judicial Development Programme</w:t>
          </w:r>
        </w:p>
        <w:p w:rsidR="00243B2C" w:rsidRPr="00A97E38" w:rsidRDefault="00243B2C" w:rsidP="00022BC8">
          <w:pPr>
            <w:pStyle w:val="Header"/>
            <w:ind w:left="601"/>
            <w:rPr>
              <w:rFonts w:cs="Arial"/>
              <w:b/>
              <w:smallCaps/>
              <w:sz w:val="20"/>
              <w:szCs w:val="18"/>
            </w:rPr>
          </w:pPr>
          <w:r>
            <w:rPr>
              <w:rFonts w:cs="Calibri"/>
              <w:sz w:val="20"/>
              <w:szCs w:val="60"/>
            </w:rPr>
            <w:t xml:space="preserve">Capacity Building </w:t>
          </w:r>
          <w:r w:rsidRPr="00E86A17">
            <w:rPr>
              <w:rFonts w:cs="Calibri"/>
              <w:sz w:val="20"/>
              <w:szCs w:val="60"/>
            </w:rPr>
            <w:t>T</w:t>
          </w:r>
          <w:r>
            <w:rPr>
              <w:rFonts w:cs="Calibri"/>
              <w:sz w:val="20"/>
              <w:szCs w:val="60"/>
            </w:rPr>
            <w:t>raining of Trainers Workshop</w:t>
          </w:r>
          <w:r w:rsidRPr="00E86A17">
            <w:rPr>
              <w:rFonts w:cs="Calibri"/>
              <w:sz w:val="20"/>
              <w:szCs w:val="60"/>
            </w:rPr>
            <w:t xml:space="preserve">: </w:t>
          </w:r>
          <w:r>
            <w:rPr>
              <w:rFonts w:cs="Calibri"/>
              <w:sz w:val="20"/>
              <w:szCs w:val="60"/>
            </w:rPr>
            <w:t>Completion Report</w:t>
          </w:r>
        </w:p>
        <w:p w:rsidR="00243B2C" w:rsidRPr="00A97E38" w:rsidRDefault="00243B2C" w:rsidP="00022BC8">
          <w:pPr>
            <w:pStyle w:val="Header"/>
            <w:ind w:left="662"/>
            <w:rPr>
              <w:rFonts w:cs="Arial"/>
              <w:sz w:val="4"/>
              <w:szCs w:val="19"/>
            </w:rPr>
          </w:pPr>
        </w:p>
      </w:tc>
      <w:tc>
        <w:tcPr>
          <w:tcW w:w="1793" w:type="dxa"/>
          <w:vMerge w:val="restart"/>
          <w:tcBorders>
            <w:bottom w:val="nil"/>
          </w:tcBorders>
        </w:tcPr>
        <w:p w:rsidR="00243B2C" w:rsidRPr="00A97E38" w:rsidRDefault="00243B2C" w:rsidP="00022BC8">
          <w:pPr>
            <w:pStyle w:val="Header"/>
            <w:jc w:val="right"/>
            <w:rPr>
              <w:rFonts w:cs="Arial"/>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5pt;margin-top:1.95pt;width:64.9pt;height:65.45pt;z-index:-251659264;visibility:visible;mso-position-horizontal-relative:text;mso-position-vertical-relative:text" filled="t">
                <v:imagedata r:id="rId1" o:title=""/>
              </v:shape>
            </w:pict>
          </w:r>
        </w:p>
        <w:p w:rsidR="00243B2C" w:rsidRPr="00A97E38" w:rsidRDefault="00243B2C" w:rsidP="00022BC8">
          <w:pPr>
            <w:pStyle w:val="Header"/>
            <w:jc w:val="right"/>
            <w:rPr>
              <w:rFonts w:cs="Arial"/>
              <w:sz w:val="19"/>
              <w:szCs w:val="19"/>
            </w:rPr>
          </w:pPr>
        </w:p>
      </w:tc>
    </w:tr>
    <w:tr w:rsidR="00243B2C" w:rsidTr="00022BC8">
      <w:trPr>
        <w:trHeight w:val="304"/>
      </w:trPr>
      <w:tc>
        <w:tcPr>
          <w:tcW w:w="12802" w:type="dxa"/>
          <w:tcBorders>
            <w:top w:val="single" w:sz="4" w:space="0" w:color="auto"/>
            <w:bottom w:val="nil"/>
          </w:tcBorders>
        </w:tcPr>
        <w:p w:rsidR="00243B2C" w:rsidRPr="00A97E38" w:rsidRDefault="00243B2C" w:rsidP="00022BC8">
          <w:pPr>
            <w:pStyle w:val="Header"/>
            <w:rPr>
              <w:rFonts w:cs="Arial"/>
            </w:rPr>
          </w:pPr>
        </w:p>
      </w:tc>
      <w:tc>
        <w:tcPr>
          <w:tcW w:w="1793" w:type="dxa"/>
          <w:vMerge/>
          <w:tcBorders>
            <w:bottom w:val="nil"/>
          </w:tcBorders>
        </w:tcPr>
        <w:p w:rsidR="00243B2C" w:rsidRPr="00A97E38" w:rsidRDefault="00243B2C" w:rsidP="00022BC8">
          <w:pPr>
            <w:pStyle w:val="Header"/>
            <w:jc w:val="right"/>
            <w:rPr>
              <w:rFonts w:cs="Arial"/>
              <w:sz w:val="6"/>
            </w:rPr>
          </w:pPr>
        </w:p>
      </w:tc>
    </w:tr>
  </w:tbl>
  <w:p w:rsidR="00243B2C" w:rsidRDefault="00243B2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776" w:type="dxa"/>
      <w:tblInd w:w="-601" w:type="dxa"/>
      <w:tblBorders>
        <w:bottom w:val="single" w:sz="4" w:space="0" w:color="auto"/>
      </w:tblBorders>
      <w:tblLook w:val="01E0"/>
    </w:tblPr>
    <w:tblGrid>
      <w:gridCol w:w="12252"/>
      <w:gridCol w:w="1815"/>
    </w:tblGrid>
    <w:tr w:rsidR="00243B2C" w:rsidRPr="00E225D5" w:rsidTr="00022BC8">
      <w:trPr>
        <w:trHeight w:val="781"/>
      </w:trPr>
      <w:tc>
        <w:tcPr>
          <w:tcW w:w="12961" w:type="dxa"/>
          <w:tcBorders>
            <w:bottom w:val="single" w:sz="4" w:space="0" w:color="auto"/>
          </w:tcBorders>
          <w:vAlign w:val="bottom"/>
        </w:tcPr>
        <w:p w:rsidR="00243B2C" w:rsidRPr="00E86A17" w:rsidRDefault="00243B2C" w:rsidP="00BF5012">
          <w:pPr>
            <w:ind w:left="601"/>
            <w:rPr>
              <w:rFonts w:cs="Calibri"/>
              <w:b/>
              <w:i/>
              <w:smallCaps/>
              <w:sz w:val="20"/>
              <w:szCs w:val="21"/>
            </w:rPr>
          </w:pPr>
          <w:r w:rsidRPr="00E86A17">
            <w:rPr>
              <w:rFonts w:cs="Calibri"/>
              <w:bCs/>
              <w:i/>
              <w:smallCaps/>
              <w:sz w:val="20"/>
              <w:szCs w:val="21"/>
            </w:rPr>
            <w:t>Pacific Judicial Development Programme</w:t>
          </w:r>
        </w:p>
        <w:p w:rsidR="00243B2C" w:rsidRPr="00A97E38" w:rsidRDefault="00243B2C" w:rsidP="00BF5012">
          <w:pPr>
            <w:pStyle w:val="Header"/>
            <w:ind w:left="601"/>
            <w:rPr>
              <w:rFonts w:cs="Arial"/>
              <w:b/>
              <w:smallCaps/>
              <w:sz w:val="20"/>
              <w:szCs w:val="18"/>
            </w:rPr>
          </w:pPr>
          <w:r>
            <w:rPr>
              <w:rFonts w:cs="Calibri"/>
              <w:sz w:val="20"/>
              <w:szCs w:val="60"/>
            </w:rPr>
            <w:t xml:space="preserve">Capacity Building </w:t>
          </w:r>
          <w:r w:rsidRPr="00E86A17">
            <w:rPr>
              <w:rFonts w:cs="Calibri"/>
              <w:sz w:val="20"/>
              <w:szCs w:val="60"/>
            </w:rPr>
            <w:t>T</w:t>
          </w:r>
          <w:r>
            <w:rPr>
              <w:rFonts w:cs="Calibri"/>
              <w:sz w:val="20"/>
              <w:szCs w:val="60"/>
            </w:rPr>
            <w:t>raining of Trainers Workshop</w:t>
          </w:r>
          <w:r w:rsidRPr="00E86A17">
            <w:rPr>
              <w:rFonts w:cs="Calibri"/>
              <w:sz w:val="20"/>
              <w:szCs w:val="60"/>
            </w:rPr>
            <w:t xml:space="preserve">: </w:t>
          </w:r>
          <w:r>
            <w:rPr>
              <w:rFonts w:cs="Calibri"/>
              <w:sz w:val="20"/>
              <w:szCs w:val="60"/>
            </w:rPr>
            <w:t>Completion Report</w:t>
          </w:r>
        </w:p>
        <w:p w:rsidR="00243B2C" w:rsidRPr="00A97E38" w:rsidRDefault="00243B2C" w:rsidP="00BA1EE7">
          <w:pPr>
            <w:pStyle w:val="Header"/>
            <w:ind w:left="662"/>
            <w:rPr>
              <w:rFonts w:cs="Arial"/>
              <w:sz w:val="4"/>
              <w:szCs w:val="19"/>
            </w:rPr>
          </w:pPr>
        </w:p>
      </w:tc>
      <w:tc>
        <w:tcPr>
          <w:tcW w:w="1815" w:type="dxa"/>
          <w:vMerge w:val="restart"/>
          <w:tcBorders>
            <w:bottom w:val="nil"/>
          </w:tcBorders>
        </w:tcPr>
        <w:p w:rsidR="00243B2C" w:rsidRPr="00A97E38" w:rsidRDefault="00243B2C" w:rsidP="00BA1EE7">
          <w:pPr>
            <w:pStyle w:val="Header"/>
            <w:jc w:val="right"/>
            <w:rPr>
              <w:rFonts w:cs="Arial"/>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45pt;margin-top:1.95pt;width:64.9pt;height:65.45pt;z-index:-251660288;visibility:visible;mso-position-horizontal-relative:text;mso-position-vertical-relative:text" filled="t">
                <v:imagedata r:id="rId1" o:title=""/>
              </v:shape>
            </w:pict>
          </w:r>
        </w:p>
        <w:p w:rsidR="00243B2C" w:rsidRPr="00A97E38" w:rsidRDefault="00243B2C" w:rsidP="00BA1EE7">
          <w:pPr>
            <w:pStyle w:val="Header"/>
            <w:jc w:val="right"/>
            <w:rPr>
              <w:rFonts w:cs="Arial"/>
              <w:sz w:val="19"/>
              <w:szCs w:val="19"/>
            </w:rPr>
          </w:pPr>
        </w:p>
      </w:tc>
    </w:tr>
    <w:tr w:rsidR="00243B2C" w:rsidTr="00022BC8">
      <w:trPr>
        <w:trHeight w:val="304"/>
      </w:trPr>
      <w:tc>
        <w:tcPr>
          <w:tcW w:w="12961" w:type="dxa"/>
          <w:tcBorders>
            <w:top w:val="single" w:sz="4" w:space="0" w:color="auto"/>
            <w:bottom w:val="nil"/>
          </w:tcBorders>
        </w:tcPr>
        <w:p w:rsidR="00243B2C" w:rsidRPr="00A97E38" w:rsidRDefault="00243B2C" w:rsidP="00BA1EE7">
          <w:pPr>
            <w:pStyle w:val="Header"/>
            <w:rPr>
              <w:rFonts w:cs="Arial"/>
            </w:rPr>
          </w:pPr>
        </w:p>
      </w:tc>
      <w:tc>
        <w:tcPr>
          <w:tcW w:w="1815" w:type="dxa"/>
          <w:vMerge/>
          <w:tcBorders>
            <w:bottom w:val="nil"/>
          </w:tcBorders>
        </w:tcPr>
        <w:p w:rsidR="00243B2C" w:rsidRPr="00A97E38" w:rsidRDefault="00243B2C" w:rsidP="00BA1EE7">
          <w:pPr>
            <w:pStyle w:val="Header"/>
            <w:jc w:val="right"/>
            <w:rPr>
              <w:rFonts w:cs="Arial"/>
              <w:sz w:val="6"/>
            </w:rPr>
          </w:pPr>
        </w:p>
      </w:tc>
    </w:tr>
  </w:tbl>
  <w:p w:rsidR="00243B2C" w:rsidRDefault="00243B2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32" w:type="dxa"/>
      <w:tblInd w:w="-601" w:type="dxa"/>
      <w:tblBorders>
        <w:bottom w:val="single" w:sz="4" w:space="0" w:color="auto"/>
      </w:tblBorders>
      <w:tblLook w:val="01E0"/>
    </w:tblPr>
    <w:tblGrid>
      <w:gridCol w:w="12565"/>
      <w:gridCol w:w="1858"/>
    </w:tblGrid>
    <w:tr w:rsidR="00243B2C" w:rsidRPr="00E225D5" w:rsidTr="00022BC8">
      <w:trPr>
        <w:trHeight w:val="642"/>
      </w:trPr>
      <w:tc>
        <w:tcPr>
          <w:tcW w:w="13274" w:type="dxa"/>
          <w:tcBorders>
            <w:bottom w:val="single" w:sz="4" w:space="0" w:color="auto"/>
          </w:tcBorders>
          <w:vAlign w:val="bottom"/>
        </w:tcPr>
        <w:p w:rsidR="00243B2C" w:rsidRPr="00E86A17" w:rsidRDefault="00243B2C" w:rsidP="00022BC8">
          <w:pPr>
            <w:ind w:left="601"/>
            <w:rPr>
              <w:rFonts w:cs="Calibri"/>
              <w:b/>
              <w:i/>
              <w:smallCaps/>
              <w:sz w:val="20"/>
              <w:szCs w:val="21"/>
            </w:rPr>
          </w:pPr>
          <w:r w:rsidRPr="00E86A17">
            <w:rPr>
              <w:rFonts w:cs="Calibri"/>
              <w:b/>
              <w:i/>
              <w:smallCaps/>
              <w:sz w:val="20"/>
              <w:szCs w:val="21"/>
            </w:rPr>
            <w:t>Pacific Judicial Development Programme</w:t>
          </w:r>
        </w:p>
        <w:p w:rsidR="00243B2C" w:rsidRPr="00A97E38" w:rsidRDefault="00243B2C" w:rsidP="00022BC8">
          <w:pPr>
            <w:pStyle w:val="Header"/>
            <w:ind w:left="601"/>
            <w:rPr>
              <w:rFonts w:cs="Arial"/>
              <w:b/>
              <w:smallCaps/>
              <w:sz w:val="20"/>
              <w:szCs w:val="18"/>
            </w:rPr>
          </w:pPr>
          <w:r>
            <w:rPr>
              <w:rFonts w:cs="Calibri"/>
              <w:sz w:val="20"/>
              <w:szCs w:val="60"/>
            </w:rPr>
            <w:t xml:space="preserve">Capacity Building </w:t>
          </w:r>
          <w:r w:rsidRPr="00E86A17">
            <w:rPr>
              <w:rFonts w:cs="Calibri"/>
              <w:sz w:val="20"/>
              <w:szCs w:val="60"/>
            </w:rPr>
            <w:t>T</w:t>
          </w:r>
          <w:r>
            <w:rPr>
              <w:rFonts w:cs="Calibri"/>
              <w:sz w:val="20"/>
              <w:szCs w:val="60"/>
            </w:rPr>
            <w:t>raining of Trainers Workshop</w:t>
          </w:r>
          <w:r w:rsidRPr="00E86A17">
            <w:rPr>
              <w:rFonts w:cs="Calibri"/>
              <w:sz w:val="20"/>
              <w:szCs w:val="60"/>
            </w:rPr>
            <w:t xml:space="preserve">: </w:t>
          </w:r>
          <w:r>
            <w:rPr>
              <w:rFonts w:cs="Calibri"/>
              <w:sz w:val="20"/>
              <w:szCs w:val="60"/>
            </w:rPr>
            <w:t>Completion Report</w:t>
          </w:r>
        </w:p>
        <w:p w:rsidR="00243B2C" w:rsidRPr="00A97E38" w:rsidRDefault="00243B2C" w:rsidP="00C97B75">
          <w:pPr>
            <w:pStyle w:val="Header"/>
            <w:ind w:left="662"/>
            <w:rPr>
              <w:rFonts w:cs="Arial"/>
              <w:sz w:val="4"/>
              <w:szCs w:val="19"/>
            </w:rPr>
          </w:pPr>
        </w:p>
      </w:tc>
      <w:tc>
        <w:tcPr>
          <w:tcW w:w="1858" w:type="dxa"/>
          <w:vMerge w:val="restart"/>
          <w:tcBorders>
            <w:bottom w:val="nil"/>
          </w:tcBorders>
        </w:tcPr>
        <w:p w:rsidR="00243B2C" w:rsidRPr="00A97E38" w:rsidRDefault="00243B2C" w:rsidP="00C97B75">
          <w:pPr>
            <w:pStyle w:val="Header"/>
            <w:jc w:val="right"/>
            <w:rPr>
              <w:rFonts w:cs="Arial"/>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4" type="#_x0000_t75" style="position:absolute;left:0;text-align:left;margin-left:-2.45pt;margin-top:1.95pt;width:64.9pt;height:65.45pt;z-index:-251664384;visibility:visible;mso-position-horizontal-relative:text;mso-position-vertical-relative:text" filled="t">
                <v:imagedata r:id="rId1" o:title=""/>
              </v:shape>
            </w:pict>
          </w:r>
        </w:p>
        <w:p w:rsidR="00243B2C" w:rsidRPr="00A97E38" w:rsidRDefault="00243B2C" w:rsidP="00C97B75">
          <w:pPr>
            <w:pStyle w:val="Header"/>
            <w:jc w:val="right"/>
            <w:rPr>
              <w:rFonts w:cs="Arial"/>
              <w:sz w:val="19"/>
              <w:szCs w:val="19"/>
            </w:rPr>
          </w:pPr>
        </w:p>
      </w:tc>
    </w:tr>
    <w:tr w:rsidR="00243B2C" w:rsidTr="00022BC8">
      <w:trPr>
        <w:trHeight w:val="250"/>
      </w:trPr>
      <w:tc>
        <w:tcPr>
          <w:tcW w:w="13274" w:type="dxa"/>
          <w:tcBorders>
            <w:top w:val="single" w:sz="4" w:space="0" w:color="auto"/>
            <w:bottom w:val="nil"/>
          </w:tcBorders>
        </w:tcPr>
        <w:p w:rsidR="00243B2C" w:rsidRPr="00A97E38" w:rsidRDefault="00243B2C" w:rsidP="00C97B75">
          <w:pPr>
            <w:pStyle w:val="Header"/>
            <w:rPr>
              <w:rFonts w:cs="Arial"/>
            </w:rPr>
          </w:pPr>
        </w:p>
      </w:tc>
      <w:tc>
        <w:tcPr>
          <w:tcW w:w="1858" w:type="dxa"/>
          <w:vMerge/>
          <w:tcBorders>
            <w:bottom w:val="nil"/>
          </w:tcBorders>
        </w:tcPr>
        <w:p w:rsidR="00243B2C" w:rsidRPr="00A97E38" w:rsidRDefault="00243B2C" w:rsidP="00C97B75">
          <w:pPr>
            <w:pStyle w:val="Header"/>
            <w:jc w:val="right"/>
            <w:rPr>
              <w:rFonts w:cs="Arial"/>
              <w:sz w:val="6"/>
            </w:rPr>
          </w:pPr>
        </w:p>
      </w:tc>
    </w:tr>
  </w:tbl>
  <w:p w:rsidR="00243B2C" w:rsidRPr="00156FB1" w:rsidRDefault="00243B2C" w:rsidP="00C97B75">
    <w:pPr>
      <w:rPr>
        <w:sz w:val="16"/>
      </w:rPr>
    </w:pPr>
  </w:p>
  <w:p w:rsidR="00243B2C" w:rsidRPr="00156FB1" w:rsidRDefault="00243B2C" w:rsidP="00C97B75">
    <w:pPr>
      <w:rPr>
        <w:sz w:val="16"/>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1" w:type="dxa"/>
      <w:tblInd w:w="-601" w:type="dxa"/>
      <w:tblBorders>
        <w:bottom w:val="single" w:sz="4" w:space="0" w:color="auto"/>
      </w:tblBorders>
      <w:tblLook w:val="01E0"/>
    </w:tblPr>
    <w:tblGrid>
      <w:gridCol w:w="8450"/>
      <w:gridCol w:w="1282"/>
    </w:tblGrid>
    <w:tr w:rsidR="00243B2C" w:rsidRPr="00E225D5" w:rsidTr="007C1E34">
      <w:trPr>
        <w:trHeight w:val="639"/>
      </w:trPr>
      <w:tc>
        <w:tcPr>
          <w:tcW w:w="9159" w:type="dxa"/>
          <w:tcBorders>
            <w:bottom w:val="single" w:sz="4" w:space="0" w:color="auto"/>
          </w:tcBorders>
          <w:vAlign w:val="bottom"/>
        </w:tcPr>
        <w:p w:rsidR="00243B2C" w:rsidRPr="00E86A17" w:rsidRDefault="00243B2C" w:rsidP="00022BC8">
          <w:pPr>
            <w:ind w:left="601"/>
            <w:rPr>
              <w:rFonts w:cs="Calibri"/>
              <w:b/>
              <w:i/>
              <w:smallCaps/>
              <w:sz w:val="20"/>
              <w:szCs w:val="21"/>
            </w:rPr>
          </w:pPr>
          <w:r w:rsidRPr="00E86A17">
            <w:rPr>
              <w:rFonts w:cs="Calibri"/>
              <w:bCs/>
              <w:i/>
              <w:iCs/>
              <w:sz w:val="20"/>
              <w:szCs w:val="21"/>
            </w:rPr>
            <w:t>Pacific Judicial Development Programme</w:t>
          </w:r>
        </w:p>
        <w:p w:rsidR="00243B2C" w:rsidRPr="00A97E38" w:rsidRDefault="00243B2C" w:rsidP="00022BC8">
          <w:pPr>
            <w:pStyle w:val="Header"/>
            <w:ind w:left="601"/>
            <w:rPr>
              <w:rFonts w:cs="Arial"/>
              <w:b/>
              <w:smallCaps/>
              <w:sz w:val="20"/>
              <w:szCs w:val="18"/>
            </w:rPr>
          </w:pPr>
          <w:r>
            <w:rPr>
              <w:rFonts w:cs="Calibri"/>
              <w:sz w:val="20"/>
              <w:szCs w:val="60"/>
            </w:rPr>
            <w:t xml:space="preserve">Capacity Building </w:t>
          </w:r>
          <w:r w:rsidRPr="00E86A17">
            <w:rPr>
              <w:rFonts w:cs="Calibri"/>
              <w:sz w:val="20"/>
              <w:szCs w:val="60"/>
            </w:rPr>
            <w:t>T</w:t>
          </w:r>
          <w:r>
            <w:rPr>
              <w:rFonts w:cs="Calibri"/>
              <w:sz w:val="20"/>
              <w:szCs w:val="60"/>
            </w:rPr>
            <w:t>raining of Trainers Workshop</w:t>
          </w:r>
          <w:r w:rsidRPr="00E86A17">
            <w:rPr>
              <w:rFonts w:cs="Calibri"/>
              <w:sz w:val="20"/>
              <w:szCs w:val="60"/>
            </w:rPr>
            <w:t xml:space="preserve">: </w:t>
          </w:r>
          <w:r>
            <w:rPr>
              <w:rFonts w:cs="Calibri"/>
              <w:sz w:val="20"/>
              <w:szCs w:val="60"/>
            </w:rPr>
            <w:t>Completion Report</w:t>
          </w:r>
        </w:p>
        <w:p w:rsidR="00243B2C" w:rsidRPr="00A97E38" w:rsidRDefault="00243B2C" w:rsidP="00C97B75">
          <w:pPr>
            <w:pStyle w:val="Header"/>
            <w:ind w:left="662"/>
            <w:rPr>
              <w:rFonts w:cs="Arial"/>
              <w:sz w:val="4"/>
              <w:szCs w:val="19"/>
            </w:rPr>
          </w:pPr>
        </w:p>
      </w:tc>
      <w:tc>
        <w:tcPr>
          <w:tcW w:w="1282" w:type="dxa"/>
          <w:vMerge w:val="restart"/>
          <w:tcBorders>
            <w:bottom w:val="nil"/>
          </w:tcBorders>
        </w:tcPr>
        <w:p w:rsidR="00243B2C" w:rsidRPr="00A97E38" w:rsidRDefault="00243B2C" w:rsidP="00C97B75">
          <w:pPr>
            <w:pStyle w:val="Header"/>
            <w:jc w:val="right"/>
            <w:rPr>
              <w:rFonts w:cs="Arial"/>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45pt;margin-top:1.95pt;width:64.9pt;height:65.45pt;z-index:-251655168;visibility:visible;mso-position-horizontal-relative:text;mso-position-vertical-relative:text" filled="t">
                <v:imagedata r:id="rId1" o:title=""/>
              </v:shape>
            </w:pict>
          </w:r>
        </w:p>
        <w:p w:rsidR="00243B2C" w:rsidRPr="00A97E38" w:rsidRDefault="00243B2C" w:rsidP="00C97B75">
          <w:pPr>
            <w:pStyle w:val="Header"/>
            <w:jc w:val="right"/>
            <w:rPr>
              <w:rFonts w:cs="Arial"/>
              <w:sz w:val="19"/>
              <w:szCs w:val="19"/>
            </w:rPr>
          </w:pPr>
        </w:p>
      </w:tc>
    </w:tr>
    <w:tr w:rsidR="00243B2C" w:rsidTr="007C1E34">
      <w:trPr>
        <w:trHeight w:val="249"/>
      </w:trPr>
      <w:tc>
        <w:tcPr>
          <w:tcW w:w="9159" w:type="dxa"/>
          <w:tcBorders>
            <w:top w:val="single" w:sz="4" w:space="0" w:color="auto"/>
            <w:bottom w:val="nil"/>
          </w:tcBorders>
        </w:tcPr>
        <w:p w:rsidR="00243B2C" w:rsidRPr="00A97E38" w:rsidRDefault="00243B2C" w:rsidP="00C97B75">
          <w:pPr>
            <w:pStyle w:val="Header"/>
            <w:rPr>
              <w:rFonts w:cs="Arial"/>
            </w:rPr>
          </w:pPr>
        </w:p>
      </w:tc>
      <w:tc>
        <w:tcPr>
          <w:tcW w:w="1282" w:type="dxa"/>
          <w:vMerge/>
          <w:tcBorders>
            <w:bottom w:val="nil"/>
          </w:tcBorders>
        </w:tcPr>
        <w:p w:rsidR="00243B2C" w:rsidRPr="00A97E38" w:rsidRDefault="00243B2C" w:rsidP="00C97B75">
          <w:pPr>
            <w:pStyle w:val="Header"/>
            <w:jc w:val="right"/>
            <w:rPr>
              <w:rFonts w:cs="Arial"/>
              <w:sz w:val="6"/>
            </w:rPr>
          </w:pPr>
        </w:p>
      </w:tc>
    </w:tr>
  </w:tbl>
  <w:p w:rsidR="00243B2C" w:rsidRPr="00156FB1" w:rsidRDefault="00243B2C" w:rsidP="00C97B75">
    <w:pPr>
      <w:rPr>
        <w:sz w:val="16"/>
      </w:rPr>
    </w:pPr>
  </w:p>
  <w:p w:rsidR="00243B2C" w:rsidRPr="00156FB1" w:rsidRDefault="00243B2C" w:rsidP="00C97B75">
    <w:pPr>
      <w:rPr>
        <w:sz w:val="16"/>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1" w:type="dxa"/>
      <w:tblInd w:w="-601" w:type="dxa"/>
      <w:tblBorders>
        <w:bottom w:val="single" w:sz="4" w:space="0" w:color="auto"/>
      </w:tblBorders>
      <w:tblLook w:val="01E0"/>
    </w:tblPr>
    <w:tblGrid>
      <w:gridCol w:w="9158"/>
      <w:gridCol w:w="1283"/>
    </w:tblGrid>
    <w:tr w:rsidR="00243B2C" w:rsidRPr="00E225D5" w:rsidTr="007C1E34">
      <w:trPr>
        <w:trHeight w:val="640"/>
      </w:trPr>
      <w:tc>
        <w:tcPr>
          <w:tcW w:w="9158" w:type="dxa"/>
          <w:tcBorders>
            <w:bottom w:val="single" w:sz="4" w:space="0" w:color="auto"/>
          </w:tcBorders>
          <w:vAlign w:val="bottom"/>
        </w:tcPr>
        <w:p w:rsidR="00243B2C" w:rsidRPr="00E86A17" w:rsidRDefault="00243B2C" w:rsidP="00BF5012">
          <w:pPr>
            <w:ind w:left="601"/>
            <w:rPr>
              <w:rFonts w:cs="Calibri"/>
              <w:b/>
              <w:i/>
              <w:smallCaps/>
              <w:sz w:val="20"/>
              <w:szCs w:val="21"/>
            </w:rPr>
          </w:pPr>
          <w:r w:rsidRPr="00E86A17">
            <w:rPr>
              <w:rFonts w:cs="Calibri"/>
              <w:bCs/>
              <w:i/>
              <w:iCs/>
              <w:sz w:val="20"/>
              <w:szCs w:val="21"/>
            </w:rPr>
            <w:t>Pacific Judicial Development Programme</w:t>
          </w:r>
        </w:p>
        <w:p w:rsidR="00243B2C" w:rsidRPr="00A97E38" w:rsidRDefault="00243B2C" w:rsidP="00BF5012">
          <w:pPr>
            <w:pStyle w:val="Header"/>
            <w:ind w:left="601"/>
            <w:rPr>
              <w:rFonts w:cs="Arial"/>
              <w:b/>
              <w:smallCaps/>
              <w:sz w:val="20"/>
              <w:szCs w:val="18"/>
            </w:rPr>
          </w:pPr>
          <w:r>
            <w:rPr>
              <w:rFonts w:cs="Calibri"/>
              <w:sz w:val="20"/>
              <w:szCs w:val="60"/>
            </w:rPr>
            <w:t xml:space="preserve">Capacity Building </w:t>
          </w:r>
          <w:r w:rsidRPr="00E86A17">
            <w:rPr>
              <w:rFonts w:cs="Calibri"/>
              <w:sz w:val="20"/>
              <w:szCs w:val="60"/>
            </w:rPr>
            <w:t>T</w:t>
          </w:r>
          <w:r>
            <w:rPr>
              <w:rFonts w:cs="Calibri"/>
              <w:sz w:val="20"/>
              <w:szCs w:val="60"/>
            </w:rPr>
            <w:t>raining of Trainers Workshop</w:t>
          </w:r>
          <w:r w:rsidRPr="00E86A17">
            <w:rPr>
              <w:rFonts w:cs="Calibri"/>
              <w:sz w:val="20"/>
              <w:szCs w:val="60"/>
            </w:rPr>
            <w:t xml:space="preserve">: </w:t>
          </w:r>
          <w:r>
            <w:rPr>
              <w:rFonts w:cs="Calibri"/>
              <w:sz w:val="20"/>
              <w:szCs w:val="60"/>
            </w:rPr>
            <w:t>Completion Report</w:t>
          </w:r>
        </w:p>
        <w:p w:rsidR="00243B2C" w:rsidRPr="00A97E38" w:rsidRDefault="00243B2C" w:rsidP="00BA1EE7">
          <w:pPr>
            <w:pStyle w:val="Header"/>
            <w:ind w:left="662"/>
            <w:rPr>
              <w:rFonts w:cs="Arial"/>
              <w:sz w:val="4"/>
              <w:szCs w:val="19"/>
            </w:rPr>
          </w:pPr>
        </w:p>
      </w:tc>
      <w:tc>
        <w:tcPr>
          <w:tcW w:w="1283" w:type="dxa"/>
          <w:vMerge w:val="restart"/>
          <w:tcBorders>
            <w:bottom w:val="nil"/>
          </w:tcBorders>
        </w:tcPr>
        <w:p w:rsidR="00243B2C" w:rsidRPr="00A97E38" w:rsidRDefault="00243B2C" w:rsidP="00BA1EE7">
          <w:pPr>
            <w:pStyle w:val="Header"/>
            <w:jc w:val="right"/>
            <w:rPr>
              <w:rFonts w:cs="Arial"/>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45pt;margin-top:1.95pt;width:64.9pt;height:65.45pt;z-index:-251658240;visibility:visible;mso-position-horizontal-relative:text;mso-position-vertical-relative:text" filled="t">
                <v:imagedata r:id="rId1" o:title=""/>
              </v:shape>
            </w:pict>
          </w:r>
        </w:p>
        <w:p w:rsidR="00243B2C" w:rsidRPr="00A97E38" w:rsidRDefault="00243B2C" w:rsidP="00BA1EE7">
          <w:pPr>
            <w:pStyle w:val="Header"/>
            <w:jc w:val="right"/>
            <w:rPr>
              <w:rFonts w:cs="Arial"/>
              <w:sz w:val="19"/>
              <w:szCs w:val="19"/>
            </w:rPr>
          </w:pPr>
        </w:p>
      </w:tc>
    </w:tr>
    <w:tr w:rsidR="00243B2C" w:rsidTr="007C1E34">
      <w:trPr>
        <w:trHeight w:val="249"/>
      </w:trPr>
      <w:tc>
        <w:tcPr>
          <w:tcW w:w="9158" w:type="dxa"/>
          <w:tcBorders>
            <w:top w:val="single" w:sz="4" w:space="0" w:color="auto"/>
            <w:bottom w:val="nil"/>
          </w:tcBorders>
        </w:tcPr>
        <w:p w:rsidR="00243B2C" w:rsidRPr="00A97E38" w:rsidRDefault="00243B2C" w:rsidP="00BA1EE7">
          <w:pPr>
            <w:pStyle w:val="Header"/>
            <w:rPr>
              <w:rFonts w:cs="Arial"/>
            </w:rPr>
          </w:pPr>
        </w:p>
      </w:tc>
      <w:tc>
        <w:tcPr>
          <w:tcW w:w="1283" w:type="dxa"/>
          <w:vMerge/>
          <w:tcBorders>
            <w:bottom w:val="nil"/>
          </w:tcBorders>
        </w:tcPr>
        <w:p w:rsidR="00243B2C" w:rsidRPr="00A97E38" w:rsidRDefault="00243B2C" w:rsidP="00BA1EE7">
          <w:pPr>
            <w:pStyle w:val="Header"/>
            <w:jc w:val="right"/>
            <w:rPr>
              <w:rFonts w:cs="Arial"/>
              <w:sz w:val="6"/>
            </w:rPr>
          </w:pPr>
        </w:p>
      </w:tc>
    </w:tr>
  </w:tbl>
  <w:p w:rsidR="00243B2C" w:rsidRDefault="00243B2C">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27" w:type="dxa"/>
      <w:tblInd w:w="-601" w:type="dxa"/>
      <w:tblBorders>
        <w:bottom w:val="single" w:sz="4" w:space="0" w:color="auto"/>
      </w:tblBorders>
      <w:tblLook w:val="01E0"/>
    </w:tblPr>
    <w:tblGrid>
      <w:gridCol w:w="13270"/>
      <w:gridCol w:w="1857"/>
    </w:tblGrid>
    <w:tr w:rsidR="00243B2C" w:rsidRPr="00E225D5" w:rsidTr="000A47F2">
      <w:trPr>
        <w:trHeight w:val="637"/>
      </w:trPr>
      <w:tc>
        <w:tcPr>
          <w:tcW w:w="13270" w:type="dxa"/>
          <w:tcBorders>
            <w:bottom w:val="single" w:sz="4" w:space="0" w:color="auto"/>
          </w:tcBorders>
          <w:vAlign w:val="bottom"/>
        </w:tcPr>
        <w:p w:rsidR="00243B2C" w:rsidRPr="00E86A17" w:rsidRDefault="00243B2C" w:rsidP="00022BC8">
          <w:pPr>
            <w:ind w:left="601"/>
            <w:rPr>
              <w:rFonts w:cs="Calibri"/>
              <w:b/>
              <w:i/>
              <w:smallCaps/>
              <w:sz w:val="20"/>
              <w:szCs w:val="21"/>
            </w:rPr>
          </w:pPr>
          <w:r w:rsidRPr="00E86A17">
            <w:rPr>
              <w:rFonts w:cs="Calibri"/>
              <w:bCs/>
              <w:i/>
              <w:iCs/>
              <w:sz w:val="20"/>
              <w:szCs w:val="21"/>
            </w:rPr>
            <w:t>Pacific Judicial Development Programme</w:t>
          </w:r>
        </w:p>
        <w:p w:rsidR="00243B2C" w:rsidRPr="00A97E38" w:rsidRDefault="00243B2C" w:rsidP="00022BC8">
          <w:pPr>
            <w:pStyle w:val="Header"/>
            <w:ind w:left="601"/>
            <w:rPr>
              <w:rFonts w:cs="Arial"/>
              <w:b/>
              <w:smallCaps/>
              <w:sz w:val="20"/>
              <w:szCs w:val="18"/>
            </w:rPr>
          </w:pPr>
          <w:r>
            <w:rPr>
              <w:rFonts w:cs="Calibri"/>
              <w:sz w:val="20"/>
              <w:szCs w:val="60"/>
            </w:rPr>
            <w:t xml:space="preserve">Capacity Building </w:t>
          </w:r>
          <w:r w:rsidRPr="00E86A17">
            <w:rPr>
              <w:rFonts w:cs="Calibri"/>
              <w:sz w:val="20"/>
              <w:szCs w:val="60"/>
            </w:rPr>
            <w:t>T</w:t>
          </w:r>
          <w:r>
            <w:rPr>
              <w:rFonts w:cs="Calibri"/>
              <w:sz w:val="20"/>
              <w:szCs w:val="60"/>
            </w:rPr>
            <w:t>raining of Trainers Workshop</w:t>
          </w:r>
          <w:r w:rsidRPr="00E86A17">
            <w:rPr>
              <w:rFonts w:cs="Calibri"/>
              <w:sz w:val="20"/>
              <w:szCs w:val="60"/>
            </w:rPr>
            <w:t xml:space="preserve">: </w:t>
          </w:r>
          <w:r>
            <w:rPr>
              <w:rFonts w:cs="Calibri"/>
              <w:sz w:val="20"/>
              <w:szCs w:val="60"/>
            </w:rPr>
            <w:t>Completion Report</w:t>
          </w:r>
        </w:p>
        <w:p w:rsidR="00243B2C" w:rsidRPr="00A97E38" w:rsidRDefault="00243B2C" w:rsidP="00C97B75">
          <w:pPr>
            <w:pStyle w:val="Header"/>
            <w:ind w:left="662"/>
            <w:rPr>
              <w:rFonts w:cs="Arial"/>
              <w:sz w:val="4"/>
              <w:szCs w:val="19"/>
            </w:rPr>
          </w:pPr>
        </w:p>
      </w:tc>
      <w:tc>
        <w:tcPr>
          <w:tcW w:w="1857" w:type="dxa"/>
          <w:vMerge w:val="restart"/>
          <w:tcBorders>
            <w:bottom w:val="nil"/>
          </w:tcBorders>
        </w:tcPr>
        <w:p w:rsidR="00243B2C" w:rsidRPr="00A97E38" w:rsidRDefault="00243B2C" w:rsidP="00C97B75">
          <w:pPr>
            <w:pStyle w:val="Header"/>
            <w:jc w:val="right"/>
            <w:rPr>
              <w:rFonts w:cs="Arial"/>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2.45pt;margin-top:1.95pt;width:64.9pt;height:65.45pt;z-index:-251654144;visibility:visible;mso-position-horizontal-relative:text;mso-position-vertical-relative:text" filled="t">
                <v:imagedata r:id="rId1" o:title=""/>
              </v:shape>
            </w:pict>
          </w:r>
        </w:p>
        <w:p w:rsidR="00243B2C" w:rsidRPr="00A97E38" w:rsidRDefault="00243B2C" w:rsidP="00C97B75">
          <w:pPr>
            <w:pStyle w:val="Header"/>
            <w:jc w:val="right"/>
            <w:rPr>
              <w:rFonts w:cs="Arial"/>
              <w:sz w:val="19"/>
              <w:szCs w:val="19"/>
            </w:rPr>
          </w:pPr>
        </w:p>
      </w:tc>
    </w:tr>
    <w:tr w:rsidR="00243B2C" w:rsidTr="000A47F2">
      <w:trPr>
        <w:trHeight w:val="248"/>
      </w:trPr>
      <w:tc>
        <w:tcPr>
          <w:tcW w:w="13270" w:type="dxa"/>
          <w:tcBorders>
            <w:top w:val="single" w:sz="4" w:space="0" w:color="auto"/>
            <w:bottom w:val="nil"/>
          </w:tcBorders>
        </w:tcPr>
        <w:p w:rsidR="00243B2C" w:rsidRPr="00A97E38" w:rsidRDefault="00243B2C" w:rsidP="00C97B75">
          <w:pPr>
            <w:pStyle w:val="Header"/>
            <w:rPr>
              <w:rFonts w:cs="Arial"/>
            </w:rPr>
          </w:pPr>
        </w:p>
      </w:tc>
      <w:tc>
        <w:tcPr>
          <w:tcW w:w="1857" w:type="dxa"/>
          <w:vMerge/>
          <w:tcBorders>
            <w:bottom w:val="nil"/>
          </w:tcBorders>
        </w:tcPr>
        <w:p w:rsidR="00243B2C" w:rsidRPr="00A97E38" w:rsidRDefault="00243B2C" w:rsidP="00C97B75">
          <w:pPr>
            <w:pStyle w:val="Header"/>
            <w:jc w:val="right"/>
            <w:rPr>
              <w:rFonts w:cs="Arial"/>
              <w:sz w:val="6"/>
            </w:rPr>
          </w:pPr>
        </w:p>
      </w:tc>
    </w:tr>
  </w:tbl>
  <w:p w:rsidR="00243B2C" w:rsidRPr="00156FB1" w:rsidRDefault="00243B2C" w:rsidP="00C97B75">
    <w:pPr>
      <w:rPr>
        <w:sz w:val="16"/>
      </w:rPr>
    </w:pPr>
  </w:p>
  <w:p w:rsidR="00243B2C" w:rsidRPr="00156FB1" w:rsidRDefault="00243B2C" w:rsidP="00C97B75">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2C0D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A292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422A5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14B1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2209F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1643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724E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4E16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20F5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726D32"/>
    <w:lvl w:ilvl="0">
      <w:start w:val="1"/>
      <w:numFmt w:val="bullet"/>
      <w:lvlText w:val=""/>
      <w:lvlJc w:val="left"/>
      <w:pPr>
        <w:tabs>
          <w:tab w:val="num" w:pos="360"/>
        </w:tabs>
        <w:ind w:left="360" w:hanging="360"/>
      </w:pPr>
      <w:rPr>
        <w:rFonts w:ascii="Symbol" w:hAnsi="Symbol" w:hint="default"/>
      </w:rPr>
    </w:lvl>
  </w:abstractNum>
  <w:abstractNum w:abstractNumId="10">
    <w:nsid w:val="025406D8"/>
    <w:multiLevelType w:val="hybridMultilevel"/>
    <w:tmpl w:val="3F1EBE9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06396F5A"/>
    <w:multiLevelType w:val="hybridMultilevel"/>
    <w:tmpl w:val="56AEA6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094A1317"/>
    <w:multiLevelType w:val="hybridMultilevel"/>
    <w:tmpl w:val="230CE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0C72DF"/>
    <w:multiLevelType w:val="hybridMultilevel"/>
    <w:tmpl w:val="42C4A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91B6224"/>
    <w:multiLevelType w:val="multilevel"/>
    <w:tmpl w:val="A462CD0A"/>
    <w:lvl w:ilvl="0">
      <w:start w:val="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23AC2502"/>
    <w:multiLevelType w:val="hybridMultilevel"/>
    <w:tmpl w:val="7D5E1264"/>
    <w:lvl w:ilvl="0" w:tplc="ACDE3A5A">
      <w:start w:val="1"/>
      <w:numFmt w:val="decimal"/>
      <w:lvlText w:val="Question %1:"/>
      <w:lvlJc w:val="left"/>
      <w:pPr>
        <w:tabs>
          <w:tab w:val="num" w:pos="532"/>
        </w:tabs>
        <w:ind w:left="532" w:hanging="360"/>
      </w:pPr>
      <w:rPr>
        <w:rFonts w:cs="Times New Roman" w:hint="default"/>
        <w:b/>
        <w:i/>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36A341EF"/>
    <w:multiLevelType w:val="hybridMultilevel"/>
    <w:tmpl w:val="50B83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934B45"/>
    <w:multiLevelType w:val="hybridMultilevel"/>
    <w:tmpl w:val="AE325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B27B4A"/>
    <w:multiLevelType w:val="hybridMultilevel"/>
    <w:tmpl w:val="49ACCE88"/>
    <w:lvl w:ilvl="0" w:tplc="1F64BA82">
      <w:start w:val="1"/>
      <w:numFmt w:val="bullet"/>
      <w:lvlText w:val=""/>
      <w:lvlJc w:val="left"/>
      <w:pPr>
        <w:tabs>
          <w:tab w:val="num" w:pos="360"/>
        </w:tabs>
        <w:ind w:left="1080" w:hanging="363"/>
      </w:pPr>
      <w:rPr>
        <w:rFonts w:ascii="Symbol" w:hAnsi="Symbol" w:hint="default"/>
        <w:i/>
        <w:color w:val="auto"/>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nsid w:val="47931C2B"/>
    <w:multiLevelType w:val="hybridMultilevel"/>
    <w:tmpl w:val="961AD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C575F5E"/>
    <w:multiLevelType w:val="hybridMultilevel"/>
    <w:tmpl w:val="C4BAA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3C67EE"/>
    <w:multiLevelType w:val="hybridMultilevel"/>
    <w:tmpl w:val="471C745E"/>
    <w:lvl w:ilvl="0" w:tplc="ACDE3A5A">
      <w:start w:val="1"/>
      <w:numFmt w:val="decimal"/>
      <w:lvlText w:val="Question %1:"/>
      <w:lvlJc w:val="left"/>
      <w:pPr>
        <w:tabs>
          <w:tab w:val="num" w:pos="360"/>
        </w:tabs>
        <w:ind w:left="360" w:hanging="360"/>
      </w:pPr>
      <w:rPr>
        <w:rFonts w:cs="Times New Roman" w:hint="default"/>
        <w:b/>
        <w:i/>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nsid w:val="61F0719C"/>
    <w:multiLevelType w:val="hybridMultilevel"/>
    <w:tmpl w:val="AE9C3B2E"/>
    <w:lvl w:ilvl="0" w:tplc="3D9015A2">
      <w:start w:val="1"/>
      <w:numFmt w:val="bullet"/>
      <w:lvlText w:val=""/>
      <w:lvlJc w:val="left"/>
      <w:pPr>
        <w:tabs>
          <w:tab w:val="num" w:pos="0"/>
        </w:tabs>
        <w:ind w:left="720" w:hanging="363"/>
      </w:pPr>
      <w:rPr>
        <w:rFonts w:ascii="Symbol" w:hAnsi="Symbol" w:hint="default"/>
        <w:i/>
        <w:color w:val="auto"/>
        <w:sz w:val="22"/>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6270383B"/>
    <w:multiLevelType w:val="hybridMultilevel"/>
    <w:tmpl w:val="CB54F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137CD0"/>
    <w:multiLevelType w:val="multilevel"/>
    <w:tmpl w:val="F5F2D192"/>
    <w:lvl w:ilvl="0">
      <w:start w:val="7"/>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5">
    <w:nsid w:val="697F706B"/>
    <w:multiLevelType w:val="hybridMultilevel"/>
    <w:tmpl w:val="1BB09388"/>
    <w:lvl w:ilvl="0" w:tplc="215A021A">
      <w:start w:val="1"/>
      <w:numFmt w:val="bullet"/>
      <w:lvlText w:val=""/>
      <w:lvlJc w:val="left"/>
      <w:pPr>
        <w:tabs>
          <w:tab w:val="num" w:pos="360"/>
        </w:tabs>
        <w:ind w:left="1080" w:hanging="360"/>
      </w:pPr>
      <w:rPr>
        <w:rFonts w:ascii="Symbol" w:hAnsi="Symbol" w:hint="default"/>
        <w:i/>
        <w:color w:val="auto"/>
        <w:sz w:val="22"/>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6CA5520A"/>
    <w:multiLevelType w:val="multilevel"/>
    <w:tmpl w:val="04B60D4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16A4680"/>
    <w:multiLevelType w:val="hybridMultilevel"/>
    <w:tmpl w:val="4C68A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2794D1A"/>
    <w:multiLevelType w:val="multilevel"/>
    <w:tmpl w:val="367EFDDA"/>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7CEC4871"/>
    <w:multiLevelType w:val="hybridMultilevel"/>
    <w:tmpl w:val="B0E02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F7E5F3D"/>
    <w:multiLevelType w:val="hybridMultilevel"/>
    <w:tmpl w:val="C54ED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6"/>
  </w:num>
  <w:num w:numId="4">
    <w:abstractNumId w:val="28"/>
  </w:num>
  <w:num w:numId="5">
    <w:abstractNumId w:val="18"/>
  </w:num>
  <w:num w:numId="6">
    <w:abstractNumId w:val="14"/>
  </w:num>
  <w:num w:numId="7">
    <w:abstractNumId w:val="11"/>
  </w:num>
  <w:num w:numId="8">
    <w:abstractNumId w:val="16"/>
  </w:num>
  <w:num w:numId="9">
    <w:abstractNumId w:val="12"/>
  </w:num>
  <w:num w:numId="10">
    <w:abstractNumId w:val="29"/>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7"/>
  </w:num>
  <w:num w:numId="23">
    <w:abstractNumId w:val="19"/>
  </w:num>
  <w:num w:numId="24">
    <w:abstractNumId w:val="23"/>
  </w:num>
  <w:num w:numId="25">
    <w:abstractNumId w:val="30"/>
  </w:num>
  <w:num w:numId="26">
    <w:abstractNumId w:val="21"/>
  </w:num>
  <w:num w:numId="27">
    <w:abstractNumId w:val="15"/>
  </w:num>
  <w:num w:numId="28">
    <w:abstractNumId w:val="20"/>
  </w:num>
  <w:num w:numId="29">
    <w:abstractNumId w:val="17"/>
  </w:num>
  <w:num w:numId="30">
    <w:abstractNumId w:val="13"/>
  </w:num>
  <w:num w:numId="3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D70"/>
    <w:rsid w:val="0000352C"/>
    <w:rsid w:val="00022BC8"/>
    <w:rsid w:val="00024CA1"/>
    <w:rsid w:val="00074060"/>
    <w:rsid w:val="000A47F2"/>
    <w:rsid w:val="000B409E"/>
    <w:rsid w:val="000C105A"/>
    <w:rsid w:val="000E5050"/>
    <w:rsid w:val="0010251D"/>
    <w:rsid w:val="0012418A"/>
    <w:rsid w:val="00131F7D"/>
    <w:rsid w:val="00134DA8"/>
    <w:rsid w:val="00134DD8"/>
    <w:rsid w:val="00156FB1"/>
    <w:rsid w:val="00167752"/>
    <w:rsid w:val="00180C3E"/>
    <w:rsid w:val="00184BDB"/>
    <w:rsid w:val="001941EB"/>
    <w:rsid w:val="001E167C"/>
    <w:rsid w:val="002029B9"/>
    <w:rsid w:val="00223701"/>
    <w:rsid w:val="00231783"/>
    <w:rsid w:val="002400D1"/>
    <w:rsid w:val="00243B2C"/>
    <w:rsid w:val="002815B9"/>
    <w:rsid w:val="00283ED9"/>
    <w:rsid w:val="002B4156"/>
    <w:rsid w:val="002D6B70"/>
    <w:rsid w:val="002E7BFF"/>
    <w:rsid w:val="002F5E2B"/>
    <w:rsid w:val="00317C1B"/>
    <w:rsid w:val="00361830"/>
    <w:rsid w:val="003C22AD"/>
    <w:rsid w:val="003D19BE"/>
    <w:rsid w:val="003D3C23"/>
    <w:rsid w:val="003D7899"/>
    <w:rsid w:val="00412CB5"/>
    <w:rsid w:val="004226D8"/>
    <w:rsid w:val="00431A4F"/>
    <w:rsid w:val="00433A76"/>
    <w:rsid w:val="00457642"/>
    <w:rsid w:val="00460B42"/>
    <w:rsid w:val="0046101E"/>
    <w:rsid w:val="0048179B"/>
    <w:rsid w:val="0048227D"/>
    <w:rsid w:val="00484295"/>
    <w:rsid w:val="00492BAF"/>
    <w:rsid w:val="004C328E"/>
    <w:rsid w:val="004D3F46"/>
    <w:rsid w:val="004D6EF1"/>
    <w:rsid w:val="004E2468"/>
    <w:rsid w:val="00506FAC"/>
    <w:rsid w:val="00581F26"/>
    <w:rsid w:val="00594EA7"/>
    <w:rsid w:val="005A16EC"/>
    <w:rsid w:val="005A1D28"/>
    <w:rsid w:val="005B1571"/>
    <w:rsid w:val="005B2947"/>
    <w:rsid w:val="005C1993"/>
    <w:rsid w:val="005C1EFA"/>
    <w:rsid w:val="00602296"/>
    <w:rsid w:val="00680829"/>
    <w:rsid w:val="00681EED"/>
    <w:rsid w:val="006A119E"/>
    <w:rsid w:val="006A511E"/>
    <w:rsid w:val="006B4B5D"/>
    <w:rsid w:val="006C0C47"/>
    <w:rsid w:val="006D5108"/>
    <w:rsid w:val="006F2DCC"/>
    <w:rsid w:val="006F2FC3"/>
    <w:rsid w:val="00716AC5"/>
    <w:rsid w:val="007324F4"/>
    <w:rsid w:val="007400A5"/>
    <w:rsid w:val="00746280"/>
    <w:rsid w:val="00752579"/>
    <w:rsid w:val="00775384"/>
    <w:rsid w:val="007872FE"/>
    <w:rsid w:val="007903D1"/>
    <w:rsid w:val="007C1E34"/>
    <w:rsid w:val="007D11C1"/>
    <w:rsid w:val="007D3E77"/>
    <w:rsid w:val="007F58D8"/>
    <w:rsid w:val="007F65AF"/>
    <w:rsid w:val="00815689"/>
    <w:rsid w:val="00823C4A"/>
    <w:rsid w:val="00826361"/>
    <w:rsid w:val="00846DD7"/>
    <w:rsid w:val="008528F5"/>
    <w:rsid w:val="008700CF"/>
    <w:rsid w:val="008871DE"/>
    <w:rsid w:val="0088762D"/>
    <w:rsid w:val="008B6607"/>
    <w:rsid w:val="008C01B4"/>
    <w:rsid w:val="008C6A5D"/>
    <w:rsid w:val="008D2184"/>
    <w:rsid w:val="008D3450"/>
    <w:rsid w:val="008D7306"/>
    <w:rsid w:val="008D7E35"/>
    <w:rsid w:val="008E261F"/>
    <w:rsid w:val="008E32C8"/>
    <w:rsid w:val="00904AA9"/>
    <w:rsid w:val="00904E00"/>
    <w:rsid w:val="00925529"/>
    <w:rsid w:val="00937671"/>
    <w:rsid w:val="00941CCE"/>
    <w:rsid w:val="0095626C"/>
    <w:rsid w:val="00974A8C"/>
    <w:rsid w:val="00980336"/>
    <w:rsid w:val="00985D6C"/>
    <w:rsid w:val="009A4A4A"/>
    <w:rsid w:val="009C2EB4"/>
    <w:rsid w:val="009E2687"/>
    <w:rsid w:val="00A04CC4"/>
    <w:rsid w:val="00A108F9"/>
    <w:rsid w:val="00A14995"/>
    <w:rsid w:val="00A40820"/>
    <w:rsid w:val="00A76FE8"/>
    <w:rsid w:val="00A809F4"/>
    <w:rsid w:val="00A82F21"/>
    <w:rsid w:val="00A97E38"/>
    <w:rsid w:val="00B04FC2"/>
    <w:rsid w:val="00B06B1B"/>
    <w:rsid w:val="00B71292"/>
    <w:rsid w:val="00B71D70"/>
    <w:rsid w:val="00B71F98"/>
    <w:rsid w:val="00B80853"/>
    <w:rsid w:val="00B823E9"/>
    <w:rsid w:val="00B84645"/>
    <w:rsid w:val="00B874FA"/>
    <w:rsid w:val="00B90E8C"/>
    <w:rsid w:val="00B95A06"/>
    <w:rsid w:val="00BA1EE7"/>
    <w:rsid w:val="00BA3968"/>
    <w:rsid w:val="00BB5622"/>
    <w:rsid w:val="00BC0682"/>
    <w:rsid w:val="00BC5A89"/>
    <w:rsid w:val="00BD35B0"/>
    <w:rsid w:val="00BE0ADB"/>
    <w:rsid w:val="00BE7CAF"/>
    <w:rsid w:val="00BF3ADE"/>
    <w:rsid w:val="00BF5012"/>
    <w:rsid w:val="00C34226"/>
    <w:rsid w:val="00C34AA6"/>
    <w:rsid w:val="00C5169F"/>
    <w:rsid w:val="00C651E1"/>
    <w:rsid w:val="00C97B75"/>
    <w:rsid w:val="00CA1417"/>
    <w:rsid w:val="00CA3241"/>
    <w:rsid w:val="00CA6A51"/>
    <w:rsid w:val="00CC2CDF"/>
    <w:rsid w:val="00CC7E43"/>
    <w:rsid w:val="00CD58B4"/>
    <w:rsid w:val="00D07AAE"/>
    <w:rsid w:val="00D264A4"/>
    <w:rsid w:val="00D71384"/>
    <w:rsid w:val="00D776AB"/>
    <w:rsid w:val="00D87E8C"/>
    <w:rsid w:val="00DB45A8"/>
    <w:rsid w:val="00DF7DDE"/>
    <w:rsid w:val="00E06746"/>
    <w:rsid w:val="00E225D5"/>
    <w:rsid w:val="00E302D3"/>
    <w:rsid w:val="00E42718"/>
    <w:rsid w:val="00E5031F"/>
    <w:rsid w:val="00E63CE3"/>
    <w:rsid w:val="00E674EA"/>
    <w:rsid w:val="00E83CEC"/>
    <w:rsid w:val="00E86A17"/>
    <w:rsid w:val="00E93964"/>
    <w:rsid w:val="00EA3106"/>
    <w:rsid w:val="00EC5C67"/>
    <w:rsid w:val="00EF7CF6"/>
    <w:rsid w:val="00F0504B"/>
    <w:rsid w:val="00F205E1"/>
    <w:rsid w:val="00F331B2"/>
    <w:rsid w:val="00F351BC"/>
    <w:rsid w:val="00F43366"/>
    <w:rsid w:val="00F81728"/>
    <w:rsid w:val="00F85AFC"/>
    <w:rsid w:val="00F87081"/>
    <w:rsid w:val="00FA328D"/>
    <w:rsid w:val="00FA6FF5"/>
    <w:rsid w:val="00FC487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D70"/>
    <w:rPr>
      <w:rFonts w:ascii="Arial Narrow" w:eastAsia="Times New Roman" w:hAnsi="Arial Narrow"/>
      <w:sz w:val="24"/>
      <w:szCs w:val="24"/>
    </w:rPr>
  </w:style>
  <w:style w:type="paragraph" w:styleId="Heading1">
    <w:name w:val="heading 1"/>
    <w:basedOn w:val="Normal"/>
    <w:next w:val="Normal"/>
    <w:link w:val="Heading1Char"/>
    <w:uiPriority w:val="99"/>
    <w:qFormat/>
    <w:rsid w:val="00B71D70"/>
    <w:pPr>
      <w:keepNext/>
      <w:spacing w:before="240"/>
      <w:ind w:left="709" w:hanging="709"/>
      <w:outlineLvl w:val="0"/>
    </w:pPr>
    <w:rPr>
      <w:b/>
      <w:bCs/>
      <w:smallCaps/>
      <w:kern w:val="32"/>
      <w:sz w:val="26"/>
      <w:szCs w:val="27"/>
      <w:lang w:val="en-US" w:eastAsia="en-US"/>
    </w:rPr>
  </w:style>
  <w:style w:type="paragraph" w:styleId="Heading2">
    <w:name w:val="heading 2"/>
    <w:basedOn w:val="Normal"/>
    <w:next w:val="Normal"/>
    <w:link w:val="Heading2Char"/>
    <w:uiPriority w:val="99"/>
    <w:qFormat/>
    <w:rsid w:val="00B71D70"/>
    <w:pPr>
      <w:keepNext/>
      <w:spacing w:before="120"/>
      <w:outlineLvl w:val="1"/>
    </w:pPr>
    <w:rPr>
      <w:rFonts w:eastAsia="MS Gothic"/>
      <w:b/>
      <w:bCs/>
      <w:iCs/>
      <w:smallCaps/>
      <w:sz w:val="25"/>
      <w:szCs w:val="28"/>
    </w:rPr>
  </w:style>
  <w:style w:type="paragraph" w:styleId="Heading3">
    <w:name w:val="heading 3"/>
    <w:basedOn w:val="Normal"/>
    <w:next w:val="Normal"/>
    <w:link w:val="Heading3Char"/>
    <w:uiPriority w:val="99"/>
    <w:qFormat/>
    <w:rsid w:val="00B71D70"/>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1D70"/>
    <w:rPr>
      <w:rFonts w:ascii="Arial Narrow" w:hAnsi="Arial Narrow" w:cs="Times New Roman"/>
      <w:b/>
      <w:bCs/>
      <w:smallCaps/>
      <w:kern w:val="32"/>
      <w:sz w:val="27"/>
      <w:szCs w:val="27"/>
      <w:lang w:val="en-US"/>
    </w:rPr>
  </w:style>
  <w:style w:type="character" w:customStyle="1" w:styleId="Heading2Char">
    <w:name w:val="Heading 2 Char"/>
    <w:basedOn w:val="DefaultParagraphFont"/>
    <w:link w:val="Heading2"/>
    <w:uiPriority w:val="99"/>
    <w:locked/>
    <w:rsid w:val="00B71D70"/>
    <w:rPr>
      <w:rFonts w:ascii="Arial Narrow" w:eastAsia="MS Gothic" w:hAnsi="Arial Narrow" w:cs="Times New Roman"/>
      <w:b/>
      <w:bCs/>
      <w:iCs/>
      <w:smallCaps/>
      <w:sz w:val="28"/>
      <w:szCs w:val="28"/>
      <w:lang w:eastAsia="en-AU"/>
    </w:rPr>
  </w:style>
  <w:style w:type="character" w:customStyle="1" w:styleId="Heading3Char">
    <w:name w:val="Heading 3 Char"/>
    <w:basedOn w:val="DefaultParagraphFont"/>
    <w:link w:val="Heading3"/>
    <w:uiPriority w:val="99"/>
    <w:locked/>
    <w:rsid w:val="00B71D70"/>
    <w:rPr>
      <w:rFonts w:ascii="Arial" w:hAnsi="Arial" w:cs="Arial"/>
      <w:b/>
      <w:bCs/>
      <w:sz w:val="26"/>
      <w:szCs w:val="26"/>
      <w:lang w:eastAsia="en-AU"/>
    </w:rPr>
  </w:style>
  <w:style w:type="paragraph" w:styleId="Footer">
    <w:name w:val="footer"/>
    <w:basedOn w:val="Normal"/>
    <w:link w:val="FooterChar"/>
    <w:uiPriority w:val="99"/>
    <w:rsid w:val="00B71D70"/>
    <w:pPr>
      <w:tabs>
        <w:tab w:val="center" w:pos="4513"/>
        <w:tab w:val="right" w:pos="9026"/>
      </w:tabs>
    </w:pPr>
    <w:rPr>
      <w:rFonts w:ascii="Verdana" w:hAnsi="Verdana"/>
    </w:rPr>
  </w:style>
  <w:style w:type="character" w:customStyle="1" w:styleId="FooterChar">
    <w:name w:val="Footer Char"/>
    <w:basedOn w:val="DefaultParagraphFont"/>
    <w:link w:val="Footer"/>
    <w:uiPriority w:val="99"/>
    <w:locked/>
    <w:rsid w:val="00B71D70"/>
    <w:rPr>
      <w:rFonts w:ascii="Verdana" w:hAnsi="Verdana" w:cs="Times New Roman"/>
      <w:sz w:val="24"/>
      <w:szCs w:val="24"/>
      <w:lang w:eastAsia="en-AU"/>
    </w:rPr>
  </w:style>
  <w:style w:type="paragraph" w:styleId="ListParagraph">
    <w:name w:val="List Paragraph"/>
    <w:basedOn w:val="Normal"/>
    <w:link w:val="ListParagraphChar"/>
    <w:uiPriority w:val="99"/>
    <w:qFormat/>
    <w:rsid w:val="00B71D70"/>
    <w:pPr>
      <w:ind w:left="720"/>
      <w:contextualSpacing/>
    </w:pPr>
    <w:rPr>
      <w:rFonts w:eastAsia="Calibri"/>
      <w:sz w:val="20"/>
      <w:szCs w:val="20"/>
    </w:rPr>
  </w:style>
  <w:style w:type="character" w:customStyle="1" w:styleId="ListParagraphChar">
    <w:name w:val="List Paragraph Char"/>
    <w:link w:val="ListParagraph"/>
    <w:uiPriority w:val="99"/>
    <w:locked/>
    <w:rsid w:val="00B71D70"/>
    <w:rPr>
      <w:rFonts w:ascii="Arial Narrow" w:hAnsi="Arial Narrow"/>
      <w:sz w:val="20"/>
      <w:lang w:eastAsia="en-AU"/>
    </w:rPr>
  </w:style>
  <w:style w:type="character" w:styleId="PageNumber">
    <w:name w:val="page number"/>
    <w:basedOn w:val="DefaultParagraphFont"/>
    <w:uiPriority w:val="99"/>
    <w:rsid w:val="00B71D70"/>
    <w:rPr>
      <w:rFonts w:cs="Times New Roman"/>
    </w:rPr>
  </w:style>
  <w:style w:type="paragraph" w:styleId="TOC3">
    <w:name w:val="toc 3"/>
    <w:basedOn w:val="Normal"/>
    <w:next w:val="Normal"/>
    <w:autoRedefine/>
    <w:uiPriority w:val="99"/>
    <w:rsid w:val="00681EED"/>
    <w:pPr>
      <w:tabs>
        <w:tab w:val="right" w:leader="dot" w:pos="9016"/>
      </w:tabs>
      <w:ind w:left="540" w:hanging="360"/>
    </w:pPr>
  </w:style>
  <w:style w:type="paragraph" w:styleId="TOC1">
    <w:name w:val="toc 1"/>
    <w:basedOn w:val="Normal"/>
    <w:next w:val="Normal"/>
    <w:autoRedefine/>
    <w:uiPriority w:val="99"/>
    <w:rsid w:val="007D11C1"/>
    <w:pPr>
      <w:tabs>
        <w:tab w:val="right" w:leader="dot" w:pos="9000"/>
      </w:tabs>
      <w:ind w:left="1349" w:hanging="1169"/>
    </w:pPr>
  </w:style>
  <w:style w:type="paragraph" w:styleId="TOC2">
    <w:name w:val="toc 2"/>
    <w:basedOn w:val="Normal"/>
    <w:next w:val="Normal"/>
    <w:autoRedefine/>
    <w:uiPriority w:val="99"/>
    <w:rsid w:val="00B71D70"/>
    <w:pPr>
      <w:ind w:left="200"/>
    </w:pPr>
  </w:style>
  <w:style w:type="paragraph" w:customStyle="1" w:styleId="Heading313p">
    <w:name w:val="Heading 3 + 13 p"/>
    <w:basedOn w:val="Heading3"/>
    <w:uiPriority w:val="99"/>
    <w:rsid w:val="00B71D70"/>
  </w:style>
  <w:style w:type="paragraph" w:styleId="BalloonText">
    <w:name w:val="Balloon Text"/>
    <w:basedOn w:val="Normal"/>
    <w:link w:val="BalloonTextChar"/>
    <w:uiPriority w:val="99"/>
    <w:semiHidden/>
    <w:rsid w:val="00C516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69F"/>
    <w:rPr>
      <w:rFonts w:ascii="Tahoma" w:hAnsi="Tahoma" w:cs="Tahoma"/>
      <w:sz w:val="16"/>
      <w:szCs w:val="16"/>
      <w:lang w:eastAsia="en-AU"/>
    </w:rPr>
  </w:style>
  <w:style w:type="paragraph" w:styleId="Header">
    <w:name w:val="header"/>
    <w:basedOn w:val="Normal"/>
    <w:link w:val="HeaderChar"/>
    <w:uiPriority w:val="99"/>
    <w:rsid w:val="000B409E"/>
    <w:pPr>
      <w:tabs>
        <w:tab w:val="center" w:pos="4513"/>
        <w:tab w:val="right" w:pos="9026"/>
      </w:tabs>
    </w:pPr>
  </w:style>
  <w:style w:type="character" w:customStyle="1" w:styleId="HeaderChar">
    <w:name w:val="Header Char"/>
    <w:basedOn w:val="DefaultParagraphFont"/>
    <w:link w:val="Header"/>
    <w:uiPriority w:val="99"/>
    <w:locked/>
    <w:rsid w:val="000B409E"/>
    <w:rPr>
      <w:rFonts w:ascii="Arial Narrow" w:hAnsi="Arial Narrow" w:cs="Times New Roman"/>
      <w:sz w:val="24"/>
      <w:szCs w:val="24"/>
      <w:lang w:eastAsia="en-AU"/>
    </w:rPr>
  </w:style>
  <w:style w:type="character" w:styleId="FootnoteReference">
    <w:name w:val="footnote reference"/>
    <w:basedOn w:val="DefaultParagraphFont"/>
    <w:uiPriority w:val="99"/>
    <w:semiHidden/>
    <w:rsid w:val="00131F7D"/>
    <w:rPr>
      <w:rFonts w:cs="Times New Roman"/>
      <w:vertAlign w:val="superscript"/>
    </w:rPr>
  </w:style>
  <w:style w:type="character" w:styleId="CommentReference">
    <w:name w:val="annotation reference"/>
    <w:basedOn w:val="DefaultParagraphFont"/>
    <w:uiPriority w:val="99"/>
    <w:semiHidden/>
    <w:rsid w:val="00131F7D"/>
    <w:rPr>
      <w:rFonts w:cs="Times New Roman"/>
      <w:sz w:val="16"/>
      <w:szCs w:val="16"/>
    </w:rPr>
  </w:style>
  <w:style w:type="paragraph" w:styleId="CommentText">
    <w:name w:val="annotation text"/>
    <w:basedOn w:val="Normal"/>
    <w:link w:val="CommentTextChar"/>
    <w:uiPriority w:val="99"/>
    <w:semiHidden/>
    <w:rsid w:val="00131F7D"/>
    <w:rPr>
      <w:sz w:val="20"/>
      <w:szCs w:val="20"/>
    </w:rPr>
  </w:style>
  <w:style w:type="character" w:customStyle="1" w:styleId="CommentTextChar">
    <w:name w:val="Comment Text Char"/>
    <w:basedOn w:val="DefaultParagraphFont"/>
    <w:link w:val="CommentText"/>
    <w:uiPriority w:val="99"/>
    <w:semiHidden/>
    <w:locked/>
    <w:rsid w:val="00131F7D"/>
    <w:rPr>
      <w:rFonts w:ascii="Arial Narrow" w:hAnsi="Arial Narrow" w:cs="Times New Roman"/>
      <w:sz w:val="20"/>
      <w:szCs w:val="20"/>
      <w:lang w:eastAsia="en-AU"/>
    </w:rPr>
  </w:style>
  <w:style w:type="paragraph" w:styleId="CommentSubject">
    <w:name w:val="annotation subject"/>
    <w:basedOn w:val="CommentText"/>
    <w:next w:val="CommentText"/>
    <w:link w:val="CommentSubjectChar"/>
    <w:uiPriority w:val="99"/>
    <w:semiHidden/>
    <w:rsid w:val="00131F7D"/>
    <w:rPr>
      <w:b/>
      <w:bCs/>
    </w:rPr>
  </w:style>
  <w:style w:type="character" w:customStyle="1" w:styleId="CommentSubjectChar">
    <w:name w:val="Comment Subject Char"/>
    <w:basedOn w:val="CommentTextChar"/>
    <w:link w:val="CommentSubject"/>
    <w:uiPriority w:val="99"/>
    <w:semiHidden/>
    <w:locked/>
    <w:rsid w:val="00131F7D"/>
    <w:rPr>
      <w:b/>
      <w:bCs/>
    </w:rPr>
  </w:style>
  <w:style w:type="table" w:styleId="TableGrid">
    <w:name w:val="Table Grid"/>
    <w:basedOn w:val="TableNormal"/>
    <w:uiPriority w:val="99"/>
    <w:rsid w:val="00131F7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131F7D"/>
    <w:rPr>
      <w:rFonts w:cs="Times New Roman"/>
      <w:color w:val="800080"/>
      <w:u w:val="single"/>
    </w:rPr>
  </w:style>
  <w:style w:type="paragraph" w:customStyle="1" w:styleId="yiv1954489268msonormal">
    <w:name w:val="yiv1954489268msonormal"/>
    <w:basedOn w:val="Normal"/>
    <w:uiPriority w:val="99"/>
    <w:rsid w:val="004226D8"/>
    <w:pPr>
      <w:spacing w:before="100" w:beforeAutospacing="1" w:after="100" w:afterAutospacing="1"/>
    </w:pPr>
    <w:rPr>
      <w:rFonts w:ascii="Times New Roman" w:eastAsia="Calibri" w:hAnsi="Times New Roman"/>
    </w:rPr>
  </w:style>
  <w:style w:type="character" w:styleId="Emphasis">
    <w:name w:val="Emphasis"/>
    <w:basedOn w:val="DefaultParagraphFont"/>
    <w:uiPriority w:val="99"/>
    <w:qFormat/>
    <w:locked/>
    <w:rsid w:val="00433A76"/>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yperlink" Target="mailto:jshemi@vanuatu.gov.vu" TargetMode="External"/><Relationship Id="rId42" Type="http://schemas.openxmlformats.org/officeDocument/2006/relationships/header" Target="header11.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yperlink" Target="mailto:kruaporo@justice.gov.ck" TargetMode="External"/><Relationship Id="rId38" Type="http://schemas.openxmlformats.org/officeDocument/2006/relationships/footer" Target="footer9.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8.xml"/><Relationship Id="rId4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hyperlink" Target="mailto:lena.batsiua@naurugov.nr" TargetMode="External"/><Relationship Id="rId37" Type="http://schemas.openxmlformats.org/officeDocument/2006/relationships/header" Target="header9.xml"/><Relationship Id="rId40" Type="http://schemas.openxmlformats.org/officeDocument/2006/relationships/footer" Target="footer10.xml"/><Relationship Id="rId45"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yperlink" Target="mailto:e_puni@xtra.co.nz" TargetMode="Externa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hyperlink" Target="mailto:tarry_paul@yahoo.com" TargetMode="External"/><Relationship Id="rId44"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yperlink" Target="mailto:rvaaelua@gmail.com" TargetMode="External"/><Relationship Id="rId35" Type="http://schemas.openxmlformats.org/officeDocument/2006/relationships/hyperlink" Target="mailto:margaret.barron@tafesa.edu.au" TargetMode="External"/><Relationship Id="rId43"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29</Pages>
  <Words>6114</Words>
  <Characters>-32766</Characters>
  <Application>Microsoft Office Outlook</Application>
  <DocSecurity>0</DocSecurity>
  <Lines>0</Lines>
  <Paragraphs>0</Paragraphs>
  <ScaleCrop>false</ScaleCrop>
  <Company>TAFE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 Barron</dc:creator>
  <cp:keywords/>
  <dc:description/>
  <cp:lastModifiedBy>chen0m</cp:lastModifiedBy>
  <cp:revision>2</cp:revision>
  <cp:lastPrinted>2013-05-01T03:38:00Z</cp:lastPrinted>
  <dcterms:created xsi:type="dcterms:W3CDTF">2013-05-10T05:20:00Z</dcterms:created>
  <dcterms:modified xsi:type="dcterms:W3CDTF">2013-05-10T05:20:00Z</dcterms:modified>
</cp:coreProperties>
</file>